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tblLook w:val="04A0" w:firstRow="1" w:lastRow="0" w:firstColumn="1" w:lastColumn="0" w:noHBand="0" w:noVBand="1"/>
      </w:tblPr>
      <w:tblGrid>
        <w:gridCol w:w="4811"/>
        <w:gridCol w:w="4811"/>
      </w:tblGrid>
      <w:tr w:rsidR="00DB5C89" w:rsidTr="000A5E30">
        <w:trPr>
          <w:trHeight w:val="2119"/>
        </w:trPr>
        <w:tc>
          <w:tcPr>
            <w:tcW w:w="4811" w:type="dxa"/>
          </w:tcPr>
          <w:p w:rsidR="000A5E30" w:rsidRPr="00DC10ED" w:rsidRDefault="00DB5C89" w:rsidP="000A5E30">
            <w:pPr>
              <w:pStyle w:val="10"/>
              <w:keepNext/>
              <w:keepLines/>
              <w:shd w:val="clear" w:color="auto" w:fill="auto"/>
              <w:contextualSpacing/>
              <w:jc w:val="left"/>
              <w:rPr>
                <w:b w:val="0"/>
                <w:sz w:val="28"/>
              </w:rPr>
            </w:pPr>
            <w:bookmarkStart w:id="0" w:name="bookmark0"/>
            <w:bookmarkStart w:id="1" w:name="bookmark1"/>
            <w:r w:rsidRPr="00DC10ED">
              <w:rPr>
                <w:b w:val="0"/>
                <w:sz w:val="28"/>
              </w:rPr>
              <w:t xml:space="preserve">ЗАТВЕРДЖЕНО </w:t>
            </w:r>
          </w:p>
          <w:p w:rsidR="000A5E30" w:rsidRPr="00DC10ED" w:rsidRDefault="00DB5C89" w:rsidP="000A5E30">
            <w:pPr>
              <w:pStyle w:val="10"/>
              <w:keepNext/>
              <w:keepLines/>
              <w:shd w:val="clear" w:color="auto" w:fill="auto"/>
              <w:contextualSpacing/>
              <w:jc w:val="left"/>
              <w:rPr>
                <w:b w:val="0"/>
                <w:sz w:val="28"/>
              </w:rPr>
            </w:pPr>
            <w:r w:rsidRPr="00DC10ED">
              <w:rPr>
                <w:b w:val="0"/>
                <w:sz w:val="28"/>
              </w:rPr>
              <w:t xml:space="preserve">рішенням педагогічної ради </w:t>
            </w:r>
          </w:p>
          <w:p w:rsidR="000A5E30" w:rsidRPr="00DC10ED" w:rsidRDefault="00DB5C89" w:rsidP="000A5E30">
            <w:pPr>
              <w:pStyle w:val="10"/>
              <w:keepNext/>
              <w:keepLines/>
              <w:shd w:val="clear" w:color="auto" w:fill="auto"/>
              <w:contextualSpacing/>
              <w:jc w:val="left"/>
              <w:rPr>
                <w:b w:val="0"/>
                <w:sz w:val="28"/>
              </w:rPr>
            </w:pPr>
            <w:r w:rsidRPr="00DC10ED">
              <w:rPr>
                <w:b w:val="0"/>
                <w:sz w:val="28"/>
              </w:rPr>
              <w:t xml:space="preserve">Ліцею № 3 імені Лесі Українки Протокол № </w:t>
            </w:r>
            <w:r w:rsidR="00D75D64">
              <w:rPr>
                <w:b w:val="0"/>
                <w:sz w:val="28"/>
              </w:rPr>
              <w:t>3</w:t>
            </w:r>
            <w:r w:rsidRPr="00DC10ED">
              <w:rPr>
                <w:b w:val="0"/>
                <w:sz w:val="28"/>
              </w:rPr>
              <w:t xml:space="preserve"> </w:t>
            </w:r>
          </w:p>
          <w:p w:rsidR="00DB5C89" w:rsidRPr="00DB5C89" w:rsidRDefault="00DB5C89" w:rsidP="00492776">
            <w:pPr>
              <w:pStyle w:val="10"/>
              <w:keepNext/>
              <w:keepLines/>
              <w:shd w:val="clear" w:color="auto" w:fill="auto"/>
              <w:contextualSpacing/>
              <w:jc w:val="left"/>
              <w:rPr>
                <w:sz w:val="28"/>
              </w:rPr>
            </w:pPr>
            <w:r w:rsidRPr="00DC10ED">
              <w:rPr>
                <w:b w:val="0"/>
                <w:sz w:val="28"/>
              </w:rPr>
              <w:t>від 0</w:t>
            </w:r>
            <w:r w:rsidR="00492776">
              <w:rPr>
                <w:b w:val="0"/>
                <w:sz w:val="28"/>
              </w:rPr>
              <w:t>5</w:t>
            </w:r>
            <w:r w:rsidRPr="00DC10ED">
              <w:rPr>
                <w:b w:val="0"/>
                <w:sz w:val="28"/>
              </w:rPr>
              <w:t>.0</w:t>
            </w:r>
            <w:r w:rsidR="00492776">
              <w:rPr>
                <w:b w:val="0"/>
                <w:sz w:val="28"/>
              </w:rPr>
              <w:t>1</w:t>
            </w:r>
            <w:r w:rsidRPr="00DC10ED">
              <w:rPr>
                <w:b w:val="0"/>
                <w:sz w:val="28"/>
              </w:rPr>
              <w:t>.202</w:t>
            </w:r>
            <w:r w:rsidR="00492776">
              <w:rPr>
                <w:b w:val="0"/>
                <w:sz w:val="28"/>
              </w:rPr>
              <w:t>1</w:t>
            </w:r>
            <w:r w:rsidR="000A5E30" w:rsidRPr="00DC10ED">
              <w:rPr>
                <w:b w:val="0"/>
                <w:sz w:val="28"/>
              </w:rPr>
              <w:t xml:space="preserve"> </w:t>
            </w:r>
            <w:r w:rsidRPr="00DC10ED">
              <w:rPr>
                <w:b w:val="0"/>
                <w:sz w:val="28"/>
              </w:rPr>
              <w:t>р.</w:t>
            </w:r>
          </w:p>
        </w:tc>
        <w:tc>
          <w:tcPr>
            <w:tcW w:w="4811" w:type="dxa"/>
          </w:tcPr>
          <w:p w:rsidR="000A5E30" w:rsidRPr="00DC10ED" w:rsidRDefault="00DB5C89" w:rsidP="000A5E30">
            <w:pPr>
              <w:pStyle w:val="10"/>
              <w:keepNext/>
              <w:keepLines/>
              <w:shd w:val="clear" w:color="auto" w:fill="auto"/>
              <w:contextualSpacing/>
              <w:jc w:val="right"/>
              <w:rPr>
                <w:b w:val="0"/>
                <w:sz w:val="28"/>
              </w:rPr>
            </w:pPr>
            <w:r w:rsidRPr="00DC10ED">
              <w:rPr>
                <w:b w:val="0"/>
                <w:sz w:val="28"/>
              </w:rPr>
              <w:t xml:space="preserve">ЗАТВЕРДЖЕНО </w:t>
            </w:r>
          </w:p>
          <w:p w:rsidR="000A5E30" w:rsidRPr="00DC10ED" w:rsidRDefault="00DB5C89" w:rsidP="000A5E30">
            <w:pPr>
              <w:pStyle w:val="10"/>
              <w:keepNext/>
              <w:keepLines/>
              <w:shd w:val="clear" w:color="auto" w:fill="auto"/>
              <w:contextualSpacing/>
              <w:jc w:val="right"/>
              <w:rPr>
                <w:b w:val="0"/>
                <w:sz w:val="28"/>
              </w:rPr>
            </w:pPr>
            <w:r w:rsidRPr="00DC10ED">
              <w:rPr>
                <w:b w:val="0"/>
                <w:sz w:val="28"/>
              </w:rPr>
              <w:t xml:space="preserve">наказом Ліцею № 3 імені </w:t>
            </w:r>
          </w:p>
          <w:p w:rsidR="000A5E30" w:rsidRPr="00DC10ED" w:rsidRDefault="00DB5C89" w:rsidP="000A5E30">
            <w:pPr>
              <w:pStyle w:val="10"/>
              <w:keepNext/>
              <w:keepLines/>
              <w:shd w:val="clear" w:color="auto" w:fill="auto"/>
              <w:contextualSpacing/>
              <w:jc w:val="right"/>
              <w:rPr>
                <w:b w:val="0"/>
                <w:sz w:val="28"/>
              </w:rPr>
            </w:pPr>
            <w:r w:rsidRPr="00DC10ED">
              <w:rPr>
                <w:b w:val="0"/>
                <w:sz w:val="28"/>
              </w:rPr>
              <w:t xml:space="preserve">Лесі Українки </w:t>
            </w:r>
          </w:p>
          <w:p w:rsidR="00DB5C89" w:rsidRPr="00DC10ED" w:rsidRDefault="00DB5C89" w:rsidP="000A5E30">
            <w:pPr>
              <w:pStyle w:val="10"/>
              <w:keepNext/>
              <w:keepLines/>
              <w:shd w:val="clear" w:color="auto" w:fill="auto"/>
              <w:contextualSpacing/>
              <w:jc w:val="right"/>
              <w:rPr>
                <w:b w:val="0"/>
                <w:sz w:val="28"/>
              </w:rPr>
            </w:pPr>
            <w:r w:rsidRPr="00DC10ED">
              <w:rPr>
                <w:b w:val="0"/>
                <w:sz w:val="28"/>
              </w:rPr>
              <w:t>від 0</w:t>
            </w:r>
            <w:r w:rsidR="00492776">
              <w:rPr>
                <w:b w:val="0"/>
                <w:sz w:val="28"/>
              </w:rPr>
              <w:t>6</w:t>
            </w:r>
            <w:r w:rsidRPr="00DC10ED">
              <w:rPr>
                <w:b w:val="0"/>
                <w:sz w:val="28"/>
              </w:rPr>
              <w:t>.0</w:t>
            </w:r>
            <w:r w:rsidR="00492776">
              <w:rPr>
                <w:b w:val="0"/>
                <w:sz w:val="28"/>
              </w:rPr>
              <w:t>1</w:t>
            </w:r>
            <w:r w:rsidRPr="00DC10ED">
              <w:rPr>
                <w:b w:val="0"/>
                <w:sz w:val="28"/>
              </w:rPr>
              <w:t>.202</w:t>
            </w:r>
            <w:r w:rsidR="00492776">
              <w:rPr>
                <w:b w:val="0"/>
                <w:sz w:val="28"/>
              </w:rPr>
              <w:t>1</w:t>
            </w:r>
            <w:r w:rsidRPr="00DC10ED">
              <w:rPr>
                <w:b w:val="0"/>
                <w:sz w:val="28"/>
              </w:rPr>
              <w:t xml:space="preserve"> р. № </w:t>
            </w:r>
            <w:r w:rsidR="00492776">
              <w:rPr>
                <w:b w:val="0"/>
                <w:sz w:val="28"/>
              </w:rPr>
              <w:t>5</w:t>
            </w:r>
          </w:p>
          <w:p w:rsidR="000A5E30" w:rsidRPr="00DC10ED" w:rsidRDefault="000A5E30" w:rsidP="000A5E30">
            <w:pPr>
              <w:pStyle w:val="10"/>
              <w:keepNext/>
              <w:keepLines/>
              <w:shd w:val="clear" w:color="auto" w:fill="auto"/>
              <w:contextualSpacing/>
              <w:jc w:val="right"/>
              <w:rPr>
                <w:b w:val="0"/>
                <w:sz w:val="28"/>
              </w:rPr>
            </w:pPr>
            <w:r w:rsidRPr="00DC10ED">
              <w:rPr>
                <w:b w:val="0"/>
                <w:sz w:val="28"/>
              </w:rPr>
              <w:t>_____________</w:t>
            </w:r>
          </w:p>
          <w:p w:rsidR="000A5E30" w:rsidRPr="00DC10ED" w:rsidRDefault="000A5E30" w:rsidP="000A5E30">
            <w:pPr>
              <w:pStyle w:val="10"/>
              <w:keepNext/>
              <w:keepLines/>
              <w:shd w:val="clear" w:color="auto" w:fill="auto"/>
              <w:contextualSpacing/>
              <w:jc w:val="right"/>
              <w:rPr>
                <w:b w:val="0"/>
                <w:sz w:val="28"/>
              </w:rPr>
            </w:pPr>
          </w:p>
          <w:p w:rsidR="000A5E30" w:rsidRPr="00DB5C89" w:rsidRDefault="000A5E30" w:rsidP="000A5E30">
            <w:pPr>
              <w:pStyle w:val="10"/>
              <w:keepNext/>
              <w:keepLines/>
              <w:shd w:val="clear" w:color="auto" w:fill="auto"/>
              <w:contextualSpacing/>
              <w:jc w:val="right"/>
              <w:rPr>
                <w:sz w:val="28"/>
              </w:rPr>
            </w:pPr>
            <w:r w:rsidRPr="00DC10ED">
              <w:rPr>
                <w:b w:val="0"/>
                <w:sz w:val="28"/>
              </w:rPr>
              <w:t>Василь ОКСЕНТЮК</w:t>
            </w:r>
          </w:p>
        </w:tc>
      </w:tr>
      <w:tr w:rsidR="00764728" w:rsidTr="00764728">
        <w:trPr>
          <w:trHeight w:val="2493"/>
        </w:trPr>
        <w:tc>
          <w:tcPr>
            <w:tcW w:w="4811" w:type="dxa"/>
          </w:tcPr>
          <w:p w:rsidR="00764728" w:rsidRPr="00764728" w:rsidRDefault="00764728" w:rsidP="00764728">
            <w:pPr>
              <w:pStyle w:val="10"/>
              <w:keepNext/>
              <w:keepLines/>
              <w:contextualSpacing/>
              <w:jc w:val="right"/>
              <w:rPr>
                <w:b w:val="0"/>
                <w:sz w:val="28"/>
              </w:rPr>
            </w:pPr>
            <w:r w:rsidRPr="00764728">
              <w:rPr>
                <w:b w:val="0"/>
                <w:sz w:val="28"/>
              </w:rPr>
              <w:t>ЗАТВЕРДЖЕНО</w:t>
            </w:r>
          </w:p>
          <w:p w:rsidR="00764728" w:rsidRDefault="00764728" w:rsidP="00764728">
            <w:pPr>
              <w:pStyle w:val="10"/>
              <w:keepNext/>
              <w:keepLines/>
              <w:contextualSpacing/>
              <w:jc w:val="right"/>
              <w:rPr>
                <w:b w:val="0"/>
                <w:sz w:val="28"/>
              </w:rPr>
            </w:pPr>
            <w:r>
              <w:rPr>
                <w:b w:val="0"/>
                <w:sz w:val="28"/>
              </w:rPr>
              <w:t>управління</w:t>
            </w:r>
            <w:r w:rsidRPr="00764728">
              <w:rPr>
                <w:b w:val="0"/>
                <w:sz w:val="28"/>
              </w:rPr>
              <w:t xml:space="preserve"> освіти </w:t>
            </w:r>
            <w:r>
              <w:rPr>
                <w:b w:val="0"/>
                <w:sz w:val="28"/>
              </w:rPr>
              <w:t>виконавчого комітету Ковельської міської ради</w:t>
            </w:r>
            <w:r w:rsidRPr="00764728">
              <w:rPr>
                <w:b w:val="0"/>
                <w:sz w:val="28"/>
              </w:rPr>
              <w:t xml:space="preserve"> начальник управління освіти </w:t>
            </w:r>
            <w:r w:rsidRPr="00764728">
              <w:rPr>
                <w:b w:val="0"/>
                <w:sz w:val="28"/>
              </w:rPr>
              <w:tab/>
              <w:t xml:space="preserve"> </w:t>
            </w:r>
          </w:p>
          <w:p w:rsidR="00764728" w:rsidRDefault="00764728" w:rsidP="00764728">
            <w:pPr>
              <w:pStyle w:val="10"/>
              <w:keepNext/>
              <w:keepLines/>
              <w:contextualSpacing/>
              <w:jc w:val="right"/>
              <w:rPr>
                <w:b w:val="0"/>
                <w:sz w:val="28"/>
              </w:rPr>
            </w:pPr>
            <w:r>
              <w:rPr>
                <w:b w:val="0"/>
                <w:sz w:val="28"/>
              </w:rPr>
              <w:t>__________Бичковський В.В.</w:t>
            </w:r>
            <w:r w:rsidRPr="00764728">
              <w:rPr>
                <w:b w:val="0"/>
                <w:sz w:val="28"/>
              </w:rPr>
              <w:t xml:space="preserve"> </w:t>
            </w:r>
          </w:p>
          <w:p w:rsidR="00764728" w:rsidRPr="00DC10ED" w:rsidRDefault="00764728" w:rsidP="00764728">
            <w:pPr>
              <w:pStyle w:val="10"/>
              <w:keepNext/>
              <w:keepLines/>
              <w:contextualSpacing/>
              <w:jc w:val="left"/>
              <w:rPr>
                <w:b w:val="0"/>
                <w:sz w:val="28"/>
              </w:rPr>
            </w:pPr>
            <w:r>
              <w:rPr>
                <w:b w:val="0"/>
                <w:sz w:val="28"/>
              </w:rPr>
              <w:t xml:space="preserve">         </w:t>
            </w:r>
            <w:r w:rsidRPr="00764728">
              <w:rPr>
                <w:b w:val="0"/>
                <w:sz w:val="28"/>
              </w:rPr>
              <w:t>Наказ №</w:t>
            </w:r>
            <w:r>
              <w:rPr>
                <w:b w:val="0"/>
                <w:sz w:val="28"/>
              </w:rPr>
              <w:t xml:space="preserve">___ </w:t>
            </w:r>
            <w:r w:rsidRPr="00764728">
              <w:rPr>
                <w:b w:val="0"/>
                <w:sz w:val="28"/>
              </w:rPr>
              <w:t xml:space="preserve">від </w:t>
            </w:r>
            <w:r>
              <w:rPr>
                <w:b w:val="0"/>
                <w:sz w:val="28"/>
              </w:rPr>
              <w:t>________</w:t>
            </w:r>
            <w:r w:rsidRPr="00764728">
              <w:rPr>
                <w:b w:val="0"/>
                <w:sz w:val="28"/>
              </w:rPr>
              <w:t>2021</w:t>
            </w:r>
            <w:r>
              <w:rPr>
                <w:b w:val="0"/>
                <w:sz w:val="28"/>
              </w:rPr>
              <w:t xml:space="preserve"> р.</w:t>
            </w:r>
          </w:p>
        </w:tc>
        <w:tc>
          <w:tcPr>
            <w:tcW w:w="4811" w:type="dxa"/>
            <w:tcBorders>
              <w:bottom w:val="nil"/>
              <w:right w:val="nil"/>
            </w:tcBorders>
          </w:tcPr>
          <w:p w:rsidR="00764728" w:rsidRPr="00DC10ED" w:rsidRDefault="00764728" w:rsidP="000A5E30">
            <w:pPr>
              <w:pStyle w:val="10"/>
              <w:keepNext/>
              <w:keepLines/>
              <w:shd w:val="clear" w:color="auto" w:fill="auto"/>
              <w:contextualSpacing/>
              <w:jc w:val="right"/>
              <w:rPr>
                <w:b w:val="0"/>
                <w:sz w:val="28"/>
              </w:rPr>
            </w:pPr>
          </w:p>
        </w:tc>
      </w:tr>
    </w:tbl>
    <w:p w:rsidR="00814F15" w:rsidRDefault="00814F15">
      <w:pPr>
        <w:pStyle w:val="10"/>
        <w:keepNext/>
        <w:keepLines/>
        <w:shd w:val="clear" w:color="auto" w:fill="auto"/>
      </w:pPr>
    </w:p>
    <w:p w:rsidR="00814F15" w:rsidRDefault="00814F15">
      <w:pPr>
        <w:pStyle w:val="10"/>
        <w:keepNext/>
        <w:keepLines/>
        <w:shd w:val="clear" w:color="auto" w:fill="auto"/>
      </w:pPr>
    </w:p>
    <w:p w:rsidR="00814F15" w:rsidRDefault="00814F15">
      <w:pPr>
        <w:pStyle w:val="10"/>
        <w:keepNext/>
        <w:keepLines/>
        <w:shd w:val="clear" w:color="auto" w:fill="auto"/>
      </w:pPr>
    </w:p>
    <w:p w:rsidR="00814F15" w:rsidRDefault="00814F15">
      <w:pPr>
        <w:pStyle w:val="10"/>
        <w:keepNext/>
        <w:keepLines/>
        <w:shd w:val="clear" w:color="auto" w:fill="auto"/>
      </w:pPr>
    </w:p>
    <w:p w:rsidR="00DB5C89" w:rsidRDefault="00DB5C89">
      <w:pPr>
        <w:pStyle w:val="10"/>
        <w:keepNext/>
        <w:keepLines/>
        <w:shd w:val="clear" w:color="auto" w:fill="auto"/>
      </w:pPr>
    </w:p>
    <w:p w:rsidR="00240474" w:rsidRDefault="00031262">
      <w:pPr>
        <w:pStyle w:val="10"/>
        <w:keepNext/>
        <w:keepLines/>
        <w:shd w:val="clear" w:color="auto" w:fill="auto"/>
      </w:pPr>
      <w:r>
        <w:t>СТРАТЕГІЯ РОЗВИТКУ</w:t>
      </w:r>
      <w:bookmarkEnd w:id="0"/>
      <w:bookmarkEnd w:id="1"/>
    </w:p>
    <w:p w:rsidR="00240474" w:rsidRDefault="005F1E8C">
      <w:pPr>
        <w:pStyle w:val="22"/>
        <w:shd w:val="clear" w:color="auto" w:fill="auto"/>
      </w:pPr>
      <w:r>
        <w:t>ЛІЦЕЮ №3 ІМЕНІ ЛЕСІ УКРАЇНКИ М. КОВЕЛЯ ВОЛИНСЬКОЇ ОБЛАСТІ</w:t>
      </w:r>
    </w:p>
    <w:p w:rsidR="00240474" w:rsidRDefault="00031262">
      <w:pPr>
        <w:pStyle w:val="22"/>
        <w:shd w:val="clear" w:color="auto" w:fill="auto"/>
        <w:spacing w:after="100"/>
      </w:pPr>
      <w:r>
        <w:t>на 202</w:t>
      </w:r>
      <w:r w:rsidR="005F1E8C">
        <w:t>1</w:t>
      </w:r>
      <w:r>
        <w:t xml:space="preserve"> - 202</w:t>
      </w:r>
      <w:r w:rsidR="00AE4D92">
        <w:t>6</w:t>
      </w:r>
      <w:r>
        <w:t xml:space="preserve"> роки</w:t>
      </w:r>
    </w:p>
    <w:p w:rsidR="00814F15" w:rsidRDefault="00814F15" w:rsidP="00814F15">
      <w:pPr>
        <w:keepNext/>
        <w:keepLines/>
        <w:spacing w:after="640"/>
        <w:ind w:firstLine="800"/>
        <w:jc w:val="center"/>
        <w:outlineLvl w:val="1"/>
        <w:rPr>
          <w:rFonts w:ascii="Times New Roman" w:eastAsia="Times New Roman" w:hAnsi="Times New Roman" w:cs="Times New Roman"/>
          <w:b/>
          <w:bCs/>
          <w:sz w:val="28"/>
          <w:szCs w:val="28"/>
        </w:rPr>
      </w:pPr>
    </w:p>
    <w:p w:rsidR="00814F15" w:rsidRDefault="00814F15" w:rsidP="00814F15">
      <w:pPr>
        <w:keepNext/>
        <w:keepLines/>
        <w:spacing w:after="640"/>
        <w:ind w:firstLine="800"/>
        <w:jc w:val="center"/>
        <w:outlineLvl w:val="1"/>
        <w:rPr>
          <w:rFonts w:ascii="Times New Roman" w:eastAsia="Times New Roman" w:hAnsi="Times New Roman" w:cs="Times New Roman"/>
          <w:b/>
          <w:bCs/>
          <w:sz w:val="28"/>
          <w:szCs w:val="28"/>
        </w:rPr>
      </w:pPr>
    </w:p>
    <w:p w:rsidR="00DB5C89" w:rsidRDefault="00DB5C89" w:rsidP="00814F15">
      <w:pPr>
        <w:keepNext/>
        <w:keepLines/>
        <w:spacing w:after="640"/>
        <w:ind w:firstLine="800"/>
        <w:jc w:val="center"/>
        <w:outlineLvl w:val="1"/>
        <w:rPr>
          <w:rFonts w:ascii="Times New Roman" w:eastAsia="Times New Roman" w:hAnsi="Times New Roman" w:cs="Times New Roman"/>
          <w:b/>
          <w:bCs/>
          <w:sz w:val="28"/>
          <w:szCs w:val="28"/>
        </w:rPr>
      </w:pPr>
    </w:p>
    <w:p w:rsidR="00814F15" w:rsidRDefault="00814F15">
      <w:pPr>
        <w:pStyle w:val="24"/>
        <w:keepNext/>
        <w:keepLines/>
        <w:shd w:val="clear" w:color="auto" w:fill="auto"/>
        <w:spacing w:after="640" w:line="240" w:lineRule="auto"/>
        <w:ind w:firstLine="800"/>
      </w:pPr>
    </w:p>
    <w:p w:rsidR="00240474" w:rsidRDefault="00240474">
      <w:pPr>
        <w:pStyle w:val="a6"/>
        <w:numPr>
          <w:ilvl w:val="0"/>
          <w:numId w:val="1"/>
        </w:numPr>
        <w:shd w:val="clear" w:color="auto" w:fill="auto"/>
        <w:tabs>
          <w:tab w:val="left" w:pos="1432"/>
        </w:tabs>
        <w:spacing w:after="140" w:line="240" w:lineRule="auto"/>
        <w:ind w:firstLine="800"/>
        <w:sectPr w:rsidR="00240474" w:rsidSect="0036346C">
          <w:footerReference w:type="even" r:id="rId7"/>
          <w:footerReference w:type="default" r:id="rId8"/>
          <w:footerReference w:type="first" r:id="rId9"/>
          <w:type w:val="continuous"/>
          <w:pgSz w:w="11900" w:h="16840"/>
          <w:pgMar w:top="851" w:right="1134" w:bottom="851" w:left="1134" w:header="0" w:footer="6" w:gutter="0"/>
          <w:cols w:space="720"/>
          <w:noEndnote/>
          <w:docGrid w:linePitch="360"/>
        </w:sectPr>
      </w:pPr>
    </w:p>
    <w:p w:rsidR="00764728" w:rsidRDefault="00764728" w:rsidP="00764728">
      <w:pPr>
        <w:pStyle w:val="24"/>
        <w:keepNext/>
        <w:keepLines/>
        <w:tabs>
          <w:tab w:val="left" w:pos="1040"/>
        </w:tabs>
        <w:spacing w:before="180"/>
        <w:ind w:firstLine="700"/>
        <w:contextualSpacing/>
        <w:jc w:val="center"/>
      </w:pPr>
      <w:bookmarkStart w:id="2" w:name="bookmark4"/>
      <w:bookmarkStart w:id="3" w:name="bookmark5"/>
      <w:r>
        <w:lastRenderedPageBreak/>
        <w:t>СТРУКТУРА СТРАТЕГІЇ</w:t>
      </w:r>
    </w:p>
    <w:p w:rsidR="00764728" w:rsidRPr="00764728" w:rsidRDefault="00764728" w:rsidP="00764728">
      <w:pPr>
        <w:pStyle w:val="24"/>
        <w:keepNext/>
        <w:keepLines/>
        <w:tabs>
          <w:tab w:val="left" w:pos="1040"/>
        </w:tabs>
        <w:spacing w:before="180"/>
        <w:ind w:firstLine="700"/>
        <w:contextualSpacing/>
        <w:jc w:val="both"/>
      </w:pPr>
      <w:r w:rsidRPr="00764728">
        <w:t>І. ОСНОВНІ ПОЛОЖЕННЯ СТРАТЕГІЇ</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1.1. Нормативно-правова база.</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1.2. Методичні теми на період реалізації Стратегії.</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1.3. Етапи реалізації Стратегії.</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1.4. Очікувані результати впровадження Стратегії.</w:t>
      </w:r>
    </w:p>
    <w:p w:rsidR="00764728" w:rsidRPr="00764728" w:rsidRDefault="00764728" w:rsidP="00764728">
      <w:pPr>
        <w:pStyle w:val="24"/>
        <w:keepNext/>
        <w:keepLines/>
        <w:tabs>
          <w:tab w:val="left" w:pos="1040"/>
        </w:tabs>
        <w:spacing w:before="180"/>
        <w:ind w:firstLine="700"/>
        <w:contextualSpacing/>
        <w:jc w:val="both"/>
      </w:pPr>
      <w:r w:rsidRPr="00764728">
        <w:t>ІІ. SWOT-аналіз</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2.1. Освітня діяльність педагогів та здобувачів освіти.</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2.2. Освітнє середовище.</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2.3. Система управлінської діяльності.</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2.4. Система оцінювання здобувачів освіти.</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2.5. Можливості та загрози.</w:t>
      </w:r>
    </w:p>
    <w:p w:rsidR="00764728" w:rsidRPr="00764728" w:rsidRDefault="00764728" w:rsidP="00764728">
      <w:pPr>
        <w:pStyle w:val="24"/>
        <w:keepNext/>
        <w:keepLines/>
        <w:tabs>
          <w:tab w:val="left" w:pos="1040"/>
        </w:tabs>
        <w:spacing w:before="180"/>
        <w:ind w:firstLine="700"/>
        <w:contextualSpacing/>
        <w:jc w:val="both"/>
      </w:pPr>
      <w:r w:rsidRPr="00764728">
        <w:t>ІІІ. ЦІЛЬОВІ НАПРЯМИ</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3.1. Сучасне та безпечне освітнє середовище.</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3.2. Професійна діяльність педагогічних працівників.</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3.3. Профільне навчання.</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3.4. Якість освіти або система оцінювання здобувачів освіти.</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3.5. Управлінські процеси.</w:t>
      </w:r>
    </w:p>
    <w:p w:rsidR="00764728" w:rsidRPr="00764728" w:rsidRDefault="00764728" w:rsidP="00764728">
      <w:pPr>
        <w:pStyle w:val="24"/>
        <w:keepNext/>
        <w:keepLines/>
        <w:tabs>
          <w:tab w:val="left" w:pos="1040"/>
        </w:tabs>
        <w:spacing w:before="180"/>
        <w:ind w:firstLine="700"/>
        <w:contextualSpacing/>
        <w:jc w:val="both"/>
      </w:pPr>
      <w:r w:rsidRPr="00764728">
        <w:t>IV.  СТРАТЕГІЧНІ НАПРЯМИ</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4.1. Цілі та завдання.</w:t>
      </w:r>
    </w:p>
    <w:p w:rsidR="00764728" w:rsidRPr="00764728" w:rsidRDefault="00764728" w:rsidP="00764728">
      <w:pPr>
        <w:pStyle w:val="24"/>
        <w:keepNext/>
        <w:keepLines/>
        <w:tabs>
          <w:tab w:val="left" w:pos="1040"/>
        </w:tabs>
        <w:spacing w:before="180"/>
        <w:ind w:firstLine="700"/>
        <w:contextualSpacing/>
        <w:jc w:val="both"/>
      </w:pPr>
      <w:r w:rsidRPr="00764728">
        <w:t>V. СТРАТЕГІЧНІ ПРОЄКТНІ НАПРЯМИ</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5.1. Управлінські процеси в Ліцеї № 3 імені Лесі Українки.</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5.2. Науково-методичне забезпечення інноваційної діяльності ліцею.</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5.3. Сприяння розвитку здібних та обдарованих здобувачів освіти, формування творчої особистості.</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5.4. Наскрізний процес виховання.</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5.5. Здорова особистість.</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5.6. Соціально-психологічний супровід.</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5.7.  Протидія булінгу у закладі освіти.</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5.8. Безпечне, розвивальне освітнє середовище.</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t>5.9. Внутрішня система забезпечення якості освіти.</w:t>
      </w:r>
    </w:p>
    <w:p w:rsidR="00764728" w:rsidRPr="00764728" w:rsidRDefault="00764728" w:rsidP="00764728">
      <w:pPr>
        <w:pStyle w:val="24"/>
        <w:keepNext/>
        <w:keepLines/>
        <w:tabs>
          <w:tab w:val="left" w:pos="1040"/>
        </w:tabs>
        <w:spacing w:before="180"/>
        <w:ind w:firstLine="700"/>
        <w:contextualSpacing/>
        <w:jc w:val="both"/>
        <w:rPr>
          <w:b w:val="0"/>
        </w:rPr>
      </w:pPr>
      <w:r w:rsidRPr="00764728">
        <w:rPr>
          <w:b w:val="0"/>
        </w:rPr>
        <w:lastRenderedPageBreak/>
        <w:t>5.10. Фінансово-господарська діяльність.</w:t>
      </w:r>
    </w:p>
    <w:p w:rsidR="00764728" w:rsidRPr="00764728" w:rsidRDefault="00764728" w:rsidP="00764728">
      <w:pPr>
        <w:pStyle w:val="24"/>
        <w:keepNext/>
        <w:keepLines/>
        <w:tabs>
          <w:tab w:val="left" w:pos="1040"/>
        </w:tabs>
        <w:spacing w:before="180"/>
        <w:ind w:firstLine="700"/>
        <w:contextualSpacing/>
        <w:jc w:val="both"/>
      </w:pPr>
      <w:r w:rsidRPr="00764728">
        <w:t>VI. ПРОГНОЗОВАНІ РЕЗУЛЬТАТИ.</w:t>
      </w:r>
    </w:p>
    <w:p w:rsidR="00764728" w:rsidRPr="00764728" w:rsidRDefault="00764728" w:rsidP="00764728">
      <w:pPr>
        <w:pStyle w:val="24"/>
        <w:keepNext/>
        <w:keepLines/>
        <w:tabs>
          <w:tab w:val="left" w:pos="1040"/>
        </w:tabs>
        <w:spacing w:before="180"/>
        <w:ind w:firstLine="700"/>
        <w:contextualSpacing/>
        <w:jc w:val="both"/>
      </w:pPr>
      <w:r w:rsidRPr="00764728">
        <w:t>VII. УПРАВЛІННЯ РИЗИКАМИ СТРАТЕГІЇ.</w:t>
      </w:r>
    </w:p>
    <w:p w:rsidR="00764728" w:rsidRPr="00764728" w:rsidRDefault="00764728" w:rsidP="00764728">
      <w:pPr>
        <w:pStyle w:val="24"/>
        <w:keepNext/>
        <w:keepLines/>
        <w:tabs>
          <w:tab w:val="left" w:pos="1040"/>
        </w:tabs>
        <w:spacing w:before="180"/>
        <w:ind w:firstLine="700"/>
        <w:contextualSpacing/>
        <w:jc w:val="both"/>
      </w:pPr>
      <w:r w:rsidRPr="00764728">
        <w:t>VIII. МОНІТОРИНГ ТА ОЦІНКА ВИКОНАННЯ СТРАТЕГІЇ.</w:t>
      </w:r>
    </w:p>
    <w:p w:rsidR="00764728" w:rsidRPr="00764728" w:rsidRDefault="00764728" w:rsidP="00764728">
      <w:pPr>
        <w:pStyle w:val="24"/>
        <w:keepNext/>
        <w:keepLines/>
        <w:shd w:val="clear" w:color="auto" w:fill="auto"/>
        <w:tabs>
          <w:tab w:val="left" w:pos="1040"/>
        </w:tabs>
        <w:spacing w:before="180"/>
        <w:ind w:firstLine="700"/>
        <w:contextualSpacing/>
        <w:jc w:val="both"/>
      </w:pPr>
      <w:r w:rsidRPr="00764728">
        <w:t>IX. ПРИКІНЦЕВІ ПОЛОЖЕННЯ СТРАТЕГІЇ</w:t>
      </w:r>
      <w:r>
        <w:t>.</w:t>
      </w: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764728" w:rsidRDefault="00764728" w:rsidP="000A5E30">
      <w:pPr>
        <w:pStyle w:val="24"/>
        <w:keepNext/>
        <w:keepLines/>
        <w:shd w:val="clear" w:color="auto" w:fill="auto"/>
        <w:tabs>
          <w:tab w:val="left" w:pos="1040"/>
        </w:tabs>
        <w:spacing w:before="180"/>
        <w:ind w:firstLine="700"/>
        <w:contextualSpacing/>
        <w:jc w:val="both"/>
      </w:pPr>
    </w:p>
    <w:p w:rsidR="00240474" w:rsidRDefault="00031262" w:rsidP="000A5E30">
      <w:pPr>
        <w:pStyle w:val="24"/>
        <w:keepNext/>
        <w:keepLines/>
        <w:shd w:val="clear" w:color="auto" w:fill="auto"/>
        <w:tabs>
          <w:tab w:val="left" w:pos="1040"/>
        </w:tabs>
        <w:spacing w:before="180"/>
        <w:ind w:firstLine="700"/>
        <w:contextualSpacing/>
        <w:jc w:val="both"/>
      </w:pPr>
      <w:r>
        <w:lastRenderedPageBreak/>
        <w:t>І.</w:t>
      </w:r>
      <w:r>
        <w:tab/>
        <w:t>ОСНОВНІ ПОЛОЖЕННЯ СТРАТЕГІЇ</w:t>
      </w:r>
      <w:bookmarkEnd w:id="2"/>
      <w:bookmarkEnd w:id="3"/>
    </w:p>
    <w:p w:rsidR="00031262" w:rsidRDefault="00031262" w:rsidP="000A5E30">
      <w:pPr>
        <w:pStyle w:val="a6"/>
        <w:shd w:val="clear" w:color="auto" w:fill="auto"/>
        <w:ind w:firstLine="700"/>
        <w:contextualSpacing/>
        <w:jc w:val="both"/>
      </w:pPr>
      <w:r>
        <w:t xml:space="preserve">Стратегія розвитку </w:t>
      </w:r>
      <w:r w:rsidR="005F1E8C" w:rsidRPr="005F1E8C">
        <w:t>ЛІЦЕЮ №3 ІМЕНІ ЛЕСІ УКРАЇНКИ М. КОВЕЛЯ ВОЛИНСЬКОЇ ОБЛАСТІ</w:t>
      </w:r>
      <w:r w:rsidR="005F1E8C">
        <w:t xml:space="preserve"> (далі Ліцей) </w:t>
      </w:r>
      <w:r>
        <w:t xml:space="preserve"> є документом, що визначає основні напрями розвитку закладу освіти комунальної форми власності на наступні 5 років, забезпечуючи його інноваційний характер суспільно- гуманітарного та мистецького спрямування, та </w:t>
      </w:r>
      <w:r w:rsidRPr="00031262">
        <w:t xml:space="preserve">розроблена для забезпечення інноваційного розвитку та розбудови внутрішньої системи </w:t>
      </w:r>
      <w:r w:rsidR="005F1E8C">
        <w:t>забезпечення</w:t>
      </w:r>
      <w:r w:rsidRPr="00031262">
        <w:t xml:space="preserve"> якості освіти </w:t>
      </w:r>
      <w:r w:rsidR="005F1E8C">
        <w:t>Л</w:t>
      </w:r>
      <w:r w:rsidRPr="00031262">
        <w:t>іцею; створення сучасного освітнього середовища; оптимізації механізму управління закладом освіти.</w:t>
      </w:r>
    </w:p>
    <w:p w:rsidR="00240474" w:rsidRDefault="00031262" w:rsidP="000A5E30">
      <w:pPr>
        <w:pStyle w:val="a6"/>
        <w:shd w:val="clear" w:color="auto" w:fill="auto"/>
        <w:ind w:firstLine="700"/>
        <w:contextualSpacing/>
        <w:jc w:val="both"/>
      </w:pPr>
      <w:r>
        <w:t>Розробка Стратегії зумовлена необхідністю змін у змісті та якості освіти та потребою створення комплексного плану діяльності закладу освіти, який розробляють на основі творчого науково обґрунтованого підходу, для досягнення довгострокових глобальних цілей закладу.</w:t>
      </w:r>
    </w:p>
    <w:p w:rsidR="00031262" w:rsidRPr="00031262" w:rsidRDefault="00144DB0" w:rsidP="000A5E30">
      <w:pPr>
        <w:pStyle w:val="a6"/>
        <w:ind w:firstLine="0"/>
        <w:contextualSpacing/>
        <w:rPr>
          <w:b/>
          <w:bCs/>
        </w:rPr>
      </w:pPr>
      <w:r>
        <w:rPr>
          <w:b/>
          <w:bCs/>
        </w:rPr>
        <w:t xml:space="preserve">1.1. </w:t>
      </w:r>
      <w:r w:rsidR="00031262" w:rsidRPr="00031262">
        <w:rPr>
          <w:b/>
          <w:bCs/>
        </w:rPr>
        <w:t>Нормативно-правова база</w:t>
      </w:r>
    </w:p>
    <w:p w:rsidR="004868A4" w:rsidRDefault="00031262" w:rsidP="000A5E30">
      <w:pPr>
        <w:pStyle w:val="a6"/>
        <w:ind w:firstLine="700"/>
        <w:contextualSpacing/>
        <w:jc w:val="both"/>
      </w:pPr>
      <w:r w:rsidRPr="00031262">
        <w:t xml:space="preserve">Конституція України; закони України </w:t>
      </w:r>
      <w:r w:rsidR="004868A4">
        <w:t>«</w:t>
      </w:r>
      <w:r w:rsidRPr="00031262">
        <w:t>Про освіту</w:t>
      </w:r>
      <w:r w:rsidR="004868A4">
        <w:t>»</w:t>
      </w:r>
      <w:r w:rsidRPr="00031262">
        <w:t>,</w:t>
      </w:r>
      <w:r w:rsidR="005F1E8C" w:rsidRPr="005F1E8C">
        <w:t xml:space="preserve"> </w:t>
      </w:r>
      <w:r w:rsidR="005F1E8C">
        <w:t>Закон України «Про повну загальну середню освіту» від 16.01.2020, №463-ІХ;</w:t>
      </w:r>
      <w:hyperlink r:id="rId10" w:history="1">
        <w:r w:rsidRPr="00031262">
          <w:rPr>
            <w:rStyle w:val="a9"/>
          </w:rPr>
          <w:t xml:space="preserve"> </w:t>
        </w:r>
        <w:r w:rsidR="004868A4">
          <w:rPr>
            <w:rStyle w:val="a9"/>
          </w:rPr>
          <w:t>«</w:t>
        </w:r>
        <w:r w:rsidRPr="00031262">
          <w:rPr>
            <w:rStyle w:val="a9"/>
          </w:rPr>
          <w:t>Про інноваційну</w:t>
        </w:r>
      </w:hyperlink>
      <w:r w:rsidRPr="00031262">
        <w:t xml:space="preserve"> </w:t>
      </w:r>
      <w:hyperlink r:id="rId11" w:history="1">
        <w:r w:rsidRPr="00031262">
          <w:rPr>
            <w:rStyle w:val="a9"/>
          </w:rPr>
          <w:t>діяльність</w:t>
        </w:r>
        <w:r w:rsidR="004868A4">
          <w:rPr>
            <w:rStyle w:val="a9"/>
          </w:rPr>
          <w:t>»</w:t>
        </w:r>
        <w:r w:rsidRPr="00031262">
          <w:rPr>
            <w:rStyle w:val="a9"/>
          </w:rPr>
          <w:t>,</w:t>
        </w:r>
      </w:hyperlink>
      <w:r w:rsidRPr="00031262">
        <w:t xml:space="preserve"> </w:t>
      </w:r>
      <w:r w:rsidR="004868A4">
        <w:t>«</w:t>
      </w:r>
      <w:r w:rsidRPr="00031262">
        <w:t>Про охорону дитинства</w:t>
      </w:r>
      <w:r w:rsidR="004868A4">
        <w:t>»</w:t>
      </w:r>
      <w:r w:rsidRPr="00031262">
        <w:t xml:space="preserve">; </w:t>
      </w:r>
      <w:r w:rsidR="005F1E8C" w:rsidRPr="005F1E8C">
        <w:t>Державний стандарт початкової загальної освіти (Постанова КМУ від 21.02.2018 року №87);</w:t>
      </w:r>
      <w:r w:rsidR="005F1E8C">
        <w:t xml:space="preserve"> </w:t>
      </w:r>
      <w:r w:rsidR="00721FE3" w:rsidRPr="00721FE3">
        <w:t>Державний стандарт базової і повної загальної середньої освіти (Постанова КМУ від 30.09.2020 року №898;</w:t>
      </w:r>
      <w:r w:rsidR="004868A4">
        <w:t xml:space="preserve"> </w:t>
      </w:r>
      <w:r w:rsidRPr="00031262">
        <w:t xml:space="preserve">Конвенція про права дитини; Національна програма </w:t>
      </w:r>
      <w:r w:rsidR="004868A4">
        <w:t>«</w:t>
      </w:r>
      <w:r w:rsidRPr="00031262">
        <w:t>Діти України</w:t>
      </w:r>
      <w:r w:rsidR="004868A4">
        <w:t>»</w:t>
      </w:r>
      <w:r w:rsidRPr="00031262">
        <w:t xml:space="preserve">; Концепція </w:t>
      </w:r>
      <w:r w:rsidR="004868A4">
        <w:t>«</w:t>
      </w:r>
      <w:r w:rsidRPr="00031262">
        <w:t>Нова українська школа</w:t>
      </w:r>
      <w:r w:rsidR="004868A4">
        <w:t>»</w:t>
      </w:r>
      <w:r w:rsidRPr="00031262">
        <w:t xml:space="preserve">,; </w:t>
      </w:r>
      <w:r w:rsidR="00721FE3" w:rsidRPr="00721FE3">
        <w:t>Концепція реалізації державної політики у сфері реформування загальної середньої освіти «Нова українська школа» на період до 2029 року від 14.12.2016 року №</w:t>
      </w:r>
      <w:r w:rsidR="004868A4">
        <w:t xml:space="preserve"> </w:t>
      </w:r>
      <w:r w:rsidR="00721FE3" w:rsidRPr="00721FE3">
        <w:t>988-р;</w:t>
      </w:r>
      <w:r w:rsidR="004868A4">
        <w:t xml:space="preserve"> </w:t>
      </w:r>
      <w:r w:rsidRPr="00031262">
        <w:t xml:space="preserve">Національна доктрина розвитку освіти; Статут Ліцею; накази Міністерства освіти і науки України: від 09.01.2019 № 17 </w:t>
      </w:r>
      <w:r w:rsidR="004868A4">
        <w:t>«</w:t>
      </w:r>
      <w:r w:rsidRPr="00031262">
        <w:t>Про затвердження порядку інституційного аудиту закладів загальної середньої освіти</w:t>
      </w:r>
      <w:r w:rsidR="004868A4">
        <w:t>»</w:t>
      </w:r>
      <w:r w:rsidRPr="00031262">
        <w:t xml:space="preserve"> (із змінами, внесеними згідно з наказами Міністерства освіти і науки України від 04.02.2020</w:t>
      </w:r>
      <w:r w:rsidR="004868A4">
        <w:t xml:space="preserve"> № 127</w:t>
      </w:r>
      <w:r w:rsidRPr="00031262">
        <w:t xml:space="preserve"> та від 30.11.2020 № 1480 </w:t>
      </w:r>
      <w:r w:rsidR="004868A4">
        <w:t>«</w:t>
      </w:r>
      <w:r w:rsidRPr="00031262">
        <w:t>Про затвердження Методичних рекомендацій з питань формування внутрішньої системи забезпечення якості освіти у закладах загальної середньої освіти</w:t>
      </w:r>
      <w:r w:rsidR="004868A4">
        <w:t>»)</w:t>
      </w:r>
    </w:p>
    <w:p w:rsidR="004868A4" w:rsidRDefault="005F1E8C" w:rsidP="000A5E30">
      <w:pPr>
        <w:pStyle w:val="a6"/>
        <w:ind w:left="160" w:firstLine="540"/>
        <w:contextualSpacing/>
        <w:jc w:val="both"/>
      </w:pPr>
      <w:r>
        <w:t>Ліцей</w:t>
      </w:r>
      <w:r w:rsidR="00031262">
        <w:t xml:space="preserve"> - освітній заклад, який має три рівні загальної середньої освіти:</w:t>
      </w:r>
      <w:r w:rsidR="004868A4">
        <w:t xml:space="preserve"> п</w:t>
      </w:r>
      <w:r w:rsidR="00031262">
        <w:t xml:space="preserve">очаткова школа тривалістю чотири роки, базова середня школа (гімназія) </w:t>
      </w:r>
      <w:r w:rsidR="00031262">
        <w:lastRenderedPageBreak/>
        <w:t>тривалістю п’ять років, профільна середня освіта тривалістю два (три) роки</w:t>
      </w:r>
      <w:r>
        <w:t>.</w:t>
      </w:r>
      <w:r w:rsidR="004868A4" w:rsidRPr="004868A4">
        <w:t xml:space="preserve"> </w:t>
      </w:r>
      <w:r w:rsidR="004868A4">
        <w:t xml:space="preserve">      </w:t>
      </w:r>
    </w:p>
    <w:p w:rsidR="004868A4" w:rsidRPr="004868A4" w:rsidRDefault="004868A4" w:rsidP="000A5E30">
      <w:pPr>
        <w:pStyle w:val="a6"/>
        <w:ind w:left="160" w:firstLine="548"/>
        <w:contextualSpacing/>
        <w:jc w:val="both"/>
      </w:pPr>
      <w:r w:rsidRPr="004868A4">
        <w:t>Допрофільне та профільне навчання побудоване на системі підготовки учнів старших класів основної школи (переважно 8-9 класів) до вибору майбутнього профілю навчання у старшій школі, що допомагає їм самовизначитися, розвинути здібності та інтереси, а також інформує про варіанти подальшого навчання і професійного шляху, створюючи передумови для успішної реалізації «Нової української школи» та профільної освіти.</w:t>
      </w:r>
    </w:p>
    <w:p w:rsidR="00240474" w:rsidRDefault="00031262" w:rsidP="000A5E30">
      <w:pPr>
        <w:pStyle w:val="a6"/>
        <w:ind w:firstLine="700"/>
        <w:contextualSpacing/>
        <w:jc w:val="both"/>
      </w:pPr>
      <w:r>
        <w:t xml:space="preserve"> Профільне навчання є наскрізним, означає моделювання загальнопредметної та профільної освіти на кожному етапі загальної середньої освіти (початкової, основної, старшої) та реалізується також через освітні проекти, позакласну діяльність.</w:t>
      </w:r>
    </w:p>
    <w:p w:rsidR="00031262" w:rsidRPr="00031262" w:rsidRDefault="00144DB0" w:rsidP="000A5E30">
      <w:pPr>
        <w:pStyle w:val="a6"/>
        <w:ind w:firstLine="0"/>
        <w:contextualSpacing/>
        <w:rPr>
          <w:b/>
          <w:bCs/>
        </w:rPr>
      </w:pPr>
      <w:r>
        <w:rPr>
          <w:b/>
          <w:bCs/>
        </w:rPr>
        <w:t xml:space="preserve">1.2. </w:t>
      </w:r>
      <w:r w:rsidR="00031262" w:rsidRPr="00031262">
        <w:rPr>
          <w:b/>
          <w:bCs/>
        </w:rPr>
        <w:t>Методичні теми на період реалізації Стратегії</w:t>
      </w:r>
    </w:p>
    <w:p w:rsidR="008405A2" w:rsidRDefault="00031262" w:rsidP="000A5E30">
      <w:pPr>
        <w:pStyle w:val="a6"/>
        <w:ind w:firstLine="780"/>
        <w:contextualSpacing/>
        <w:jc w:val="both"/>
      </w:pPr>
      <w:r w:rsidRPr="00031262">
        <w:rPr>
          <w:b/>
          <w:bCs/>
        </w:rPr>
        <w:t>Педагогічна проблема на 202</w:t>
      </w:r>
      <w:r w:rsidR="006F06D5">
        <w:rPr>
          <w:b/>
          <w:bCs/>
        </w:rPr>
        <w:t>1</w:t>
      </w:r>
      <w:r w:rsidRPr="00031262">
        <w:rPr>
          <w:b/>
          <w:bCs/>
        </w:rPr>
        <w:t>-202</w:t>
      </w:r>
      <w:r w:rsidR="006F06D5">
        <w:rPr>
          <w:b/>
          <w:bCs/>
        </w:rPr>
        <w:t>6</w:t>
      </w:r>
      <w:r w:rsidRPr="00031262">
        <w:rPr>
          <w:b/>
          <w:bCs/>
        </w:rPr>
        <w:t xml:space="preserve"> роки: </w:t>
      </w:r>
      <w:r w:rsidR="004868A4">
        <w:rPr>
          <w:b/>
          <w:bCs/>
        </w:rPr>
        <w:t>«</w:t>
      </w:r>
      <w:r w:rsidR="004868A4" w:rsidRPr="004868A4">
        <w:t>Діяльнісний підхід до організації освітнього процесу як необхідна умова формування життєтворчої особистості</w:t>
      </w:r>
      <w:r w:rsidR="004868A4">
        <w:t>»</w:t>
      </w:r>
    </w:p>
    <w:p w:rsidR="008405A2" w:rsidRDefault="008405A2" w:rsidP="000A5E30">
      <w:pPr>
        <w:pStyle w:val="a6"/>
        <w:ind w:firstLine="0"/>
        <w:contextualSpacing/>
        <w:jc w:val="both"/>
      </w:pPr>
      <w:r w:rsidRPr="008405A2">
        <w:rPr>
          <w:b/>
        </w:rPr>
        <w:t xml:space="preserve">2020 </w:t>
      </w:r>
      <w:r>
        <w:t xml:space="preserve">– </w:t>
      </w:r>
      <w:r w:rsidR="00031262" w:rsidRPr="00031262">
        <w:rPr>
          <w:b/>
          <w:bCs/>
        </w:rPr>
        <w:t xml:space="preserve">2021 н. р. </w:t>
      </w:r>
      <w:r>
        <w:t xml:space="preserve">Впровадження внутрішньої системи </w:t>
      </w:r>
      <w:r w:rsidR="006F06D5">
        <w:t xml:space="preserve">забезпечення </w:t>
      </w:r>
      <w:r>
        <w:t xml:space="preserve">якості освіти,  як умова модернізації </w:t>
      </w:r>
      <w:r w:rsidR="00031262" w:rsidRPr="00031262">
        <w:t xml:space="preserve">та розвитку </w:t>
      </w:r>
      <w:r>
        <w:t>навчального закладу</w:t>
      </w:r>
      <w:r w:rsidR="00031262" w:rsidRPr="00031262">
        <w:t>.</w:t>
      </w:r>
      <w:r>
        <w:t xml:space="preserve"> </w:t>
      </w:r>
    </w:p>
    <w:p w:rsidR="008405A2" w:rsidRDefault="008405A2" w:rsidP="000A5E30">
      <w:pPr>
        <w:pStyle w:val="a6"/>
        <w:ind w:firstLine="0"/>
        <w:contextualSpacing/>
        <w:jc w:val="both"/>
      </w:pPr>
      <w:r w:rsidRPr="008405A2">
        <w:rPr>
          <w:b/>
        </w:rPr>
        <w:t>2021 -</w:t>
      </w:r>
      <w:r>
        <w:t xml:space="preserve"> </w:t>
      </w:r>
      <w:r w:rsidR="00031262" w:rsidRPr="008405A2">
        <w:rPr>
          <w:b/>
          <w:bCs/>
        </w:rPr>
        <w:t xml:space="preserve">2022 н. р. </w:t>
      </w:r>
      <w:r w:rsidR="00031262" w:rsidRPr="00031262">
        <w:t>Педагогіка партнерства як основа оновленої системи особистісного та професійного розвитку учасників освітнього процесу, що відповідає запитам сучасної освітньої теорії та практики</w:t>
      </w:r>
      <w:r>
        <w:t xml:space="preserve">. </w:t>
      </w:r>
    </w:p>
    <w:p w:rsidR="008405A2" w:rsidRDefault="008405A2" w:rsidP="000A5E30">
      <w:pPr>
        <w:pStyle w:val="a6"/>
        <w:ind w:firstLine="0"/>
        <w:contextualSpacing/>
        <w:jc w:val="both"/>
      </w:pPr>
      <w:r w:rsidRPr="008405A2">
        <w:rPr>
          <w:b/>
        </w:rPr>
        <w:t>2022 -</w:t>
      </w:r>
      <w:r>
        <w:t xml:space="preserve"> </w:t>
      </w:r>
      <w:r w:rsidR="00031262" w:rsidRPr="008405A2">
        <w:rPr>
          <w:b/>
          <w:bCs/>
        </w:rPr>
        <w:t>202</w:t>
      </w:r>
      <w:r w:rsidR="006F06D5">
        <w:rPr>
          <w:b/>
          <w:bCs/>
        </w:rPr>
        <w:t>4</w:t>
      </w:r>
      <w:r w:rsidR="00031262" w:rsidRPr="008405A2">
        <w:rPr>
          <w:b/>
          <w:bCs/>
        </w:rPr>
        <w:t xml:space="preserve"> н. р. </w:t>
      </w:r>
      <w:r w:rsidR="00031262" w:rsidRPr="00031262">
        <w:t>Розробка та застосування власних інноваційних технологій у межах впровадженої інноваційної діяльності в освітньому просторі з метою сприяння самовизначенню особистості у виборі подальшого напряму в освіті та професійній діяльності.</w:t>
      </w:r>
      <w:r>
        <w:t xml:space="preserve"> </w:t>
      </w:r>
    </w:p>
    <w:p w:rsidR="008405A2" w:rsidRDefault="008405A2" w:rsidP="000A5E30">
      <w:pPr>
        <w:pStyle w:val="a6"/>
        <w:ind w:firstLine="0"/>
        <w:contextualSpacing/>
        <w:jc w:val="both"/>
      </w:pPr>
      <w:r w:rsidRPr="008405A2">
        <w:rPr>
          <w:b/>
        </w:rPr>
        <w:t>202</w:t>
      </w:r>
      <w:r w:rsidR="006F06D5">
        <w:rPr>
          <w:b/>
        </w:rPr>
        <w:t>4</w:t>
      </w:r>
      <w:r w:rsidRPr="008405A2">
        <w:rPr>
          <w:b/>
        </w:rPr>
        <w:t xml:space="preserve"> -</w:t>
      </w:r>
      <w:r>
        <w:t xml:space="preserve"> </w:t>
      </w:r>
      <w:r w:rsidR="00031262" w:rsidRPr="00031262">
        <w:rPr>
          <w:b/>
          <w:bCs/>
        </w:rPr>
        <w:t>202</w:t>
      </w:r>
      <w:r w:rsidR="006F06D5">
        <w:rPr>
          <w:b/>
          <w:bCs/>
        </w:rPr>
        <w:t>5</w:t>
      </w:r>
      <w:r w:rsidR="00031262" w:rsidRPr="00031262">
        <w:rPr>
          <w:b/>
          <w:bCs/>
        </w:rPr>
        <w:t xml:space="preserve"> н. р. </w:t>
      </w:r>
      <w:r w:rsidR="00031262" w:rsidRPr="00031262">
        <w:t>Впровадження експериментальної діяльності, що забезпечує наступність, перспективність та оптимальність змісту і форм інноваційної діяльності вчителя та якість освіти ліцеїстів.</w:t>
      </w:r>
      <w:r>
        <w:t xml:space="preserve"> </w:t>
      </w:r>
    </w:p>
    <w:p w:rsidR="008405A2" w:rsidRDefault="008405A2" w:rsidP="000A5E30">
      <w:pPr>
        <w:pStyle w:val="a6"/>
        <w:ind w:firstLine="0"/>
        <w:contextualSpacing/>
        <w:jc w:val="both"/>
      </w:pPr>
      <w:r w:rsidRPr="008405A2">
        <w:rPr>
          <w:b/>
        </w:rPr>
        <w:t>202</w:t>
      </w:r>
      <w:r w:rsidR="006F06D5">
        <w:rPr>
          <w:b/>
        </w:rPr>
        <w:t>5</w:t>
      </w:r>
      <w:r w:rsidRPr="008405A2">
        <w:rPr>
          <w:b/>
        </w:rPr>
        <w:t xml:space="preserve"> -</w:t>
      </w:r>
      <w:r>
        <w:t xml:space="preserve"> </w:t>
      </w:r>
      <w:r w:rsidR="00031262" w:rsidRPr="00031262">
        <w:rPr>
          <w:b/>
          <w:bCs/>
        </w:rPr>
        <w:t>202</w:t>
      </w:r>
      <w:r w:rsidR="006F06D5">
        <w:rPr>
          <w:b/>
          <w:bCs/>
        </w:rPr>
        <w:t>6</w:t>
      </w:r>
      <w:r w:rsidR="00031262" w:rsidRPr="00031262">
        <w:rPr>
          <w:b/>
          <w:bCs/>
        </w:rPr>
        <w:t xml:space="preserve"> н. р. </w:t>
      </w:r>
      <w:r w:rsidR="00D74CDD">
        <w:t>Узагальнення змісту освіти (</w:t>
      </w:r>
      <w:r w:rsidR="00D74CDD">
        <w:rPr>
          <w:lang w:val="en-US"/>
        </w:rPr>
        <w:t>S</w:t>
      </w:r>
      <w:r w:rsidR="00031262" w:rsidRPr="00031262">
        <w:t>ТЕМ-освіти) через трансфер знань та трансдисциплінарний підхід.</w:t>
      </w:r>
      <w:r>
        <w:t xml:space="preserve"> </w:t>
      </w:r>
    </w:p>
    <w:p w:rsidR="00240474" w:rsidRPr="008405A2" w:rsidRDefault="00031262" w:rsidP="000A5E30">
      <w:pPr>
        <w:pStyle w:val="a6"/>
        <w:ind w:firstLine="708"/>
        <w:contextualSpacing/>
        <w:jc w:val="both"/>
        <w:rPr>
          <w:color w:val="auto"/>
        </w:rPr>
      </w:pPr>
      <w:r w:rsidRPr="008405A2">
        <w:rPr>
          <w:color w:val="auto"/>
        </w:rPr>
        <w:t xml:space="preserve">Стратегія розвитку Ліцею зумовлена якісним оновленням змісту освіти, який полягає в необхідності привести її у відповідність із європейськими </w:t>
      </w:r>
      <w:r w:rsidRPr="008405A2">
        <w:rPr>
          <w:color w:val="auto"/>
        </w:rPr>
        <w:lastRenderedPageBreak/>
        <w:t>стандартами, потребами сучасного життя, запитами суспільства щодо якісної та доступної освіти.</w:t>
      </w:r>
    </w:p>
    <w:p w:rsidR="00240474" w:rsidRDefault="00031262" w:rsidP="000A5E30">
      <w:pPr>
        <w:pStyle w:val="a6"/>
        <w:shd w:val="clear" w:color="auto" w:fill="auto"/>
        <w:ind w:firstLine="800"/>
        <w:contextualSpacing/>
      </w:pPr>
      <w:r>
        <w:t>Усі учасники освітнього процесу мають розуміти візію та місію Ліцею, поділяти його цінності, прагнути виконувати поставлені цілі та завдання.</w:t>
      </w:r>
    </w:p>
    <w:p w:rsidR="00031262" w:rsidRDefault="00144DB0" w:rsidP="000A5E30">
      <w:pPr>
        <w:pStyle w:val="24"/>
        <w:ind w:firstLine="0"/>
        <w:contextualSpacing/>
      </w:pPr>
      <w:bookmarkStart w:id="4" w:name="bookmark6"/>
      <w:bookmarkStart w:id="5" w:name="bookmark7"/>
      <w:r>
        <w:t xml:space="preserve">1.3. </w:t>
      </w:r>
      <w:r w:rsidR="00031262" w:rsidRPr="00031262">
        <w:t>Етапи реалізації Стратегії</w:t>
      </w:r>
    </w:p>
    <w:p w:rsidR="008405A2" w:rsidRPr="008405A2" w:rsidRDefault="008405A2" w:rsidP="000A5E30">
      <w:pPr>
        <w:pStyle w:val="24"/>
        <w:ind w:firstLine="0"/>
        <w:contextualSpacing/>
        <w:jc w:val="both"/>
        <w:rPr>
          <w:b w:val="0"/>
          <w:color w:val="FF0000"/>
        </w:rPr>
      </w:pPr>
      <w:r w:rsidRPr="008405A2">
        <w:rPr>
          <w:b w:val="0"/>
        </w:rPr>
        <w:t>Організаційно</w:t>
      </w:r>
      <w:r>
        <w:rPr>
          <w:b w:val="0"/>
        </w:rPr>
        <w:t xml:space="preserve"> </w:t>
      </w:r>
      <w:r w:rsidRPr="008405A2">
        <w:rPr>
          <w:b w:val="0"/>
        </w:rPr>
        <w:t>-</w:t>
      </w:r>
      <w:r>
        <w:rPr>
          <w:b w:val="0"/>
        </w:rPr>
        <w:t xml:space="preserve"> </w:t>
      </w:r>
      <w:r w:rsidRPr="008405A2">
        <w:rPr>
          <w:b w:val="0"/>
        </w:rPr>
        <w:t xml:space="preserve">проєктувальний етап, вересень </w:t>
      </w:r>
      <w:r w:rsidRPr="006F06D5">
        <w:rPr>
          <w:b w:val="0"/>
          <w:color w:val="auto"/>
        </w:rPr>
        <w:t xml:space="preserve">2020 - </w:t>
      </w:r>
      <w:r w:rsidR="006F06D5" w:rsidRPr="006F06D5">
        <w:rPr>
          <w:b w:val="0"/>
          <w:color w:val="auto"/>
        </w:rPr>
        <w:t>грудень</w:t>
      </w:r>
      <w:r w:rsidRPr="006F06D5">
        <w:rPr>
          <w:b w:val="0"/>
          <w:color w:val="auto"/>
        </w:rPr>
        <w:t xml:space="preserve"> 202</w:t>
      </w:r>
      <w:r w:rsidR="006F06D5" w:rsidRPr="006F06D5">
        <w:rPr>
          <w:b w:val="0"/>
          <w:color w:val="auto"/>
        </w:rPr>
        <w:t>0</w:t>
      </w:r>
      <w:r w:rsidRPr="006F06D5">
        <w:rPr>
          <w:b w:val="0"/>
          <w:color w:val="auto"/>
        </w:rPr>
        <w:t xml:space="preserve"> року:</w:t>
      </w:r>
    </w:p>
    <w:p w:rsidR="008405A2" w:rsidRPr="008405A2" w:rsidRDefault="008405A2" w:rsidP="000A5E30">
      <w:pPr>
        <w:pStyle w:val="24"/>
        <w:ind w:firstLine="0"/>
        <w:contextualSpacing/>
        <w:jc w:val="both"/>
        <w:rPr>
          <w:b w:val="0"/>
        </w:rPr>
      </w:pPr>
      <w:r>
        <w:rPr>
          <w:b w:val="0"/>
        </w:rPr>
        <w:t xml:space="preserve">- </w:t>
      </w:r>
      <w:r w:rsidRPr="008405A2">
        <w:rPr>
          <w:b w:val="0"/>
        </w:rPr>
        <w:t>аналіз стану освітнього процесу в ліцеї з метою виявлення протиріч у його змісті й організації з урахуванням встановлених потреб здобувачів освіти та педагогів;</w:t>
      </w:r>
    </w:p>
    <w:p w:rsidR="008405A2" w:rsidRPr="008405A2" w:rsidRDefault="008405A2" w:rsidP="000A5E30">
      <w:pPr>
        <w:pStyle w:val="24"/>
        <w:ind w:firstLine="0"/>
        <w:contextualSpacing/>
        <w:jc w:val="both"/>
        <w:rPr>
          <w:b w:val="0"/>
        </w:rPr>
      </w:pPr>
      <w:r>
        <w:rPr>
          <w:b w:val="0"/>
        </w:rPr>
        <w:t xml:space="preserve">- </w:t>
      </w:r>
      <w:r w:rsidRPr="008405A2">
        <w:rPr>
          <w:b w:val="0"/>
        </w:rPr>
        <w:t>розробка Стратегії закладу освіти, визначення основних політик, заходів і механізмів розвитку ліцею.</w:t>
      </w:r>
    </w:p>
    <w:p w:rsidR="008405A2" w:rsidRPr="006F06D5" w:rsidRDefault="008405A2" w:rsidP="000A5E30">
      <w:pPr>
        <w:pStyle w:val="24"/>
        <w:ind w:firstLine="0"/>
        <w:contextualSpacing/>
        <w:jc w:val="both"/>
        <w:rPr>
          <w:b w:val="0"/>
          <w:color w:val="auto"/>
        </w:rPr>
      </w:pPr>
      <w:r w:rsidRPr="008405A2">
        <w:rPr>
          <w:b w:val="0"/>
        </w:rPr>
        <w:t xml:space="preserve">Апробаційний етап, вересень </w:t>
      </w:r>
      <w:r w:rsidRPr="006F06D5">
        <w:rPr>
          <w:b w:val="0"/>
          <w:color w:val="auto"/>
        </w:rPr>
        <w:t>2021 року - травень 2023 року:</w:t>
      </w:r>
    </w:p>
    <w:p w:rsidR="008405A2" w:rsidRPr="008405A2" w:rsidRDefault="008405A2" w:rsidP="000A5E30">
      <w:pPr>
        <w:pStyle w:val="24"/>
        <w:ind w:firstLine="0"/>
        <w:contextualSpacing/>
        <w:jc w:val="both"/>
        <w:rPr>
          <w:b w:val="0"/>
        </w:rPr>
      </w:pPr>
      <w:r>
        <w:rPr>
          <w:b w:val="0"/>
        </w:rPr>
        <w:t xml:space="preserve">- </w:t>
      </w:r>
      <w:r w:rsidRPr="008405A2">
        <w:rPr>
          <w:b w:val="0"/>
        </w:rPr>
        <w:t>апробація нових підходів, моніторинг проміжних результатів і розроблення коригуючих методів і заходів для подальшого ефективного впровадження Стратегії;</w:t>
      </w:r>
    </w:p>
    <w:p w:rsidR="008405A2" w:rsidRPr="008405A2" w:rsidRDefault="008405A2" w:rsidP="000A5E30">
      <w:pPr>
        <w:pStyle w:val="24"/>
        <w:ind w:firstLine="0"/>
        <w:contextualSpacing/>
        <w:jc w:val="both"/>
        <w:rPr>
          <w:b w:val="0"/>
        </w:rPr>
      </w:pPr>
      <w:r>
        <w:rPr>
          <w:b w:val="0"/>
        </w:rPr>
        <w:t xml:space="preserve">- </w:t>
      </w:r>
      <w:r w:rsidRPr="008405A2">
        <w:rPr>
          <w:b w:val="0"/>
        </w:rPr>
        <w:t>модернізація матеріальної інфраструктури ліцею, методичного, кадрового забезпечення заходів Стратегії, спрямованих на розвиток коригуючої системи ліцею.</w:t>
      </w:r>
    </w:p>
    <w:p w:rsidR="008405A2" w:rsidRPr="006F06D5" w:rsidRDefault="008405A2" w:rsidP="000A5E30">
      <w:pPr>
        <w:pStyle w:val="24"/>
        <w:ind w:firstLine="0"/>
        <w:contextualSpacing/>
        <w:jc w:val="both"/>
        <w:rPr>
          <w:b w:val="0"/>
          <w:color w:val="auto"/>
        </w:rPr>
      </w:pPr>
      <w:r w:rsidRPr="008405A2">
        <w:rPr>
          <w:b w:val="0"/>
        </w:rPr>
        <w:t xml:space="preserve">Аналітико-практичний етап, жовтень </w:t>
      </w:r>
      <w:r w:rsidRPr="006F06D5">
        <w:rPr>
          <w:b w:val="0"/>
          <w:color w:val="auto"/>
        </w:rPr>
        <w:t>2023 року - травень 202</w:t>
      </w:r>
      <w:r w:rsidR="006F06D5">
        <w:rPr>
          <w:b w:val="0"/>
          <w:color w:val="auto"/>
        </w:rPr>
        <w:t>5</w:t>
      </w:r>
      <w:r w:rsidRPr="006F06D5">
        <w:rPr>
          <w:b w:val="0"/>
          <w:color w:val="auto"/>
        </w:rPr>
        <w:t xml:space="preserve"> року:</w:t>
      </w:r>
    </w:p>
    <w:p w:rsidR="008405A2" w:rsidRPr="008405A2" w:rsidRDefault="0036346C" w:rsidP="000A5E30">
      <w:pPr>
        <w:pStyle w:val="24"/>
        <w:ind w:firstLine="0"/>
        <w:contextualSpacing/>
        <w:jc w:val="both"/>
        <w:rPr>
          <w:b w:val="0"/>
        </w:rPr>
      </w:pPr>
      <w:r>
        <w:rPr>
          <w:b w:val="0"/>
        </w:rPr>
        <w:t xml:space="preserve">- </w:t>
      </w:r>
      <w:r w:rsidR="008405A2" w:rsidRPr="008405A2">
        <w:rPr>
          <w:b w:val="0"/>
        </w:rPr>
        <w:t>системна реалізація завдань Стратегії закладу освіти;</w:t>
      </w:r>
    </w:p>
    <w:p w:rsidR="008405A2" w:rsidRPr="008405A2" w:rsidRDefault="0036346C" w:rsidP="000A5E30">
      <w:pPr>
        <w:pStyle w:val="24"/>
        <w:ind w:firstLine="0"/>
        <w:contextualSpacing/>
        <w:jc w:val="both"/>
        <w:rPr>
          <w:b w:val="0"/>
        </w:rPr>
      </w:pPr>
      <w:r>
        <w:rPr>
          <w:b w:val="0"/>
        </w:rPr>
        <w:t xml:space="preserve">- </w:t>
      </w:r>
      <w:r w:rsidR="008405A2" w:rsidRPr="008405A2">
        <w:rPr>
          <w:b w:val="0"/>
        </w:rPr>
        <w:t>організація моніторингового спостереження за результатами виконання заходів Стратегії ліцею.</w:t>
      </w:r>
    </w:p>
    <w:p w:rsidR="008405A2" w:rsidRPr="008405A2" w:rsidRDefault="008405A2" w:rsidP="000A5E30">
      <w:pPr>
        <w:pStyle w:val="24"/>
        <w:ind w:firstLine="0"/>
        <w:contextualSpacing/>
        <w:jc w:val="both"/>
        <w:rPr>
          <w:b w:val="0"/>
        </w:rPr>
      </w:pPr>
      <w:r w:rsidRPr="008405A2">
        <w:rPr>
          <w:b w:val="0"/>
        </w:rPr>
        <w:t xml:space="preserve">Узагальнювально-підсумковий етап, </w:t>
      </w:r>
      <w:r w:rsidRPr="006F06D5">
        <w:rPr>
          <w:b w:val="0"/>
          <w:color w:val="auto"/>
        </w:rPr>
        <w:t>вересень 202</w:t>
      </w:r>
      <w:r w:rsidR="006F06D5">
        <w:rPr>
          <w:b w:val="0"/>
          <w:color w:val="auto"/>
        </w:rPr>
        <w:t>5</w:t>
      </w:r>
      <w:r w:rsidRPr="006F06D5">
        <w:rPr>
          <w:b w:val="0"/>
          <w:color w:val="auto"/>
        </w:rPr>
        <w:t xml:space="preserve"> - грудень 202</w:t>
      </w:r>
      <w:r w:rsidR="006F06D5">
        <w:rPr>
          <w:b w:val="0"/>
          <w:color w:val="auto"/>
        </w:rPr>
        <w:t>6</w:t>
      </w:r>
      <w:r w:rsidRPr="006F06D5">
        <w:rPr>
          <w:b w:val="0"/>
          <w:color w:val="auto"/>
        </w:rPr>
        <w:t xml:space="preserve"> року:</w:t>
      </w:r>
    </w:p>
    <w:p w:rsidR="008405A2" w:rsidRPr="008405A2" w:rsidRDefault="0036346C" w:rsidP="000A5E30">
      <w:pPr>
        <w:pStyle w:val="24"/>
        <w:ind w:firstLine="0"/>
        <w:contextualSpacing/>
        <w:jc w:val="both"/>
        <w:rPr>
          <w:b w:val="0"/>
        </w:rPr>
      </w:pPr>
      <w:r>
        <w:rPr>
          <w:b w:val="0"/>
        </w:rPr>
        <w:t xml:space="preserve">- </w:t>
      </w:r>
      <w:r w:rsidR="008405A2" w:rsidRPr="008405A2">
        <w:rPr>
          <w:b w:val="0"/>
        </w:rPr>
        <w:t>підсумки результатів виконання Стратегії закладу освіти;</w:t>
      </w:r>
    </w:p>
    <w:p w:rsidR="008405A2" w:rsidRPr="008405A2" w:rsidRDefault="008405A2" w:rsidP="000A5E30">
      <w:pPr>
        <w:pStyle w:val="24"/>
        <w:ind w:firstLine="0"/>
        <w:contextualSpacing/>
        <w:jc w:val="both"/>
        <w:rPr>
          <w:b w:val="0"/>
        </w:rPr>
      </w:pPr>
      <w:r w:rsidRPr="008405A2">
        <w:rPr>
          <w:b w:val="0"/>
        </w:rPr>
        <w:t>- аналіз досягнень ліцею, визначення наявних проблем і викликів, виокремлення пріоритетів розвитку колективу, розробка подальшої програми дій для виховання та розвитку здобувачів освіти.</w:t>
      </w:r>
    </w:p>
    <w:p w:rsidR="00031262" w:rsidRPr="00031262" w:rsidRDefault="00144DB0" w:rsidP="000A5E30">
      <w:pPr>
        <w:keepNext/>
        <w:keepLines/>
        <w:tabs>
          <w:tab w:val="left" w:pos="801"/>
        </w:tabs>
        <w:spacing w:line="360" w:lineRule="auto"/>
        <w:contextualSpacing/>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1.4. </w:t>
      </w:r>
      <w:r w:rsidR="00031262" w:rsidRPr="00031262">
        <w:rPr>
          <w:rFonts w:ascii="Times New Roman" w:eastAsia="Times New Roman" w:hAnsi="Times New Roman" w:cs="Times New Roman"/>
          <w:b/>
          <w:bCs/>
          <w:sz w:val="28"/>
          <w:szCs w:val="28"/>
        </w:rPr>
        <w:t>Очікувані результати впровадження Стратегії</w:t>
      </w:r>
    </w:p>
    <w:p w:rsidR="0036346C"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 xml:space="preserve">зміцнення іміджу Ліцею № </w:t>
      </w:r>
      <w:r>
        <w:rPr>
          <w:rFonts w:ascii="Times New Roman" w:eastAsia="Times New Roman" w:hAnsi="Times New Roman" w:cs="Times New Roman"/>
          <w:sz w:val="28"/>
          <w:szCs w:val="28"/>
        </w:rPr>
        <w:t>3 імені Лесі Українки</w:t>
      </w:r>
      <w:r w:rsidR="00031262" w:rsidRPr="00031262">
        <w:rPr>
          <w:rFonts w:ascii="Times New Roman" w:eastAsia="Times New Roman" w:hAnsi="Times New Roman" w:cs="Times New Roman"/>
          <w:sz w:val="28"/>
          <w:szCs w:val="28"/>
        </w:rPr>
        <w:t xml:space="preserve"> як провідного освітнього закладу </w:t>
      </w:r>
      <w:r>
        <w:rPr>
          <w:rFonts w:ascii="Times New Roman" w:eastAsia="Times New Roman" w:hAnsi="Times New Roman" w:cs="Times New Roman"/>
          <w:sz w:val="28"/>
          <w:szCs w:val="28"/>
        </w:rPr>
        <w:t>Ковельської ТГ</w:t>
      </w:r>
      <w:r w:rsidR="00031262" w:rsidRPr="00031262">
        <w:rPr>
          <w:rFonts w:ascii="Times New Roman" w:eastAsia="Times New Roman" w:hAnsi="Times New Roman" w:cs="Times New Roman"/>
          <w:sz w:val="28"/>
          <w:szCs w:val="28"/>
        </w:rPr>
        <w:t xml:space="preserve"> шляхом забезпечення високої якості освіти, оновлення змісту та форм організації освітнього процесу;</w:t>
      </w:r>
      <w:r>
        <w:rPr>
          <w:rFonts w:ascii="Times New Roman" w:eastAsia="Times New Roman" w:hAnsi="Times New Roman" w:cs="Times New Roman"/>
          <w:sz w:val="28"/>
          <w:szCs w:val="28"/>
        </w:rPr>
        <w:t xml:space="preserve"> </w:t>
      </w:r>
    </w:p>
    <w:p w:rsidR="0036346C"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31262" w:rsidRPr="00031262">
        <w:rPr>
          <w:rFonts w:ascii="Times New Roman" w:eastAsia="Times New Roman" w:hAnsi="Times New Roman" w:cs="Times New Roman"/>
          <w:sz w:val="28"/>
          <w:szCs w:val="28"/>
        </w:rPr>
        <w:t>підвищення якості освіти, яка відповідає сучасним освітнім стандартам нового покоління шляхом модернізації змісту й освітніх технологій;</w:t>
      </w:r>
    </w:p>
    <w:p w:rsidR="0036346C"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створення освітнього середовища, вільного від будь-яких форм насильства, створення та забезпечення безпечних і комфортних умов навчання та праці;</w:t>
      </w:r>
    </w:p>
    <w:p w:rsidR="0036346C"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 xml:space="preserve">виховання та соціалізація особистості, яка усвідомлює себе громадянином </w:t>
      </w:r>
      <w:bookmarkStart w:id="6" w:name="_GoBack"/>
      <w:bookmarkEnd w:id="6"/>
      <w:r w:rsidR="00031262" w:rsidRPr="00031262">
        <w:rPr>
          <w:rFonts w:ascii="Times New Roman" w:eastAsia="Times New Roman" w:hAnsi="Times New Roman" w:cs="Times New Roman"/>
          <w:sz w:val="28"/>
          <w:szCs w:val="28"/>
        </w:rPr>
        <w:t>України, здатна до життя в суспільстві, має прагнення до самовдосконалення і навчання впродовж життя, готова до свідомого життєвого вибору, самореалізації та громадянської активності;</w:t>
      </w:r>
      <w:r>
        <w:rPr>
          <w:rFonts w:ascii="Times New Roman" w:eastAsia="Times New Roman" w:hAnsi="Times New Roman" w:cs="Times New Roman"/>
          <w:sz w:val="28"/>
          <w:szCs w:val="28"/>
        </w:rPr>
        <w:t xml:space="preserve"> </w:t>
      </w:r>
    </w:p>
    <w:p w:rsidR="0036346C"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підвищення рівня професійної компетентності педагогів (психолого</w:t>
      </w: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 педагогічними знаннями й уміннями, володіння прийомами індивідуалізації навчання й виховання здобувачів освіти);</w:t>
      </w:r>
    </w:p>
    <w:p w:rsidR="0036346C"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 xml:space="preserve">налагодження ділових партнерських зв'язків із освітніми закладами міста </w:t>
      </w:r>
      <w:r>
        <w:rPr>
          <w:rFonts w:ascii="Times New Roman" w:eastAsia="Times New Roman" w:hAnsi="Times New Roman" w:cs="Times New Roman"/>
          <w:sz w:val="28"/>
          <w:szCs w:val="28"/>
        </w:rPr>
        <w:t>області</w:t>
      </w:r>
      <w:r w:rsidR="00031262" w:rsidRPr="00031262">
        <w:rPr>
          <w:rFonts w:ascii="Times New Roman" w:eastAsia="Times New Roman" w:hAnsi="Times New Roman" w:cs="Times New Roman"/>
          <w:sz w:val="28"/>
          <w:szCs w:val="28"/>
        </w:rPr>
        <w:t>, України та інших країн;</w:t>
      </w:r>
    </w:p>
    <w:p w:rsidR="0036346C"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встановлення партнерських стосунків і підписання договорів із роботодавцями та науковими установами для залучення їх до розвитку природничо</w:t>
      </w: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-математичної освіти (</w:t>
      </w:r>
      <w:r>
        <w:rPr>
          <w:rFonts w:ascii="Times New Roman" w:eastAsia="Times New Roman" w:hAnsi="Times New Roman" w:cs="Times New Roman"/>
          <w:sz w:val="28"/>
          <w:szCs w:val="28"/>
          <w:lang w:val="en-US"/>
        </w:rPr>
        <w:t>S</w:t>
      </w:r>
      <w:r w:rsidR="00031262" w:rsidRPr="00031262">
        <w:rPr>
          <w:rFonts w:ascii="Times New Roman" w:eastAsia="Times New Roman" w:hAnsi="Times New Roman" w:cs="Times New Roman"/>
          <w:sz w:val="28"/>
          <w:szCs w:val="28"/>
        </w:rPr>
        <w:t>ТЕМ-освіти);</w:t>
      </w:r>
      <w:r>
        <w:rPr>
          <w:rFonts w:ascii="Times New Roman" w:eastAsia="Times New Roman" w:hAnsi="Times New Roman" w:cs="Times New Roman"/>
          <w:sz w:val="28"/>
          <w:szCs w:val="28"/>
        </w:rPr>
        <w:t xml:space="preserve"> </w:t>
      </w:r>
    </w:p>
    <w:p w:rsidR="0036346C"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оволодіння навичками експериментальної й інноваційної діяльності;</w:t>
      </w:r>
    </w:p>
    <w:p w:rsidR="0036346C"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забезпечення реалізації політики академічної доброчесності;</w:t>
      </w:r>
    </w:p>
    <w:p w:rsidR="00031262" w:rsidRPr="00031262" w:rsidRDefault="0036346C" w:rsidP="000A5E30">
      <w:pPr>
        <w:tabs>
          <w:tab w:val="left" w:pos="724"/>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1262" w:rsidRPr="00031262">
        <w:rPr>
          <w:rFonts w:ascii="Times New Roman" w:eastAsia="Times New Roman" w:hAnsi="Times New Roman" w:cs="Times New Roman"/>
          <w:sz w:val="28"/>
          <w:szCs w:val="28"/>
        </w:rPr>
        <w:t>налагодження співпраці зі здобувачами освіти, їхніми батьками, працівниками закладу освіти на основі педагогіки партнерства.</w:t>
      </w:r>
    </w:p>
    <w:p w:rsidR="00240474" w:rsidRPr="0036346C" w:rsidRDefault="00031262" w:rsidP="000A5E30">
      <w:pPr>
        <w:pStyle w:val="24"/>
        <w:keepNext/>
        <w:keepLines/>
        <w:shd w:val="clear" w:color="auto" w:fill="auto"/>
        <w:ind w:firstLine="0"/>
        <w:contextualSpacing/>
        <w:jc w:val="both"/>
        <w:rPr>
          <w:b w:val="0"/>
        </w:rPr>
      </w:pPr>
      <w:r>
        <w:t>Візія ліцею:</w:t>
      </w:r>
      <w:bookmarkEnd w:id="4"/>
      <w:bookmarkEnd w:id="5"/>
      <w:r w:rsidR="0036346C">
        <w:t xml:space="preserve"> </w:t>
      </w:r>
      <w:r w:rsidRPr="0036346C">
        <w:rPr>
          <w:b w:val="0"/>
        </w:rPr>
        <w:t>Ліцей</w:t>
      </w:r>
      <w:r w:rsidR="0036346C" w:rsidRPr="0036346C">
        <w:rPr>
          <w:b w:val="0"/>
        </w:rPr>
        <w:t xml:space="preserve"> № 3 імені Лесі Українки</w:t>
      </w:r>
      <w:r w:rsidRPr="0036346C">
        <w:rPr>
          <w:b w:val="0"/>
        </w:rPr>
        <w:t xml:space="preserve"> - сучасний освітній простір, який має довіру громади і через культуру, </w:t>
      </w:r>
      <w:r w:rsidR="0036346C" w:rsidRPr="0036346C">
        <w:rPr>
          <w:b w:val="0"/>
        </w:rPr>
        <w:t>освіту</w:t>
      </w:r>
      <w:r w:rsidRPr="0036346C">
        <w:rPr>
          <w:b w:val="0"/>
        </w:rPr>
        <w:t xml:space="preserve"> та національну ідею, формує творчу особистість, здатну до усвідомлення себе та успішної самореалізації в суспільстві.</w:t>
      </w:r>
    </w:p>
    <w:p w:rsidR="00031262" w:rsidRPr="00031262" w:rsidRDefault="00031262" w:rsidP="000A5E30">
      <w:pPr>
        <w:spacing w:line="360" w:lineRule="auto"/>
        <w:contextualSpacing/>
        <w:jc w:val="both"/>
        <w:rPr>
          <w:rFonts w:ascii="Times New Roman" w:eastAsia="Times New Roman" w:hAnsi="Times New Roman" w:cs="Times New Roman"/>
          <w:sz w:val="28"/>
          <w:szCs w:val="28"/>
        </w:rPr>
      </w:pPr>
      <w:r w:rsidRPr="00031262">
        <w:rPr>
          <w:rFonts w:ascii="Times New Roman" w:eastAsia="Times New Roman" w:hAnsi="Times New Roman" w:cs="Times New Roman"/>
          <w:b/>
          <w:bCs/>
          <w:sz w:val="28"/>
          <w:szCs w:val="28"/>
        </w:rPr>
        <w:t xml:space="preserve">Місія ліцею: </w:t>
      </w:r>
      <w:r w:rsidRPr="00031262">
        <w:rPr>
          <w:rFonts w:ascii="Times New Roman" w:eastAsia="Times New Roman" w:hAnsi="Times New Roman" w:cs="Times New Roman"/>
          <w:sz w:val="28"/>
          <w:szCs w:val="28"/>
        </w:rPr>
        <w:t>формування свідомої особистості з громадянською позицією, готової до конкретного вибору свого місця в житті та здатної змінити на краще особисте життя і життя своєї країни.</w:t>
      </w:r>
    </w:p>
    <w:p w:rsidR="00031262" w:rsidRDefault="00031262" w:rsidP="000A5E30">
      <w:pPr>
        <w:pStyle w:val="a6"/>
        <w:shd w:val="clear" w:color="auto" w:fill="auto"/>
        <w:ind w:firstLine="0"/>
        <w:contextualSpacing/>
        <w:jc w:val="both"/>
      </w:pPr>
      <w:r w:rsidRPr="00031262">
        <w:rPr>
          <w:b/>
        </w:rPr>
        <w:t>Цінності ліцею:</w:t>
      </w:r>
      <w:r w:rsidRPr="00031262">
        <w:t xml:space="preserve"> людяність, духовність, висока моральність, усвідомлений патріотизм, відповідальність, творче мислення, креативність, прагнення до постійного розвитку й удосконалення.</w:t>
      </w:r>
    </w:p>
    <w:p w:rsidR="00240474" w:rsidRPr="0036346C" w:rsidRDefault="00031262" w:rsidP="000A5E30">
      <w:pPr>
        <w:pStyle w:val="a6"/>
        <w:shd w:val="clear" w:color="auto" w:fill="auto"/>
        <w:ind w:firstLine="0"/>
        <w:contextualSpacing/>
        <w:rPr>
          <w:b/>
        </w:rPr>
      </w:pPr>
      <w:r w:rsidRPr="0036346C">
        <w:rPr>
          <w:b/>
        </w:rPr>
        <w:t>Реалізація місії спрямована на досягнення візії Ліцею.</w:t>
      </w:r>
    </w:p>
    <w:p w:rsidR="00240474" w:rsidRDefault="00031262" w:rsidP="000A5E30">
      <w:pPr>
        <w:pStyle w:val="a6"/>
        <w:shd w:val="clear" w:color="auto" w:fill="auto"/>
        <w:ind w:firstLine="800"/>
        <w:contextualSpacing/>
        <w:jc w:val="both"/>
      </w:pPr>
      <w:r>
        <w:lastRenderedPageBreak/>
        <w:t>Важливим є перехід до профільного навчання, яке передбачає врахування освітніх потреб, нахилів, здібностей учнів; створення умов для навчання старшокласників відповідно до їх професійного самовизначення, розуміння повної загальної середньої освіти як сфери творення та розвитку особистості, генерації стратегії суб’єкт</w:t>
      </w:r>
      <w:r w:rsidR="0036346C">
        <w:t xml:space="preserve"> </w:t>
      </w:r>
      <w:r>
        <w:t>-</w:t>
      </w:r>
      <w:r w:rsidR="0036346C">
        <w:t xml:space="preserve"> </w:t>
      </w:r>
      <w:r>
        <w:t>суб’єктної взаємодії, а саме: особистісного гуманістичного розвитку здобувачів освіти, засвоєння та компетентного використання випускниками здобутої повної загальної середньої освіти для розв’язання завдань життєдіяльності в умовах ринкової економіки, розвиток прагнень до самовдосконалення і навчання продовж життя, готовності до свідомого життєвого вибору та самореалізації, особистої соціальної та громадянської відповідальності, активності, трудової діяльності, дбайливого ставлення до родини, своєї країни, довкілля; модернізація змісту освіти через надання можливості її здобувачам вибору предметів варіативної частини навчального плану, змісту та форм освіти; інтеграція закладу освіти в світовий, європейський культурно-освітній простори.</w:t>
      </w:r>
    </w:p>
    <w:p w:rsidR="00144DB0" w:rsidRDefault="00144DB0" w:rsidP="00144DB0">
      <w:pPr>
        <w:rPr>
          <w:rFonts w:ascii="Times New Roman" w:eastAsia="Times New Roman" w:hAnsi="Times New Roman" w:cs="Times New Roman"/>
          <w:b/>
          <w:bCs/>
          <w:sz w:val="28"/>
          <w:szCs w:val="28"/>
        </w:rPr>
      </w:pPr>
    </w:p>
    <w:p w:rsidR="00031262" w:rsidRDefault="00031262" w:rsidP="00144DB0">
      <w:pPr>
        <w:ind w:firstLine="708"/>
        <w:rPr>
          <w:rFonts w:ascii="Times New Roman" w:eastAsia="Times New Roman" w:hAnsi="Times New Roman" w:cs="Times New Roman"/>
          <w:b/>
          <w:bCs/>
          <w:sz w:val="28"/>
          <w:szCs w:val="28"/>
        </w:rPr>
      </w:pPr>
      <w:r w:rsidRPr="00031262">
        <w:rPr>
          <w:rFonts w:ascii="Times New Roman" w:eastAsia="Times New Roman" w:hAnsi="Times New Roman" w:cs="Times New Roman"/>
          <w:b/>
          <w:bCs/>
          <w:sz w:val="28"/>
          <w:szCs w:val="28"/>
        </w:rPr>
        <w:t xml:space="preserve">II. </w:t>
      </w:r>
      <w:r w:rsidR="00144DB0">
        <w:rPr>
          <w:rFonts w:ascii="Times New Roman" w:eastAsia="Times New Roman" w:hAnsi="Times New Roman" w:cs="Times New Roman"/>
          <w:b/>
          <w:bCs/>
          <w:sz w:val="28"/>
          <w:szCs w:val="28"/>
        </w:rPr>
        <w:t xml:space="preserve"> </w:t>
      </w:r>
      <w:r w:rsidR="006F06D5" w:rsidRPr="006F06D5">
        <w:rPr>
          <w:rFonts w:ascii="Times New Roman" w:eastAsia="Times New Roman" w:hAnsi="Times New Roman" w:cs="Times New Roman"/>
          <w:b/>
          <w:bCs/>
          <w:sz w:val="28"/>
          <w:szCs w:val="28"/>
        </w:rPr>
        <w:t>SWOT-аналіз</w:t>
      </w:r>
    </w:p>
    <w:p w:rsidR="00144DB0" w:rsidRDefault="00144DB0" w:rsidP="00144DB0">
      <w:pPr>
        <w:ind w:firstLine="708"/>
        <w:rPr>
          <w:rFonts w:ascii="Times New Roman" w:eastAsia="Times New Roman" w:hAnsi="Times New Roman" w:cs="Times New Roman"/>
          <w:b/>
          <w:bCs/>
          <w:sz w:val="28"/>
          <w:szCs w:val="28"/>
        </w:rPr>
      </w:pPr>
    </w:p>
    <w:tbl>
      <w:tblPr>
        <w:tblStyle w:val="ad"/>
        <w:tblW w:w="0" w:type="auto"/>
        <w:tblInd w:w="-5" w:type="dxa"/>
        <w:tblLook w:val="04A0" w:firstRow="1" w:lastRow="0" w:firstColumn="1" w:lastColumn="0" w:noHBand="0" w:noVBand="1"/>
      </w:tblPr>
      <w:tblGrid>
        <w:gridCol w:w="3969"/>
        <w:gridCol w:w="5658"/>
      </w:tblGrid>
      <w:tr w:rsidR="00506728" w:rsidTr="00144DB0">
        <w:tc>
          <w:tcPr>
            <w:tcW w:w="3969" w:type="dxa"/>
            <w:vAlign w:val="center"/>
          </w:tcPr>
          <w:p w:rsidR="00506728" w:rsidRDefault="00506728" w:rsidP="00144DB0">
            <w:pPr>
              <w:jc w:val="center"/>
              <w:rPr>
                <w:rFonts w:ascii="Times New Roman" w:eastAsia="Times New Roman" w:hAnsi="Times New Roman" w:cs="Times New Roman"/>
                <w:b/>
                <w:bCs/>
                <w:sz w:val="28"/>
                <w:szCs w:val="28"/>
              </w:rPr>
            </w:pPr>
            <w:r w:rsidRPr="00506728">
              <w:rPr>
                <w:rFonts w:ascii="Times New Roman" w:eastAsia="Times New Roman" w:hAnsi="Times New Roman" w:cs="Times New Roman"/>
                <w:b/>
                <w:bCs/>
                <w:sz w:val="28"/>
                <w:szCs w:val="28"/>
              </w:rPr>
              <w:t>Сильні сторони</w:t>
            </w:r>
          </w:p>
        </w:tc>
        <w:tc>
          <w:tcPr>
            <w:tcW w:w="5658" w:type="dxa"/>
            <w:vAlign w:val="center"/>
          </w:tcPr>
          <w:p w:rsidR="00506728" w:rsidRDefault="00506728" w:rsidP="00144DB0">
            <w:pPr>
              <w:jc w:val="center"/>
              <w:rPr>
                <w:rFonts w:ascii="Times New Roman" w:eastAsia="Times New Roman" w:hAnsi="Times New Roman" w:cs="Times New Roman"/>
                <w:b/>
                <w:bCs/>
                <w:sz w:val="28"/>
                <w:szCs w:val="28"/>
              </w:rPr>
            </w:pPr>
            <w:r w:rsidRPr="00506728">
              <w:rPr>
                <w:rFonts w:ascii="Times New Roman" w:eastAsia="Times New Roman" w:hAnsi="Times New Roman" w:cs="Times New Roman"/>
                <w:b/>
                <w:bCs/>
                <w:sz w:val="28"/>
                <w:szCs w:val="28"/>
              </w:rPr>
              <w:t>Стратегія розвитку</w:t>
            </w:r>
          </w:p>
        </w:tc>
      </w:tr>
      <w:tr w:rsidR="00506728" w:rsidTr="00A049A5">
        <w:tc>
          <w:tcPr>
            <w:tcW w:w="9627" w:type="dxa"/>
            <w:gridSpan w:val="2"/>
          </w:tcPr>
          <w:p w:rsidR="00506728" w:rsidRPr="00506728" w:rsidRDefault="00506728" w:rsidP="00031262">
            <w:pPr>
              <w:rPr>
                <w:rFonts w:ascii="Times New Roman" w:eastAsia="Times New Roman" w:hAnsi="Times New Roman" w:cs="Times New Roman"/>
                <w:b/>
                <w:bCs/>
                <w:sz w:val="28"/>
                <w:szCs w:val="28"/>
              </w:rPr>
            </w:pPr>
            <w:r w:rsidRPr="00031262">
              <w:rPr>
                <w:rFonts w:ascii="Times New Roman" w:eastAsia="Times New Roman" w:hAnsi="Times New Roman" w:cs="Times New Roman"/>
                <w:b/>
                <w:bCs/>
                <w:sz w:val="28"/>
                <w:szCs w:val="28"/>
              </w:rPr>
              <w:t>2.1. Освітня діяльність педагогів та здобувачів освіти</w:t>
            </w:r>
          </w:p>
        </w:tc>
      </w:tr>
      <w:tr w:rsidR="00506728" w:rsidTr="00506728">
        <w:tc>
          <w:tcPr>
            <w:tcW w:w="3969" w:type="dxa"/>
          </w:tcPr>
          <w:p w:rsidR="00506728" w:rsidRPr="00506728" w:rsidRDefault="00506728" w:rsidP="00031262">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Ліцей щорічно показує високий рівень навчальних досягнень здобувачів освіти. За результатами ЗНО входить до списку 300 кращих ЗЗСО України та 10 кращих ЗЗСО Волинської області</w:t>
            </w:r>
          </w:p>
        </w:tc>
        <w:tc>
          <w:tcPr>
            <w:tcW w:w="5658" w:type="dxa"/>
          </w:tcPr>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Зміцнювати імідж Ліцею № 3 імені Лесі Українки як провідного освітнього закладу Волині та  м. Ковеля шляхом забезпечення високої якості освіти, оновлення змісту та форм організації освітнього процесу.</w:t>
            </w:r>
          </w:p>
          <w:p w:rsidR="00506728" w:rsidRDefault="00506728" w:rsidP="00506728">
            <w:pPr>
              <w:rPr>
                <w:rFonts w:ascii="Times New Roman" w:eastAsia="Times New Roman" w:hAnsi="Times New Roman" w:cs="Times New Roman"/>
                <w:b/>
                <w:bCs/>
                <w:sz w:val="28"/>
                <w:szCs w:val="28"/>
              </w:rPr>
            </w:pPr>
            <w:r w:rsidRPr="00506728">
              <w:rPr>
                <w:rFonts w:ascii="Times New Roman" w:eastAsia="Times New Roman" w:hAnsi="Times New Roman" w:cs="Times New Roman"/>
                <w:bCs/>
                <w:sz w:val="28"/>
                <w:szCs w:val="28"/>
              </w:rPr>
              <w:t>Створити освітнє середовище, вільне від будь-яких форм насильства, гарантувати безпеку і комфортні умови навчання та праці.</w:t>
            </w:r>
          </w:p>
        </w:tc>
      </w:tr>
      <w:tr w:rsidR="00506728" w:rsidTr="00506728">
        <w:tc>
          <w:tcPr>
            <w:tcW w:w="3969" w:type="dxa"/>
          </w:tcPr>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У ліцеї працюють кваліфіковані педагоги (8</w:t>
            </w:r>
            <w:r>
              <w:rPr>
                <w:rFonts w:ascii="Times New Roman" w:eastAsia="Times New Roman" w:hAnsi="Times New Roman" w:cs="Times New Roman"/>
                <w:bCs/>
                <w:sz w:val="28"/>
                <w:szCs w:val="28"/>
              </w:rPr>
              <w:t xml:space="preserve">0 </w:t>
            </w:r>
            <w:r w:rsidRPr="00506728">
              <w:rPr>
                <w:rFonts w:ascii="Times New Roman" w:eastAsia="Times New Roman" w:hAnsi="Times New Roman" w:cs="Times New Roman"/>
                <w:bCs/>
                <w:sz w:val="28"/>
                <w:szCs w:val="28"/>
              </w:rPr>
              <w:t>% мають високу професійну кваліфікацію та звання)</w:t>
            </w:r>
          </w:p>
        </w:tc>
        <w:tc>
          <w:tcPr>
            <w:tcW w:w="5658" w:type="dxa"/>
          </w:tcPr>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 xml:space="preserve">Популяризувати здобутки педагогів та здобувачів освіти за допомогою </w:t>
            </w:r>
            <w:r>
              <w:rPr>
                <w:rFonts w:ascii="Times New Roman" w:eastAsia="Times New Roman" w:hAnsi="Times New Roman" w:cs="Times New Roman"/>
                <w:bCs/>
                <w:sz w:val="28"/>
                <w:szCs w:val="28"/>
              </w:rPr>
              <w:t>соціальних мереж та офіційного сайту</w:t>
            </w:r>
            <w:r w:rsidRPr="00506728">
              <w:rPr>
                <w:rFonts w:ascii="Times New Roman" w:eastAsia="Times New Roman" w:hAnsi="Times New Roman" w:cs="Times New Roman"/>
                <w:bCs/>
                <w:sz w:val="28"/>
                <w:szCs w:val="28"/>
              </w:rPr>
              <w:t>.</w:t>
            </w:r>
          </w:p>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 xml:space="preserve">Сприяти створенню педагогами власних </w:t>
            </w:r>
            <w:r>
              <w:rPr>
                <w:rFonts w:ascii="Times New Roman" w:eastAsia="Times New Roman" w:hAnsi="Times New Roman" w:cs="Times New Roman"/>
                <w:bCs/>
                <w:sz w:val="28"/>
                <w:szCs w:val="28"/>
              </w:rPr>
              <w:t>розробок</w:t>
            </w:r>
            <w:r w:rsidRPr="00506728">
              <w:rPr>
                <w:rFonts w:ascii="Times New Roman" w:eastAsia="Times New Roman" w:hAnsi="Times New Roman" w:cs="Times New Roman"/>
                <w:bCs/>
                <w:sz w:val="28"/>
                <w:szCs w:val="28"/>
              </w:rPr>
              <w:t xml:space="preserve"> та посібників.</w:t>
            </w:r>
          </w:p>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Контролювати дотримання академічної доброчесності учасниками освітнього процесу з метою забезпечення довіри до результатів навчання.</w:t>
            </w:r>
          </w:p>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 xml:space="preserve">Преміювати учасників освітнього процесу </w:t>
            </w:r>
            <w:r w:rsidRPr="00506728">
              <w:rPr>
                <w:rFonts w:ascii="Times New Roman" w:eastAsia="Times New Roman" w:hAnsi="Times New Roman" w:cs="Times New Roman"/>
                <w:bCs/>
                <w:sz w:val="28"/>
                <w:szCs w:val="28"/>
              </w:rPr>
              <w:lastRenderedPageBreak/>
              <w:t>відповідно до Закону України “Про освіту”.</w:t>
            </w:r>
          </w:p>
        </w:tc>
      </w:tr>
      <w:tr w:rsidR="00506728" w:rsidTr="00506728">
        <w:tc>
          <w:tcPr>
            <w:tcW w:w="3969" w:type="dxa"/>
          </w:tcPr>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lastRenderedPageBreak/>
              <w:t xml:space="preserve">Ліцей є </w:t>
            </w:r>
            <w:r>
              <w:rPr>
                <w:rFonts w:ascii="Times New Roman" w:eastAsia="Times New Roman" w:hAnsi="Times New Roman" w:cs="Times New Roman"/>
                <w:bCs/>
                <w:sz w:val="28"/>
                <w:szCs w:val="28"/>
              </w:rPr>
              <w:t xml:space="preserve">одним з </w:t>
            </w:r>
            <w:r w:rsidRPr="00506728">
              <w:rPr>
                <w:rFonts w:ascii="Times New Roman" w:eastAsia="Times New Roman" w:hAnsi="Times New Roman" w:cs="Times New Roman"/>
                <w:bCs/>
                <w:sz w:val="28"/>
                <w:szCs w:val="28"/>
              </w:rPr>
              <w:t>майданчик</w:t>
            </w:r>
            <w:r>
              <w:rPr>
                <w:rFonts w:ascii="Times New Roman" w:eastAsia="Times New Roman" w:hAnsi="Times New Roman" w:cs="Times New Roman"/>
                <w:bCs/>
                <w:sz w:val="28"/>
                <w:szCs w:val="28"/>
              </w:rPr>
              <w:t>ів</w:t>
            </w:r>
            <w:r w:rsidRPr="00506728">
              <w:rPr>
                <w:rFonts w:ascii="Times New Roman" w:eastAsia="Times New Roman" w:hAnsi="Times New Roman" w:cs="Times New Roman"/>
                <w:bCs/>
                <w:sz w:val="28"/>
                <w:szCs w:val="28"/>
              </w:rPr>
              <w:t xml:space="preserve"> організації та проведення районних, міських семінарів із метою поширення педагогічного досвіду</w:t>
            </w:r>
          </w:p>
        </w:tc>
        <w:tc>
          <w:tcPr>
            <w:tcW w:w="5658" w:type="dxa"/>
          </w:tcPr>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Продовжити інноваційну роботу ліцею із упровадження освітніх технологій.</w:t>
            </w:r>
          </w:p>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Залучити педагогічний колектив до роботи у нових експериментальних проєктах.</w:t>
            </w:r>
          </w:p>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 xml:space="preserve">Створити навчальну платформу ліцею для висвітлення та проведення веб-семінарів, тренінгів, педагогічного навчання та обміну досвідом із колегами району, міста </w:t>
            </w:r>
            <w:r>
              <w:rPr>
                <w:rFonts w:ascii="Times New Roman" w:eastAsia="Times New Roman" w:hAnsi="Times New Roman" w:cs="Times New Roman"/>
                <w:bCs/>
                <w:sz w:val="28"/>
                <w:szCs w:val="28"/>
              </w:rPr>
              <w:t>та обл</w:t>
            </w:r>
            <w:r w:rsidR="00AF51AB">
              <w:rPr>
                <w:rFonts w:ascii="Times New Roman" w:eastAsia="Times New Roman" w:hAnsi="Times New Roman" w:cs="Times New Roman"/>
                <w:bCs/>
                <w:sz w:val="28"/>
                <w:szCs w:val="28"/>
              </w:rPr>
              <w:t>а</w:t>
            </w:r>
            <w:r>
              <w:rPr>
                <w:rFonts w:ascii="Times New Roman" w:eastAsia="Times New Roman" w:hAnsi="Times New Roman" w:cs="Times New Roman"/>
                <w:bCs/>
                <w:sz w:val="28"/>
                <w:szCs w:val="28"/>
              </w:rPr>
              <w:t>сті</w:t>
            </w:r>
            <w:r w:rsidRPr="00506728">
              <w:rPr>
                <w:rFonts w:ascii="Times New Roman" w:eastAsia="Times New Roman" w:hAnsi="Times New Roman" w:cs="Times New Roman"/>
                <w:bCs/>
                <w:sz w:val="28"/>
                <w:szCs w:val="28"/>
              </w:rPr>
              <w:t>.</w:t>
            </w:r>
          </w:p>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Морально та матеріально мотивувати педагогів через нагородну поліграфію та преміювання.</w:t>
            </w:r>
          </w:p>
        </w:tc>
      </w:tr>
      <w:tr w:rsidR="00506728" w:rsidTr="00506728">
        <w:tc>
          <w:tcPr>
            <w:tcW w:w="3969" w:type="dxa"/>
          </w:tcPr>
          <w:p w:rsidR="00506728" w:rsidRPr="00506728" w:rsidRDefault="00506728" w:rsidP="00506728">
            <w:pPr>
              <w:rPr>
                <w:rFonts w:ascii="Times New Roman" w:eastAsia="Times New Roman" w:hAnsi="Times New Roman" w:cs="Times New Roman"/>
                <w:bCs/>
                <w:sz w:val="28"/>
                <w:szCs w:val="28"/>
              </w:rPr>
            </w:pPr>
            <w:r w:rsidRPr="00506728">
              <w:rPr>
                <w:rFonts w:ascii="Times New Roman" w:eastAsia="Times New Roman" w:hAnsi="Times New Roman" w:cs="Times New Roman"/>
                <w:bCs/>
                <w:sz w:val="28"/>
                <w:szCs w:val="28"/>
              </w:rPr>
              <w:t>Систематична участь ліцею в</w:t>
            </w:r>
            <w:r w:rsidRPr="00506728">
              <w:rPr>
                <w:rFonts w:ascii="Times New Roman" w:eastAsia="Times New Roman" w:hAnsi="Times New Roman" w:cs="Times New Roman"/>
                <w:bCs/>
                <w:sz w:val="28"/>
                <w:szCs w:val="28"/>
              </w:rPr>
              <w:tab/>
            </w:r>
          </w:p>
          <w:p w:rsidR="00506728" w:rsidRDefault="00506728" w:rsidP="00506728">
            <w:pPr>
              <w:rPr>
                <w:rFonts w:ascii="Times New Roman" w:eastAsia="Times New Roman" w:hAnsi="Times New Roman" w:cs="Times New Roman"/>
                <w:b/>
                <w:bCs/>
                <w:sz w:val="28"/>
                <w:szCs w:val="28"/>
              </w:rPr>
            </w:pPr>
            <w:r w:rsidRPr="00506728">
              <w:rPr>
                <w:rFonts w:ascii="Times New Roman" w:eastAsia="Times New Roman" w:hAnsi="Times New Roman" w:cs="Times New Roman"/>
                <w:bCs/>
                <w:sz w:val="28"/>
                <w:szCs w:val="28"/>
              </w:rPr>
              <w:t>проєктах регіонал</w:t>
            </w:r>
            <w:r>
              <w:rPr>
                <w:rFonts w:ascii="Times New Roman" w:eastAsia="Times New Roman" w:hAnsi="Times New Roman" w:cs="Times New Roman"/>
                <w:bCs/>
                <w:sz w:val="28"/>
                <w:szCs w:val="28"/>
              </w:rPr>
              <w:t>ьного та всеукраїнського рівнів</w:t>
            </w:r>
          </w:p>
        </w:tc>
        <w:tc>
          <w:tcPr>
            <w:tcW w:w="5658" w:type="dxa"/>
          </w:tcPr>
          <w:p w:rsidR="00506728" w:rsidRDefault="00506728" w:rsidP="00804BC4">
            <w:pPr>
              <w:rPr>
                <w:rFonts w:ascii="Times New Roman" w:eastAsia="Times New Roman" w:hAnsi="Times New Roman" w:cs="Times New Roman"/>
                <w:b/>
                <w:bCs/>
                <w:sz w:val="28"/>
                <w:szCs w:val="28"/>
              </w:rPr>
            </w:pPr>
            <w:r w:rsidRPr="00506728">
              <w:rPr>
                <w:rFonts w:ascii="Times New Roman" w:eastAsia="Times New Roman" w:hAnsi="Times New Roman" w:cs="Times New Roman"/>
                <w:bCs/>
                <w:sz w:val="28"/>
                <w:szCs w:val="28"/>
              </w:rPr>
              <w:t>Сприяти участі педагогічних працівників у різн</w:t>
            </w:r>
            <w:r>
              <w:rPr>
                <w:rFonts w:ascii="Times New Roman" w:eastAsia="Times New Roman" w:hAnsi="Times New Roman" w:cs="Times New Roman"/>
                <w:bCs/>
                <w:sz w:val="28"/>
                <w:szCs w:val="28"/>
              </w:rPr>
              <w:t>опланових заходах регіонального т</w:t>
            </w:r>
            <w:r w:rsidR="00804BC4">
              <w:rPr>
                <w:rFonts w:ascii="Times New Roman" w:eastAsia="Times New Roman" w:hAnsi="Times New Roman" w:cs="Times New Roman"/>
                <w:bCs/>
                <w:sz w:val="28"/>
                <w:szCs w:val="28"/>
              </w:rPr>
              <w:t>а</w:t>
            </w:r>
            <w:r w:rsidRPr="00506728">
              <w:rPr>
                <w:rFonts w:ascii="Times New Roman" w:eastAsia="Times New Roman" w:hAnsi="Times New Roman" w:cs="Times New Roman"/>
                <w:bCs/>
                <w:sz w:val="28"/>
                <w:szCs w:val="28"/>
              </w:rPr>
              <w:t xml:space="preserve"> всеукраїнського </w:t>
            </w:r>
            <w:r w:rsidR="00804BC4">
              <w:rPr>
                <w:rFonts w:ascii="Times New Roman" w:eastAsia="Times New Roman" w:hAnsi="Times New Roman" w:cs="Times New Roman"/>
                <w:bCs/>
                <w:sz w:val="28"/>
                <w:szCs w:val="28"/>
              </w:rPr>
              <w:t xml:space="preserve"> рівнів: науково-практичних </w:t>
            </w:r>
            <w:r w:rsidRPr="00506728">
              <w:rPr>
                <w:rFonts w:ascii="Times New Roman" w:eastAsia="Times New Roman" w:hAnsi="Times New Roman" w:cs="Times New Roman"/>
                <w:bCs/>
                <w:sz w:val="28"/>
                <w:szCs w:val="28"/>
              </w:rPr>
              <w:t>конференціях,</w:t>
            </w:r>
            <w:r w:rsidR="00804BC4">
              <w:rPr>
                <w:rFonts w:ascii="Times New Roman" w:eastAsia="Times New Roman" w:hAnsi="Times New Roman" w:cs="Times New Roman"/>
                <w:bCs/>
                <w:sz w:val="28"/>
                <w:szCs w:val="28"/>
              </w:rPr>
              <w:t xml:space="preserve"> </w:t>
            </w:r>
            <w:r w:rsidRPr="00506728">
              <w:rPr>
                <w:rFonts w:ascii="Times New Roman" w:eastAsia="Times New Roman" w:hAnsi="Times New Roman" w:cs="Times New Roman"/>
                <w:bCs/>
                <w:sz w:val="28"/>
                <w:szCs w:val="28"/>
              </w:rPr>
              <w:t xml:space="preserve">семінарах, вебінарах, </w:t>
            </w:r>
            <w:r w:rsidR="00804BC4">
              <w:rPr>
                <w:rFonts w:ascii="Times New Roman" w:eastAsia="Times New Roman" w:hAnsi="Times New Roman" w:cs="Times New Roman"/>
                <w:bCs/>
                <w:sz w:val="28"/>
                <w:szCs w:val="28"/>
                <w:lang w:val="en-US"/>
              </w:rPr>
              <w:t>S</w:t>
            </w:r>
            <w:r w:rsidRPr="00506728">
              <w:rPr>
                <w:rFonts w:ascii="Times New Roman" w:eastAsia="Times New Roman" w:hAnsi="Times New Roman" w:cs="Times New Roman"/>
                <w:bCs/>
                <w:sz w:val="28"/>
                <w:szCs w:val="28"/>
              </w:rPr>
              <w:t>ТЕМ-фестивалях, конкурсах</w:t>
            </w:r>
            <w:r w:rsidR="00804BC4">
              <w:rPr>
                <w:rFonts w:ascii="Times New Roman" w:eastAsia="Times New Roman" w:hAnsi="Times New Roman" w:cs="Times New Roman"/>
                <w:bCs/>
                <w:sz w:val="28"/>
                <w:szCs w:val="28"/>
              </w:rPr>
              <w:t>.</w:t>
            </w:r>
          </w:p>
        </w:tc>
      </w:tr>
      <w:tr w:rsidR="00506728" w:rsidTr="00506728">
        <w:tc>
          <w:tcPr>
            <w:tcW w:w="3969" w:type="dxa"/>
          </w:tcPr>
          <w:p w:rsidR="00506728" w:rsidRDefault="00804BC4" w:rsidP="00804BC4">
            <w:pPr>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С</w:t>
            </w:r>
            <w:r w:rsidRPr="00804BC4">
              <w:rPr>
                <w:rFonts w:ascii="Times New Roman" w:eastAsia="Times New Roman" w:hAnsi="Times New Roman" w:cs="Times New Roman"/>
                <w:bCs/>
                <w:sz w:val="28"/>
                <w:szCs w:val="28"/>
              </w:rPr>
              <w:t>півпраця зі</w:t>
            </w:r>
            <w:r>
              <w:rPr>
                <w:rFonts w:ascii="Times New Roman" w:eastAsia="Times New Roman" w:hAnsi="Times New Roman" w:cs="Times New Roman"/>
                <w:bCs/>
                <w:sz w:val="28"/>
                <w:szCs w:val="28"/>
              </w:rPr>
              <w:t xml:space="preserve"> </w:t>
            </w:r>
            <w:r w:rsidRPr="00804BC4">
              <w:rPr>
                <w:rFonts w:ascii="Times New Roman" w:eastAsia="Times New Roman" w:hAnsi="Times New Roman" w:cs="Times New Roman"/>
                <w:bCs/>
                <w:sz w:val="28"/>
                <w:szCs w:val="28"/>
              </w:rPr>
              <w:t>здобувачами</w:t>
            </w:r>
            <w:r>
              <w:rPr>
                <w:rFonts w:ascii="Times New Roman" w:eastAsia="Times New Roman" w:hAnsi="Times New Roman" w:cs="Times New Roman"/>
                <w:bCs/>
                <w:sz w:val="28"/>
                <w:szCs w:val="28"/>
              </w:rPr>
              <w:t xml:space="preserve"> </w:t>
            </w:r>
            <w:r w:rsidRPr="00804BC4">
              <w:rPr>
                <w:rFonts w:ascii="Times New Roman" w:eastAsia="Times New Roman" w:hAnsi="Times New Roman" w:cs="Times New Roman"/>
                <w:bCs/>
                <w:sz w:val="28"/>
                <w:szCs w:val="28"/>
              </w:rPr>
              <w:t>освіти та їх</w:t>
            </w:r>
            <w:r>
              <w:rPr>
                <w:rFonts w:ascii="Times New Roman" w:eastAsia="Times New Roman" w:hAnsi="Times New Roman" w:cs="Times New Roman"/>
                <w:bCs/>
                <w:sz w:val="28"/>
                <w:szCs w:val="28"/>
              </w:rPr>
              <w:t xml:space="preserve"> </w:t>
            </w:r>
            <w:r w:rsidRPr="00804BC4">
              <w:rPr>
                <w:rFonts w:ascii="Times New Roman" w:eastAsia="Times New Roman" w:hAnsi="Times New Roman" w:cs="Times New Roman"/>
                <w:bCs/>
                <w:sz w:val="28"/>
                <w:szCs w:val="28"/>
              </w:rPr>
              <w:t>батьками</w:t>
            </w:r>
            <w:r w:rsidRPr="00804BC4">
              <w:rPr>
                <w:rFonts w:ascii="Times New Roman" w:eastAsia="Times New Roman" w:hAnsi="Times New Roman" w:cs="Times New Roman"/>
                <w:bCs/>
                <w:sz w:val="28"/>
                <w:szCs w:val="28"/>
              </w:rPr>
              <w:tab/>
            </w:r>
          </w:p>
        </w:tc>
        <w:tc>
          <w:tcPr>
            <w:tcW w:w="5658" w:type="dxa"/>
          </w:tcPr>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Відповідно до статті 55 Закону України</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“Про освіту” розширити вплив батьків на</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 xml:space="preserve">освітній процес та ознайомити їх із правами та обов'язками, прописаними в </w:t>
            </w:r>
            <w:r>
              <w:rPr>
                <w:rFonts w:ascii="Times New Roman" w:eastAsia="Times New Roman" w:hAnsi="Times New Roman" w:cs="Times New Roman"/>
                <w:bCs/>
                <w:sz w:val="28"/>
                <w:szCs w:val="28"/>
              </w:rPr>
              <w:t xml:space="preserve"> </w:t>
            </w:r>
            <w:r w:rsidRPr="00804BC4">
              <w:rPr>
                <w:rFonts w:ascii="Times New Roman" w:eastAsia="Times New Roman" w:hAnsi="Times New Roman" w:cs="Times New Roman"/>
                <w:bCs/>
                <w:sz w:val="28"/>
                <w:szCs w:val="28"/>
              </w:rPr>
              <w:t xml:space="preserve"> Статуті ліцею.</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Залуч</w:t>
            </w:r>
            <w:r>
              <w:rPr>
                <w:rFonts w:ascii="Times New Roman" w:eastAsia="Times New Roman" w:hAnsi="Times New Roman" w:cs="Times New Roman"/>
                <w:bCs/>
                <w:sz w:val="28"/>
                <w:szCs w:val="28"/>
              </w:rPr>
              <w:t>а</w:t>
            </w:r>
            <w:r w:rsidRPr="00804BC4">
              <w:rPr>
                <w:rFonts w:ascii="Times New Roman" w:eastAsia="Times New Roman" w:hAnsi="Times New Roman" w:cs="Times New Roman"/>
                <w:bCs/>
                <w:sz w:val="28"/>
                <w:szCs w:val="28"/>
              </w:rPr>
              <w:t>ти батьків до освітнього процесу та проєкт</w:t>
            </w:r>
            <w:r>
              <w:rPr>
                <w:rFonts w:ascii="Times New Roman" w:eastAsia="Times New Roman" w:hAnsi="Times New Roman" w:cs="Times New Roman"/>
                <w:bCs/>
                <w:sz w:val="28"/>
                <w:szCs w:val="28"/>
              </w:rPr>
              <w:t>ів.</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Спростити процес ознайомлення з успіхами</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дитини шляхом упровадження електронного</w:t>
            </w:r>
          </w:p>
          <w:p w:rsidR="00506728" w:rsidRDefault="00804BC4" w:rsidP="00804BC4">
            <w:pPr>
              <w:rPr>
                <w:rFonts w:ascii="Times New Roman" w:eastAsia="Times New Roman" w:hAnsi="Times New Roman" w:cs="Times New Roman"/>
                <w:b/>
                <w:bCs/>
                <w:sz w:val="28"/>
                <w:szCs w:val="28"/>
              </w:rPr>
            </w:pPr>
            <w:r w:rsidRPr="00804BC4">
              <w:rPr>
                <w:rFonts w:ascii="Times New Roman" w:eastAsia="Times New Roman" w:hAnsi="Times New Roman" w:cs="Times New Roman"/>
                <w:bCs/>
                <w:sz w:val="28"/>
                <w:szCs w:val="28"/>
              </w:rPr>
              <w:t>журналу.</w:t>
            </w:r>
          </w:p>
        </w:tc>
      </w:tr>
      <w:tr w:rsidR="00506728" w:rsidTr="00506728">
        <w:tc>
          <w:tcPr>
            <w:tcW w:w="3969" w:type="dxa"/>
          </w:tcPr>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У ліцеї</w:t>
            </w:r>
            <w:r w:rsidRPr="00804BC4">
              <w:rPr>
                <w:rFonts w:ascii="Times New Roman" w:eastAsia="Times New Roman" w:hAnsi="Times New Roman" w:cs="Times New Roman"/>
                <w:bCs/>
                <w:sz w:val="28"/>
                <w:szCs w:val="28"/>
              </w:rPr>
              <w:tab/>
              <w:t>проводиться</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систематична</w:t>
            </w:r>
            <w:r w:rsidRPr="00804BC4">
              <w:rPr>
                <w:rFonts w:ascii="Times New Roman" w:eastAsia="Times New Roman" w:hAnsi="Times New Roman" w:cs="Times New Roman"/>
                <w:bCs/>
                <w:sz w:val="28"/>
                <w:szCs w:val="28"/>
              </w:rPr>
              <w:tab/>
              <w:t>та плідна</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робота з</w:t>
            </w:r>
            <w:r w:rsidRPr="00804BC4">
              <w:rPr>
                <w:rFonts w:ascii="Times New Roman" w:eastAsia="Times New Roman" w:hAnsi="Times New Roman" w:cs="Times New Roman"/>
                <w:bCs/>
                <w:sz w:val="28"/>
                <w:szCs w:val="28"/>
              </w:rPr>
              <w:tab/>
              <w:t>обдарованою</w:t>
            </w:r>
          </w:p>
          <w:p w:rsidR="00506728" w:rsidRDefault="00804BC4" w:rsidP="00804BC4">
            <w:pPr>
              <w:rPr>
                <w:rFonts w:ascii="Times New Roman" w:eastAsia="Times New Roman" w:hAnsi="Times New Roman" w:cs="Times New Roman"/>
                <w:b/>
                <w:bCs/>
                <w:sz w:val="28"/>
                <w:szCs w:val="28"/>
              </w:rPr>
            </w:pPr>
            <w:r w:rsidRPr="00804BC4">
              <w:rPr>
                <w:rFonts w:ascii="Times New Roman" w:eastAsia="Times New Roman" w:hAnsi="Times New Roman" w:cs="Times New Roman"/>
                <w:bCs/>
                <w:sz w:val="28"/>
                <w:szCs w:val="28"/>
              </w:rPr>
              <w:t>молоддю.</w:t>
            </w:r>
            <w:r w:rsidRPr="00804BC4">
              <w:rPr>
                <w:rFonts w:ascii="Times New Roman" w:eastAsia="Times New Roman" w:hAnsi="Times New Roman" w:cs="Times New Roman"/>
                <w:bCs/>
                <w:sz w:val="28"/>
                <w:szCs w:val="28"/>
              </w:rPr>
              <w:tab/>
            </w:r>
          </w:p>
        </w:tc>
        <w:tc>
          <w:tcPr>
            <w:tcW w:w="5658" w:type="dxa"/>
          </w:tcPr>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Створити інформаційний банк даних</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обдарованих і здібних дітей із різних</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 xml:space="preserve">напрямків діяльності. </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Популяризувати роботу наукового товариства МАН.</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Стимулювати та мотивувати учнів до участі в олімпіадах, конкурсах, фестивалях “Кенгуру”, “Бобреня”, “Левеня”.</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Залучити здобувачів освіти до співпраці з</w:t>
            </w:r>
          </w:p>
          <w:p w:rsidR="00506728" w:rsidRDefault="00804BC4" w:rsidP="00804BC4">
            <w:pPr>
              <w:rPr>
                <w:rFonts w:ascii="Times New Roman" w:eastAsia="Times New Roman" w:hAnsi="Times New Roman" w:cs="Times New Roman"/>
                <w:b/>
                <w:bCs/>
                <w:sz w:val="28"/>
                <w:szCs w:val="28"/>
              </w:rPr>
            </w:pPr>
            <w:r w:rsidRPr="00804BC4">
              <w:rPr>
                <w:rFonts w:ascii="Times New Roman" w:eastAsia="Times New Roman" w:hAnsi="Times New Roman" w:cs="Times New Roman"/>
                <w:bCs/>
                <w:sz w:val="28"/>
                <w:szCs w:val="28"/>
              </w:rPr>
              <w:t>педагогічними та науковими видавництвами, а також морально та матеріально мотивувати через нагородну поліграфію, стипендії, премії</w:t>
            </w:r>
          </w:p>
        </w:tc>
      </w:tr>
      <w:tr w:rsidR="00506728" w:rsidTr="00506728">
        <w:tc>
          <w:tcPr>
            <w:tcW w:w="3969" w:type="dxa"/>
          </w:tcPr>
          <w:p w:rsidR="00506728" w:rsidRPr="00804BC4" w:rsidRDefault="00804BC4" w:rsidP="00031262">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Ліцей співпрацює із ЗВО</w:t>
            </w:r>
          </w:p>
        </w:tc>
        <w:tc>
          <w:tcPr>
            <w:tcW w:w="5658" w:type="dxa"/>
          </w:tcPr>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Постійно поширювати сферу співпраці із ЗВО. Забезпечити можливість доступу здобувачів освіти до лабораторій ЗВО, залучити науково-педагогічний склад до спільних</w:t>
            </w:r>
            <w:r w:rsidRPr="00804BC4">
              <w:rPr>
                <w:rFonts w:ascii="Times New Roman" w:eastAsia="Times New Roman" w:hAnsi="Times New Roman" w:cs="Times New Roman"/>
                <w:bCs/>
                <w:sz w:val="28"/>
                <w:szCs w:val="28"/>
              </w:rPr>
              <w:tab/>
              <w:t>наукових</w:t>
            </w:r>
            <w:r w:rsidRPr="00804BC4">
              <w:rPr>
                <w:rFonts w:ascii="Times New Roman" w:eastAsia="Times New Roman" w:hAnsi="Times New Roman" w:cs="Times New Roman"/>
                <w:bCs/>
                <w:sz w:val="28"/>
                <w:szCs w:val="28"/>
              </w:rPr>
              <w:tab/>
              <w:t>досліджень</w:t>
            </w:r>
            <w:r w:rsidRPr="00804BC4">
              <w:rPr>
                <w:rFonts w:ascii="Times New Roman" w:eastAsia="Times New Roman" w:hAnsi="Times New Roman" w:cs="Times New Roman"/>
                <w:bCs/>
                <w:sz w:val="28"/>
                <w:szCs w:val="28"/>
              </w:rPr>
              <w:tab/>
              <w:t>та</w:t>
            </w:r>
          </w:p>
          <w:p w:rsidR="00506728" w:rsidRDefault="00804BC4" w:rsidP="00804BC4">
            <w:pPr>
              <w:rPr>
                <w:rFonts w:ascii="Times New Roman" w:eastAsia="Times New Roman" w:hAnsi="Times New Roman" w:cs="Times New Roman"/>
                <w:b/>
                <w:bCs/>
                <w:sz w:val="28"/>
                <w:szCs w:val="28"/>
              </w:rPr>
            </w:pPr>
            <w:r w:rsidRPr="00804BC4">
              <w:rPr>
                <w:rFonts w:ascii="Times New Roman" w:eastAsia="Times New Roman" w:hAnsi="Times New Roman" w:cs="Times New Roman"/>
                <w:bCs/>
                <w:sz w:val="28"/>
                <w:szCs w:val="28"/>
              </w:rPr>
              <w:lastRenderedPageBreak/>
              <w:t>експериментів.</w:t>
            </w:r>
          </w:p>
        </w:tc>
      </w:tr>
      <w:tr w:rsidR="00804BC4" w:rsidTr="00A049A5">
        <w:tc>
          <w:tcPr>
            <w:tcW w:w="9627" w:type="dxa"/>
            <w:gridSpan w:val="2"/>
          </w:tcPr>
          <w:p w:rsidR="00804BC4" w:rsidRPr="00144DB0" w:rsidRDefault="00804BC4" w:rsidP="00804BC4">
            <w:pPr>
              <w:rPr>
                <w:rFonts w:ascii="Times New Roman" w:eastAsia="Times New Roman" w:hAnsi="Times New Roman" w:cs="Times New Roman"/>
                <w:b/>
                <w:bCs/>
                <w:sz w:val="28"/>
                <w:szCs w:val="28"/>
              </w:rPr>
            </w:pPr>
            <w:r w:rsidRPr="00144DB0">
              <w:rPr>
                <w:rFonts w:ascii="Times New Roman" w:eastAsia="Times New Roman" w:hAnsi="Times New Roman" w:cs="Times New Roman"/>
                <w:b/>
                <w:bCs/>
                <w:sz w:val="28"/>
                <w:szCs w:val="28"/>
              </w:rPr>
              <w:lastRenderedPageBreak/>
              <w:t>2.2. Освітнє середовище</w:t>
            </w:r>
          </w:p>
        </w:tc>
      </w:tr>
      <w:tr w:rsidR="00804BC4" w:rsidTr="00506728">
        <w:tc>
          <w:tcPr>
            <w:tcW w:w="3969" w:type="dxa"/>
          </w:tcPr>
          <w:p w:rsidR="00804BC4" w:rsidRPr="00804BC4" w:rsidRDefault="00804BC4" w:rsidP="00031262">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У ліцеї спостерігається толерантне й етичне ставлення учасників освітнього процесу одне до одного</w:t>
            </w:r>
          </w:p>
        </w:tc>
        <w:tc>
          <w:tcPr>
            <w:tcW w:w="5658" w:type="dxa"/>
          </w:tcPr>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Створити освітнє середовище, вільне від будь-яких форм насильства та дискримінації.</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Розробити план антибулінгової роботи ліцею.</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Психологічній службі здійснювати системну роботу з виявлення та вчасного реагування на будь-які форми булінгу.</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Адміністрації</w:t>
            </w:r>
            <w:r w:rsidRPr="00804BC4">
              <w:rPr>
                <w:rFonts w:ascii="Times New Roman" w:eastAsia="Times New Roman" w:hAnsi="Times New Roman" w:cs="Times New Roman"/>
                <w:bCs/>
                <w:sz w:val="28"/>
                <w:szCs w:val="28"/>
              </w:rPr>
              <w:tab/>
              <w:t>закладу</w:t>
            </w:r>
            <w:r w:rsidRPr="00804BC4">
              <w:rPr>
                <w:rFonts w:ascii="Times New Roman" w:eastAsia="Times New Roman" w:hAnsi="Times New Roman" w:cs="Times New Roman"/>
                <w:bCs/>
                <w:sz w:val="28"/>
                <w:szCs w:val="28"/>
              </w:rPr>
              <w:tab/>
              <w:t>забезпечити</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створення</w:t>
            </w:r>
            <w:r w:rsidRPr="00804BC4">
              <w:rPr>
                <w:rFonts w:ascii="Times New Roman" w:eastAsia="Times New Roman" w:hAnsi="Times New Roman" w:cs="Times New Roman"/>
                <w:bCs/>
                <w:sz w:val="28"/>
                <w:szCs w:val="28"/>
              </w:rPr>
              <w:tab/>
              <w:t>психологічно-комфортного</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середовища, яке гарантує конструктивну взаємодію здобувачів освіти, їх батьків, педагогічних та інших працівників із метою взаємної співпраці та довіри.</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Розробити</w:t>
            </w:r>
            <w:r w:rsidRPr="00804BC4">
              <w:rPr>
                <w:rFonts w:ascii="Times New Roman" w:eastAsia="Times New Roman" w:hAnsi="Times New Roman" w:cs="Times New Roman"/>
                <w:bCs/>
                <w:sz w:val="28"/>
                <w:szCs w:val="28"/>
              </w:rPr>
              <w:tab/>
              <w:t>програму</w:t>
            </w:r>
            <w:r w:rsidRPr="00804BC4">
              <w:rPr>
                <w:rFonts w:ascii="Times New Roman" w:eastAsia="Times New Roman" w:hAnsi="Times New Roman" w:cs="Times New Roman"/>
                <w:bCs/>
                <w:sz w:val="28"/>
                <w:szCs w:val="28"/>
              </w:rPr>
              <w:tab/>
              <w:t>співпраці</w:t>
            </w:r>
            <w:r w:rsidRPr="00804BC4">
              <w:rPr>
                <w:rFonts w:ascii="Times New Roman" w:eastAsia="Times New Roman" w:hAnsi="Times New Roman" w:cs="Times New Roman"/>
                <w:bCs/>
                <w:sz w:val="28"/>
                <w:szCs w:val="28"/>
              </w:rPr>
              <w:tab/>
              <w:t>з</w:t>
            </w:r>
          </w:p>
          <w:p w:rsid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поліцейським, закріпленим за ліцеєм.</w:t>
            </w:r>
          </w:p>
          <w:p w:rsidR="00804BC4" w:rsidRPr="00804BC4" w:rsidRDefault="00804BC4" w:rsidP="00804BC4">
            <w:pPr>
              <w:rPr>
                <w:rFonts w:ascii="Times New Roman" w:eastAsia="Times New Roman" w:hAnsi="Times New Roman" w:cs="Times New Roman"/>
                <w:bCs/>
                <w:sz w:val="28"/>
                <w:szCs w:val="28"/>
              </w:rPr>
            </w:pPr>
            <w:r w:rsidRPr="00804BC4">
              <w:rPr>
                <w:rFonts w:ascii="Times New Roman" w:eastAsia="Times New Roman" w:hAnsi="Times New Roman" w:cs="Times New Roman"/>
                <w:bCs/>
                <w:sz w:val="28"/>
                <w:szCs w:val="28"/>
              </w:rPr>
              <w:t>Гарантувати комфортні та безпечні умови</w:t>
            </w:r>
            <w:r w:rsidR="00781CF5">
              <w:rPr>
                <w:rFonts w:ascii="Times New Roman" w:eastAsia="Times New Roman" w:hAnsi="Times New Roman" w:cs="Times New Roman"/>
                <w:bCs/>
                <w:sz w:val="28"/>
                <w:szCs w:val="28"/>
              </w:rPr>
              <w:t xml:space="preserve"> для усіх учасників освітнього процесу.</w:t>
            </w:r>
          </w:p>
        </w:tc>
      </w:tr>
      <w:tr w:rsidR="00804BC4" w:rsidTr="00506728">
        <w:tc>
          <w:tcPr>
            <w:tcW w:w="3969" w:type="dxa"/>
          </w:tcPr>
          <w:p w:rsidR="00804BC4" w:rsidRPr="00804BC4" w:rsidRDefault="00781CF5" w:rsidP="00781CF5">
            <w:pPr>
              <w:rPr>
                <w:rFonts w:ascii="Times New Roman" w:eastAsia="Times New Roman" w:hAnsi="Times New Roman" w:cs="Times New Roman"/>
                <w:bCs/>
                <w:sz w:val="28"/>
                <w:szCs w:val="28"/>
              </w:rPr>
            </w:pPr>
            <w:r w:rsidRPr="00781CF5">
              <w:rPr>
                <w:rFonts w:ascii="Times New Roman" w:eastAsia="Times New Roman" w:hAnsi="Times New Roman" w:cs="Times New Roman"/>
                <w:bCs/>
                <w:sz w:val="28"/>
                <w:szCs w:val="28"/>
              </w:rPr>
              <w:t>У</w:t>
            </w:r>
            <w:r w:rsidRPr="00781CF5">
              <w:rPr>
                <w:rFonts w:ascii="Times New Roman" w:eastAsia="Times New Roman" w:hAnsi="Times New Roman" w:cs="Times New Roman"/>
                <w:bCs/>
                <w:sz w:val="28"/>
                <w:szCs w:val="28"/>
              </w:rPr>
              <w:tab/>
              <w:t>ліцеї</w:t>
            </w:r>
            <w:r w:rsidRPr="00781CF5">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 xml:space="preserve">завершилась </w:t>
            </w:r>
            <w:r w:rsidRPr="00781CF5">
              <w:rPr>
                <w:rFonts w:ascii="Times New Roman" w:eastAsia="Times New Roman" w:hAnsi="Times New Roman" w:cs="Times New Roman"/>
                <w:bCs/>
                <w:sz w:val="28"/>
                <w:szCs w:val="28"/>
              </w:rPr>
              <w:t>часткова реконструкція будівлі</w:t>
            </w:r>
          </w:p>
        </w:tc>
        <w:tc>
          <w:tcPr>
            <w:tcW w:w="5658" w:type="dxa"/>
          </w:tcPr>
          <w:p w:rsidR="00781CF5" w:rsidRPr="00781CF5" w:rsidRDefault="00781CF5" w:rsidP="00781CF5">
            <w:pPr>
              <w:rPr>
                <w:rFonts w:ascii="Times New Roman" w:eastAsia="Times New Roman" w:hAnsi="Times New Roman" w:cs="Times New Roman"/>
                <w:bCs/>
                <w:sz w:val="28"/>
                <w:szCs w:val="28"/>
              </w:rPr>
            </w:pPr>
            <w:r w:rsidRPr="00781CF5">
              <w:rPr>
                <w:rFonts w:ascii="Times New Roman" w:eastAsia="Times New Roman" w:hAnsi="Times New Roman" w:cs="Times New Roman"/>
                <w:bCs/>
                <w:sz w:val="28"/>
                <w:szCs w:val="28"/>
              </w:rPr>
              <w:t xml:space="preserve">Систематично звертатися з клопотаннями до </w:t>
            </w:r>
            <w:r>
              <w:rPr>
                <w:rFonts w:ascii="Times New Roman" w:eastAsia="Times New Roman" w:hAnsi="Times New Roman" w:cs="Times New Roman"/>
                <w:bCs/>
                <w:sz w:val="28"/>
                <w:szCs w:val="28"/>
              </w:rPr>
              <w:t>засновників</w:t>
            </w:r>
            <w:r w:rsidRPr="00781CF5">
              <w:rPr>
                <w:rFonts w:ascii="Times New Roman" w:eastAsia="Times New Roman" w:hAnsi="Times New Roman" w:cs="Times New Roman"/>
                <w:bCs/>
                <w:sz w:val="28"/>
                <w:szCs w:val="28"/>
              </w:rPr>
              <w:t xml:space="preserve"> щодо благоустрою й облаштування території та будівлі ліцею.</w:t>
            </w:r>
          </w:p>
          <w:p w:rsidR="00804BC4" w:rsidRPr="00804BC4" w:rsidRDefault="00781CF5" w:rsidP="00781CF5">
            <w:pPr>
              <w:rPr>
                <w:rFonts w:ascii="Times New Roman" w:eastAsia="Times New Roman" w:hAnsi="Times New Roman" w:cs="Times New Roman"/>
                <w:bCs/>
                <w:sz w:val="28"/>
                <w:szCs w:val="28"/>
              </w:rPr>
            </w:pPr>
            <w:r w:rsidRPr="00781CF5">
              <w:rPr>
                <w:rFonts w:ascii="Times New Roman" w:eastAsia="Times New Roman" w:hAnsi="Times New Roman" w:cs="Times New Roman"/>
                <w:bCs/>
                <w:sz w:val="28"/>
                <w:szCs w:val="28"/>
              </w:rPr>
              <w:t>Розробити проєкт сучасн</w:t>
            </w:r>
            <w:r>
              <w:rPr>
                <w:rFonts w:ascii="Times New Roman" w:eastAsia="Times New Roman" w:hAnsi="Times New Roman" w:cs="Times New Roman"/>
                <w:bCs/>
                <w:sz w:val="28"/>
                <w:szCs w:val="28"/>
              </w:rPr>
              <w:t>ого освітнього простору</w:t>
            </w:r>
            <w:r w:rsidRPr="00781CF5">
              <w:rPr>
                <w:rFonts w:ascii="Times New Roman" w:eastAsia="Times New Roman" w:hAnsi="Times New Roman" w:cs="Times New Roman"/>
                <w:bCs/>
                <w:sz w:val="28"/>
                <w:szCs w:val="28"/>
              </w:rPr>
              <w:t>, що дозволить розширити освітню територію й створити комфортні умови для всіх учасників освітнього процесу.</w:t>
            </w:r>
          </w:p>
        </w:tc>
      </w:tr>
      <w:tr w:rsidR="00804BC4" w:rsidTr="00506728">
        <w:tc>
          <w:tcPr>
            <w:tcW w:w="3969" w:type="dxa"/>
          </w:tcPr>
          <w:p w:rsidR="00804BC4" w:rsidRPr="00804BC4" w:rsidRDefault="005414DE" w:rsidP="00031262">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Наявність комп'ютерного та мультимедійного обладнання</w:t>
            </w:r>
          </w:p>
        </w:tc>
        <w:tc>
          <w:tcPr>
            <w:tcW w:w="5658" w:type="dxa"/>
          </w:tcPr>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Для формування розвивального та мотивуючого освітнього простору оновити комп'ютерну й теле-, відеотехніку.</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З метою вдосконалення освітнього процесу:</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 збільшити кількість аудиторій</w:t>
            </w:r>
            <w:r w:rsidRPr="005414DE">
              <w:rPr>
                <w:rFonts w:ascii="Times New Roman" w:eastAsia="Times New Roman" w:hAnsi="Times New Roman" w:cs="Times New Roman"/>
                <w:bCs/>
                <w:sz w:val="28"/>
                <w:szCs w:val="28"/>
              </w:rPr>
              <w:tab/>
              <w:t>із</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мультим</w:t>
            </w:r>
            <w:r>
              <w:rPr>
                <w:rFonts w:ascii="Times New Roman" w:eastAsia="Times New Roman" w:hAnsi="Times New Roman" w:cs="Times New Roman"/>
                <w:bCs/>
                <w:sz w:val="28"/>
                <w:szCs w:val="28"/>
              </w:rPr>
              <w:t xml:space="preserve">едійним обладнанням та якісним </w:t>
            </w:r>
            <w:r>
              <w:rPr>
                <w:rFonts w:ascii="Times New Roman" w:eastAsia="Times New Roman" w:hAnsi="Times New Roman" w:cs="Times New Roman"/>
                <w:bCs/>
                <w:sz w:val="28"/>
                <w:szCs w:val="28"/>
                <w:lang w:val="en-US"/>
              </w:rPr>
              <w:t>W</w:t>
            </w:r>
            <w:r>
              <w:rPr>
                <w:rFonts w:ascii="Times New Roman" w:eastAsia="Times New Roman" w:hAnsi="Times New Roman" w:cs="Times New Roman"/>
                <w:bCs/>
                <w:sz w:val="28"/>
                <w:szCs w:val="28"/>
              </w:rPr>
              <w:t>і-</w:t>
            </w:r>
            <w:r>
              <w:rPr>
                <w:rFonts w:ascii="Times New Roman" w:eastAsia="Times New Roman" w:hAnsi="Times New Roman" w:cs="Times New Roman"/>
                <w:bCs/>
                <w:sz w:val="28"/>
                <w:szCs w:val="28"/>
                <w:lang w:val="en-US"/>
              </w:rPr>
              <w:t>F</w:t>
            </w:r>
            <w:r w:rsidRPr="005414DE">
              <w:rPr>
                <w:rFonts w:ascii="Times New Roman" w:eastAsia="Times New Roman" w:hAnsi="Times New Roman" w:cs="Times New Roman"/>
                <w:bCs/>
                <w:sz w:val="28"/>
                <w:szCs w:val="28"/>
              </w:rPr>
              <w:t>і;</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 xml:space="preserve">- забезпечити вчителів </w:t>
            </w:r>
            <w:r>
              <w:rPr>
                <w:rFonts w:ascii="Times New Roman" w:eastAsia="Times New Roman" w:hAnsi="Times New Roman" w:cs="Times New Roman"/>
                <w:bCs/>
                <w:sz w:val="28"/>
                <w:szCs w:val="28"/>
              </w:rPr>
              <w:t>комп’ютерною технікою</w:t>
            </w:r>
            <w:r w:rsidRPr="005414DE">
              <w:rPr>
                <w:rFonts w:ascii="Times New Roman" w:eastAsia="Times New Roman" w:hAnsi="Times New Roman" w:cs="Times New Roman"/>
                <w:bCs/>
                <w:sz w:val="28"/>
                <w:szCs w:val="28"/>
              </w:rPr>
              <w:t>;</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 створити кабінет робототехніки;</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 відкрити третій кабінет інформатики з сучасним комп'ютерним класом;</w:t>
            </w:r>
          </w:p>
          <w:p w:rsidR="00804BC4" w:rsidRPr="00804BC4"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 організувати простір для саморозвитку та самоосвіти на базі методичного кабінету.</w:t>
            </w:r>
          </w:p>
        </w:tc>
      </w:tr>
      <w:tr w:rsidR="00804BC4" w:rsidTr="00506728">
        <w:tc>
          <w:tcPr>
            <w:tcW w:w="3969" w:type="dxa"/>
          </w:tcPr>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Налагоджена дистанційна</w:t>
            </w:r>
          </w:p>
          <w:p w:rsidR="00804BC4" w:rsidRPr="005414DE" w:rsidRDefault="005414DE" w:rsidP="005414DE">
            <w:pPr>
              <w:rPr>
                <w:rFonts w:ascii="Times New Roman" w:eastAsia="Times New Roman" w:hAnsi="Times New Roman" w:cs="Times New Roman"/>
                <w:bCs/>
                <w:sz w:val="28"/>
                <w:szCs w:val="28"/>
                <w:lang w:val="ru-RU"/>
              </w:rPr>
            </w:pPr>
            <w:r w:rsidRPr="005414DE">
              <w:rPr>
                <w:rFonts w:ascii="Times New Roman" w:eastAsia="Times New Roman" w:hAnsi="Times New Roman" w:cs="Times New Roman"/>
                <w:bCs/>
                <w:sz w:val="28"/>
                <w:szCs w:val="28"/>
              </w:rPr>
              <w:t>робота на платформі</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en-US"/>
              </w:rPr>
              <w:t>Class</w:t>
            </w:r>
            <w:r w:rsidRPr="005414DE">
              <w:rPr>
                <w:rFonts w:ascii="Times New Roman" w:eastAsia="Times New Roman" w:hAnsi="Times New Roman" w:cs="Times New Roman"/>
                <w:bCs/>
                <w:sz w:val="28"/>
                <w:szCs w:val="28"/>
                <w:lang w:val="ru-RU"/>
              </w:rPr>
              <w:t xml:space="preserve"> - </w:t>
            </w:r>
            <w:r>
              <w:rPr>
                <w:rFonts w:ascii="Times New Roman" w:eastAsia="Times New Roman" w:hAnsi="Times New Roman" w:cs="Times New Roman"/>
                <w:bCs/>
                <w:sz w:val="28"/>
                <w:szCs w:val="28"/>
                <w:lang w:val="en-US"/>
              </w:rPr>
              <w:t>room</w:t>
            </w:r>
          </w:p>
        </w:tc>
        <w:tc>
          <w:tcPr>
            <w:tcW w:w="5658" w:type="dxa"/>
          </w:tcPr>
          <w:p w:rsidR="00804BC4" w:rsidRPr="00804BC4" w:rsidRDefault="005414DE" w:rsidP="00804BC4">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Перейти на електронний документообіг (електронні журнали, електронні щоденники тощо).</w:t>
            </w:r>
          </w:p>
        </w:tc>
      </w:tr>
      <w:tr w:rsidR="00804BC4" w:rsidTr="00506728">
        <w:tc>
          <w:tcPr>
            <w:tcW w:w="3969" w:type="dxa"/>
          </w:tcPr>
          <w:p w:rsidR="00804BC4" w:rsidRPr="00804BC4" w:rsidRDefault="005414DE" w:rsidP="00031262">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Значний бібліотечний фонд</w:t>
            </w:r>
          </w:p>
        </w:tc>
        <w:tc>
          <w:tcPr>
            <w:tcW w:w="5658" w:type="dxa"/>
          </w:tcPr>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Систематично оновлювати бібліотечний фонд, співпрацювати з бібліотеками та видавництвами.</w:t>
            </w:r>
          </w:p>
          <w:p w:rsidR="00804BC4" w:rsidRPr="00804BC4"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lastRenderedPageBreak/>
              <w:t>Створити електронний каталог підручників, книжок тощо.</w:t>
            </w:r>
          </w:p>
        </w:tc>
      </w:tr>
      <w:tr w:rsidR="005414DE" w:rsidTr="00A049A5">
        <w:tc>
          <w:tcPr>
            <w:tcW w:w="9627" w:type="dxa"/>
            <w:gridSpan w:val="2"/>
          </w:tcPr>
          <w:p w:rsidR="005414DE" w:rsidRPr="00144DB0" w:rsidRDefault="005414DE" w:rsidP="00804BC4">
            <w:pPr>
              <w:rPr>
                <w:rFonts w:ascii="Times New Roman" w:eastAsia="Times New Roman" w:hAnsi="Times New Roman" w:cs="Times New Roman"/>
                <w:b/>
                <w:bCs/>
                <w:sz w:val="28"/>
                <w:szCs w:val="28"/>
              </w:rPr>
            </w:pPr>
            <w:r w:rsidRPr="00144DB0">
              <w:rPr>
                <w:rFonts w:ascii="Times New Roman" w:eastAsia="Times New Roman" w:hAnsi="Times New Roman" w:cs="Times New Roman"/>
                <w:b/>
                <w:bCs/>
                <w:sz w:val="28"/>
                <w:szCs w:val="28"/>
              </w:rPr>
              <w:lastRenderedPageBreak/>
              <w:t>2.3. Система управлінської діяльності</w:t>
            </w:r>
          </w:p>
        </w:tc>
      </w:tr>
      <w:tr w:rsidR="005414DE" w:rsidTr="00506728">
        <w:tc>
          <w:tcPr>
            <w:tcW w:w="3969" w:type="dxa"/>
          </w:tcPr>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Діяльність</w:t>
            </w:r>
            <w:r w:rsidRPr="005414DE">
              <w:rPr>
                <w:rFonts w:ascii="Times New Roman" w:eastAsia="Times New Roman" w:hAnsi="Times New Roman" w:cs="Times New Roman"/>
                <w:bCs/>
                <w:sz w:val="28"/>
                <w:szCs w:val="28"/>
              </w:rPr>
              <w:tab/>
              <w:t>педагогічної</w:t>
            </w:r>
          </w:p>
          <w:p w:rsidR="005414DE" w:rsidRPr="00804BC4"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ради ліцею спрямована на реалізацію річного плану та стратегії розвитку</w:t>
            </w:r>
          </w:p>
        </w:tc>
        <w:tc>
          <w:tcPr>
            <w:tcW w:w="5658" w:type="dxa"/>
          </w:tcPr>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Реалізувати концепцію ліцею в контексті його розвитку.</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Окреслити цілі на майбутнє, розробити проєкти та програми їх досягнення, відпрацювати механізми реалізації проєктів. Проводити</w:t>
            </w:r>
            <w:r w:rsidRPr="005414DE">
              <w:rPr>
                <w:rFonts w:ascii="Times New Roman" w:eastAsia="Times New Roman" w:hAnsi="Times New Roman" w:cs="Times New Roman"/>
                <w:bCs/>
                <w:sz w:val="28"/>
                <w:szCs w:val="28"/>
              </w:rPr>
              <w:tab/>
              <w:t>діагностику</w:t>
            </w:r>
            <w:r w:rsidRPr="005414DE">
              <w:rPr>
                <w:rFonts w:ascii="Times New Roman" w:eastAsia="Times New Roman" w:hAnsi="Times New Roman" w:cs="Times New Roman"/>
                <w:bCs/>
                <w:sz w:val="28"/>
                <w:szCs w:val="28"/>
              </w:rPr>
              <w:tab/>
              <w:t>діяльності</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освітнього закладу, визначати його проблеми та здобутки.</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Оцінювати</w:t>
            </w:r>
            <w:r w:rsidRPr="005414DE">
              <w:rPr>
                <w:rFonts w:ascii="Times New Roman" w:eastAsia="Times New Roman" w:hAnsi="Times New Roman" w:cs="Times New Roman"/>
                <w:bCs/>
                <w:sz w:val="28"/>
                <w:szCs w:val="28"/>
              </w:rPr>
              <w:tab/>
              <w:t>відповідність</w:t>
            </w:r>
            <w:r w:rsidRPr="005414DE">
              <w:rPr>
                <w:rFonts w:ascii="Times New Roman" w:eastAsia="Times New Roman" w:hAnsi="Times New Roman" w:cs="Times New Roman"/>
                <w:bCs/>
                <w:sz w:val="28"/>
                <w:szCs w:val="28"/>
              </w:rPr>
              <w:tab/>
              <w:t>наслідків діяльності закладу завданням розвитку. Вивчати досягнення педагогічної науки, інноваційного досвіду, можливостей і перспектив упровадження нових освітніх технологій.</w:t>
            </w:r>
          </w:p>
          <w:p w:rsidR="005414DE" w:rsidRPr="005414DE" w:rsidRDefault="005414DE" w:rsidP="005414DE">
            <w:pPr>
              <w:rPr>
                <w:rFonts w:ascii="Times New Roman" w:eastAsia="Times New Roman" w:hAnsi="Times New Roman" w:cs="Times New Roman"/>
                <w:bCs/>
                <w:sz w:val="28"/>
                <w:szCs w:val="28"/>
                <w:lang w:val="ru-RU"/>
              </w:rPr>
            </w:pPr>
            <w:r w:rsidRPr="005414DE">
              <w:rPr>
                <w:rFonts w:ascii="Times New Roman" w:eastAsia="Times New Roman" w:hAnsi="Times New Roman" w:cs="Times New Roman"/>
                <w:bCs/>
                <w:sz w:val="28"/>
                <w:szCs w:val="28"/>
                <w:lang w:val="ru-RU"/>
              </w:rPr>
              <w:t>Ознайомлювати педагогічний колектив із новими педагогічними технологіями, набуття перспективного педагогічного досвіду та його майстерне застосування в педагогічній практиці.</w:t>
            </w:r>
          </w:p>
          <w:p w:rsidR="005414DE" w:rsidRPr="00A049A5" w:rsidRDefault="005414DE" w:rsidP="005414DE">
            <w:pPr>
              <w:rPr>
                <w:rFonts w:ascii="Times New Roman" w:eastAsia="Times New Roman" w:hAnsi="Times New Roman" w:cs="Times New Roman"/>
                <w:bCs/>
                <w:sz w:val="28"/>
                <w:szCs w:val="28"/>
                <w:lang w:val="ru-RU"/>
              </w:rPr>
            </w:pPr>
          </w:p>
        </w:tc>
      </w:tr>
      <w:tr w:rsidR="005414DE" w:rsidTr="00506728">
        <w:tc>
          <w:tcPr>
            <w:tcW w:w="3969" w:type="dxa"/>
          </w:tcPr>
          <w:p w:rsidR="005414DE" w:rsidRPr="00804BC4" w:rsidRDefault="005414DE" w:rsidP="00031262">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Активна робота творчих та динамічних груп</w:t>
            </w:r>
          </w:p>
        </w:tc>
        <w:tc>
          <w:tcPr>
            <w:tcW w:w="5658" w:type="dxa"/>
          </w:tcPr>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Долучити педагогічних працівників до співпраці над стратегією розвитку та річним плануванням закладу освіти.</w:t>
            </w:r>
          </w:p>
          <w:p w:rsidR="005414DE" w:rsidRPr="005414DE" w:rsidRDefault="005414DE" w:rsidP="005414DE">
            <w:pPr>
              <w:rPr>
                <w:rFonts w:ascii="Times New Roman" w:eastAsia="Times New Roman" w:hAnsi="Times New Roman" w:cs="Times New Roman"/>
                <w:bCs/>
                <w:sz w:val="28"/>
                <w:szCs w:val="28"/>
              </w:rPr>
            </w:pPr>
            <w:r w:rsidRPr="005414DE">
              <w:rPr>
                <w:rFonts w:ascii="Times New Roman" w:eastAsia="Times New Roman" w:hAnsi="Times New Roman" w:cs="Times New Roman"/>
                <w:bCs/>
                <w:sz w:val="28"/>
                <w:szCs w:val="28"/>
              </w:rPr>
              <w:t>У разі потреби коригувати річний план і стратегію розвитку ліцею.</w:t>
            </w:r>
          </w:p>
        </w:tc>
      </w:tr>
      <w:tr w:rsidR="005414DE" w:rsidTr="00506728">
        <w:tc>
          <w:tcPr>
            <w:tcW w:w="3969" w:type="dxa"/>
          </w:tcPr>
          <w:p w:rsidR="005414DE" w:rsidRPr="00804BC4" w:rsidRDefault="00793FD8" w:rsidP="00031262">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Розроблена структура річного плану ліцею</w:t>
            </w:r>
          </w:p>
        </w:tc>
        <w:tc>
          <w:tcPr>
            <w:tcW w:w="5658" w:type="dxa"/>
          </w:tcPr>
          <w:p w:rsidR="005414DE" w:rsidRPr="005414DE" w:rsidRDefault="00793FD8" w:rsidP="00804BC4">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Осучаснити річне планування відповідно до нормативно-правової бази та стратегії розвитку закладу освіти.</w:t>
            </w:r>
          </w:p>
        </w:tc>
      </w:tr>
      <w:tr w:rsidR="005414DE" w:rsidTr="00506728">
        <w:tc>
          <w:tcPr>
            <w:tcW w:w="3969" w:type="dxa"/>
          </w:tcPr>
          <w:p w:rsidR="005414DE" w:rsidRPr="00804BC4" w:rsidRDefault="00793FD8" w:rsidP="00031262">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Здійснюється щорічний моніторинг освітньої діяльності закладу</w:t>
            </w:r>
          </w:p>
        </w:tc>
        <w:tc>
          <w:tcPr>
            <w:tcW w:w="5658" w:type="dxa"/>
          </w:tcPr>
          <w:p w:rsidR="005414DE" w:rsidRPr="005414DE" w:rsidRDefault="00793FD8" w:rsidP="00804BC4">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Розробити та оприлюднити оновлений документ, що визначає стратегію (політику) і процедуру забезпечення якості освіти.</w:t>
            </w:r>
          </w:p>
        </w:tc>
      </w:tr>
      <w:tr w:rsidR="005414DE" w:rsidTr="00506728">
        <w:tc>
          <w:tcPr>
            <w:tcW w:w="3969" w:type="dxa"/>
          </w:tcPr>
          <w:p w:rsidR="005414DE" w:rsidRPr="00804BC4" w:rsidRDefault="00793FD8" w:rsidP="00031262">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У ліцеї працюють кваліфіковані педагогічні працівники</w:t>
            </w:r>
          </w:p>
        </w:tc>
        <w:tc>
          <w:tcPr>
            <w:tcW w:w="5658" w:type="dxa"/>
          </w:tcPr>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Сприяти підвищенню професійного рівня та майстерності педагогічних працівників.</w:t>
            </w:r>
          </w:p>
          <w:p w:rsidR="005414DE" w:rsidRPr="005414DE"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 xml:space="preserve">Мотивувати педагогічних працівників до публікацій, створення </w:t>
            </w:r>
            <w:r>
              <w:rPr>
                <w:rFonts w:ascii="Times New Roman" w:eastAsia="Times New Roman" w:hAnsi="Times New Roman" w:cs="Times New Roman"/>
                <w:bCs/>
                <w:sz w:val="28"/>
                <w:szCs w:val="28"/>
              </w:rPr>
              <w:t>веб</w:t>
            </w:r>
            <w:r w:rsidRPr="00793FD8">
              <w:rPr>
                <w:rFonts w:ascii="Times New Roman" w:eastAsia="Times New Roman" w:hAnsi="Times New Roman" w:cs="Times New Roman"/>
                <w:bCs/>
                <w:sz w:val="28"/>
                <w:szCs w:val="28"/>
              </w:rPr>
              <w:t>-сайтів тощо</w:t>
            </w:r>
            <w:r>
              <w:rPr>
                <w:rFonts w:ascii="Times New Roman" w:eastAsia="Times New Roman" w:hAnsi="Times New Roman" w:cs="Times New Roman"/>
                <w:bCs/>
                <w:sz w:val="28"/>
                <w:szCs w:val="28"/>
              </w:rPr>
              <w:t>.</w:t>
            </w:r>
          </w:p>
        </w:tc>
      </w:tr>
      <w:tr w:rsidR="005414DE" w:rsidTr="00506728">
        <w:tc>
          <w:tcPr>
            <w:tcW w:w="3969" w:type="dxa"/>
          </w:tcPr>
          <w:p w:rsidR="005414DE" w:rsidRPr="00804BC4"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 xml:space="preserve">Працює Школа молодого </w:t>
            </w:r>
            <w:r>
              <w:rPr>
                <w:rFonts w:ascii="Times New Roman" w:eastAsia="Times New Roman" w:hAnsi="Times New Roman" w:cs="Times New Roman"/>
                <w:bCs/>
                <w:sz w:val="28"/>
                <w:szCs w:val="28"/>
              </w:rPr>
              <w:t>педагога</w:t>
            </w:r>
          </w:p>
        </w:tc>
        <w:tc>
          <w:tcPr>
            <w:tcW w:w="5658" w:type="dxa"/>
          </w:tcPr>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Надавати молодим педагогам науково- методичну</w:t>
            </w:r>
            <w:r w:rsidRPr="00793FD8">
              <w:rPr>
                <w:rFonts w:ascii="Times New Roman" w:eastAsia="Times New Roman" w:hAnsi="Times New Roman" w:cs="Times New Roman"/>
                <w:bCs/>
                <w:sz w:val="28"/>
                <w:szCs w:val="28"/>
              </w:rPr>
              <w:tab/>
              <w:t>допомогу</w:t>
            </w:r>
            <w:r w:rsidRPr="00793FD8">
              <w:rPr>
                <w:rFonts w:ascii="Times New Roman" w:eastAsia="Times New Roman" w:hAnsi="Times New Roman" w:cs="Times New Roman"/>
                <w:bCs/>
                <w:sz w:val="28"/>
                <w:szCs w:val="28"/>
              </w:rPr>
              <w:tab/>
              <w:t>у</w:t>
            </w:r>
            <w:r w:rsidRPr="00793FD8">
              <w:rPr>
                <w:rFonts w:ascii="Times New Roman" w:eastAsia="Times New Roman" w:hAnsi="Times New Roman" w:cs="Times New Roman"/>
                <w:bCs/>
                <w:sz w:val="28"/>
                <w:szCs w:val="28"/>
              </w:rPr>
              <w:tab/>
              <w:t>розв'язанні</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першочергових проблем, підтримувати їх</w:t>
            </w:r>
            <w:r>
              <w:rPr>
                <w:rFonts w:ascii="Times New Roman" w:eastAsia="Times New Roman" w:hAnsi="Times New Roman" w:cs="Times New Roman"/>
                <w:bCs/>
                <w:sz w:val="28"/>
                <w:szCs w:val="28"/>
              </w:rPr>
              <w:t xml:space="preserve"> </w:t>
            </w:r>
            <w:r w:rsidRPr="00793FD8">
              <w:rPr>
                <w:rFonts w:ascii="Times New Roman" w:eastAsia="Times New Roman" w:hAnsi="Times New Roman" w:cs="Times New Roman"/>
                <w:bCs/>
                <w:sz w:val="28"/>
                <w:szCs w:val="28"/>
              </w:rPr>
              <w:t>творчу діяльність і позитивну мотивацію, спрямовувати</w:t>
            </w:r>
            <w:r w:rsidRPr="00793FD8">
              <w:rPr>
                <w:rFonts w:ascii="Times New Roman" w:eastAsia="Times New Roman" w:hAnsi="Times New Roman" w:cs="Times New Roman"/>
                <w:bCs/>
                <w:sz w:val="28"/>
                <w:szCs w:val="28"/>
              </w:rPr>
              <w:tab/>
              <w:t>на</w:t>
            </w:r>
            <w:r w:rsidRPr="00793FD8">
              <w:rPr>
                <w:rFonts w:ascii="Times New Roman" w:eastAsia="Times New Roman" w:hAnsi="Times New Roman" w:cs="Times New Roman"/>
                <w:bCs/>
                <w:sz w:val="28"/>
                <w:szCs w:val="28"/>
              </w:rPr>
              <w:tab/>
              <w:t>саморозвиток</w:t>
            </w:r>
            <w:r w:rsidRPr="00793FD8">
              <w:rPr>
                <w:rFonts w:ascii="Times New Roman" w:eastAsia="Times New Roman" w:hAnsi="Times New Roman" w:cs="Times New Roman"/>
                <w:bCs/>
                <w:sz w:val="28"/>
                <w:szCs w:val="28"/>
              </w:rPr>
              <w:tab/>
              <w:t>і</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самовдосконалення.</w:t>
            </w:r>
          </w:p>
          <w:p w:rsidR="005414DE" w:rsidRPr="005414DE"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 xml:space="preserve">Створити умови для безперервного вдосконалення фахової освіти і кваліфікації </w:t>
            </w:r>
            <w:r w:rsidRPr="00793FD8">
              <w:rPr>
                <w:rFonts w:ascii="Times New Roman" w:eastAsia="Times New Roman" w:hAnsi="Times New Roman" w:cs="Times New Roman"/>
                <w:bCs/>
                <w:sz w:val="28"/>
                <w:szCs w:val="28"/>
              </w:rPr>
              <w:lastRenderedPageBreak/>
              <w:t>молодих спеціалістів, підвищення їхньої психологічної компетентності.</w:t>
            </w:r>
          </w:p>
        </w:tc>
      </w:tr>
      <w:tr w:rsidR="005414DE" w:rsidTr="00506728">
        <w:tc>
          <w:tcPr>
            <w:tcW w:w="3969" w:type="dxa"/>
          </w:tcPr>
          <w:p w:rsidR="005414DE" w:rsidRPr="00804BC4" w:rsidRDefault="00793FD8" w:rsidP="00031262">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lastRenderedPageBreak/>
              <w:t>Усі документи ліцею ведуться відповідно до чинного законодавства</w:t>
            </w:r>
          </w:p>
        </w:tc>
        <w:tc>
          <w:tcPr>
            <w:tcW w:w="5658" w:type="dxa"/>
          </w:tcPr>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Оновити сайт і забезпечити відкритість та прозорість інформації про діяльність ліцею.</w:t>
            </w:r>
          </w:p>
          <w:p w:rsidR="005414DE" w:rsidRPr="005414DE"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Надати громадськості доступ до документів, що визначені у статті 30 Закону України “Про освіту”.</w:t>
            </w:r>
          </w:p>
        </w:tc>
      </w:tr>
      <w:tr w:rsidR="00793FD8" w:rsidTr="00A049A5">
        <w:tc>
          <w:tcPr>
            <w:tcW w:w="9627" w:type="dxa"/>
            <w:gridSpan w:val="2"/>
          </w:tcPr>
          <w:p w:rsidR="00793FD8" w:rsidRPr="00144DB0" w:rsidRDefault="00793FD8" w:rsidP="00804BC4">
            <w:pPr>
              <w:rPr>
                <w:rFonts w:ascii="Times New Roman" w:eastAsia="Times New Roman" w:hAnsi="Times New Roman" w:cs="Times New Roman"/>
                <w:b/>
                <w:bCs/>
                <w:sz w:val="28"/>
                <w:szCs w:val="28"/>
              </w:rPr>
            </w:pPr>
            <w:r w:rsidRPr="00144DB0">
              <w:rPr>
                <w:rFonts w:ascii="Times New Roman" w:eastAsia="Times New Roman" w:hAnsi="Times New Roman" w:cs="Times New Roman"/>
                <w:b/>
                <w:bCs/>
                <w:sz w:val="28"/>
                <w:szCs w:val="28"/>
              </w:rPr>
              <w:t>2.4. Система оцінювання здобувачів освіти</w:t>
            </w:r>
          </w:p>
        </w:tc>
      </w:tr>
      <w:tr w:rsidR="00793FD8" w:rsidTr="00506728">
        <w:tc>
          <w:tcPr>
            <w:tcW w:w="3969" w:type="dxa"/>
          </w:tcPr>
          <w:p w:rsidR="00793FD8" w:rsidRPr="00804BC4" w:rsidRDefault="00793FD8" w:rsidP="00031262">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Адміністрація ліцею здійснює контроль і проводить систематичний моніторинг результатів навчання</w:t>
            </w:r>
          </w:p>
        </w:tc>
        <w:tc>
          <w:tcPr>
            <w:tcW w:w="5658" w:type="dxa"/>
          </w:tcPr>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Оприлюднити критерії, правила та процедуру</w:t>
            </w:r>
            <w:r w:rsidRPr="00793FD8">
              <w:rPr>
                <w:rFonts w:ascii="Times New Roman" w:eastAsia="Times New Roman" w:hAnsi="Times New Roman" w:cs="Times New Roman"/>
                <w:bCs/>
                <w:sz w:val="28"/>
                <w:szCs w:val="28"/>
              </w:rPr>
              <w:tab/>
              <w:t>оцінювання</w:t>
            </w:r>
            <w:r w:rsidR="000A7FBC">
              <w:rPr>
                <w:rFonts w:ascii="Times New Roman" w:eastAsia="Times New Roman" w:hAnsi="Times New Roman" w:cs="Times New Roman"/>
                <w:bCs/>
                <w:sz w:val="28"/>
                <w:szCs w:val="28"/>
              </w:rPr>
              <w:t xml:space="preserve"> </w:t>
            </w:r>
            <w:r w:rsidRPr="00793FD8">
              <w:rPr>
                <w:rFonts w:ascii="Times New Roman" w:eastAsia="Times New Roman" w:hAnsi="Times New Roman" w:cs="Times New Roman"/>
                <w:bCs/>
                <w:sz w:val="28"/>
                <w:szCs w:val="28"/>
              </w:rPr>
              <w:tab/>
              <w:t>навчальних</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досягнень здобувачів освіти на сайті ліцею</w:t>
            </w:r>
          </w:p>
        </w:tc>
      </w:tr>
      <w:tr w:rsidR="00793FD8" w:rsidTr="00506728">
        <w:tc>
          <w:tcPr>
            <w:tcW w:w="3969" w:type="dxa"/>
          </w:tcPr>
          <w:p w:rsidR="00793FD8" w:rsidRPr="00804BC4" w:rsidRDefault="00793FD8" w:rsidP="00031262">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Учителі проводять роз'яснювальну роботу в напрямку мотивації здобувачів освіти та формують у них почуття відповідальності за результати свого навчання</w:t>
            </w:r>
          </w:p>
        </w:tc>
        <w:tc>
          <w:tcPr>
            <w:tcW w:w="5658" w:type="dxa"/>
          </w:tcPr>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Психологічні</w:t>
            </w:r>
            <w:r>
              <w:rPr>
                <w:rFonts w:ascii="Times New Roman" w:eastAsia="Times New Roman" w:hAnsi="Times New Roman" w:cs="Times New Roman"/>
                <w:bCs/>
                <w:sz w:val="28"/>
                <w:szCs w:val="28"/>
              </w:rPr>
              <w:t xml:space="preserve">й службі двічі на рік проводити </w:t>
            </w:r>
            <w:r w:rsidRPr="00793FD8">
              <w:rPr>
                <w:rFonts w:ascii="Times New Roman" w:eastAsia="Times New Roman" w:hAnsi="Times New Roman" w:cs="Times New Roman"/>
                <w:bCs/>
                <w:sz w:val="28"/>
                <w:szCs w:val="28"/>
              </w:rPr>
              <w:t>дослідження</w:t>
            </w:r>
            <w:r w:rsidRPr="00793FD8">
              <w:rPr>
                <w:rFonts w:ascii="Times New Roman" w:eastAsia="Times New Roman" w:hAnsi="Times New Roman" w:cs="Times New Roman"/>
                <w:bCs/>
                <w:sz w:val="28"/>
                <w:szCs w:val="28"/>
              </w:rPr>
              <w:tab/>
              <w:t>з</w:t>
            </w:r>
            <w:r>
              <w:rPr>
                <w:rFonts w:ascii="Times New Roman" w:eastAsia="Times New Roman" w:hAnsi="Times New Roman" w:cs="Times New Roman"/>
                <w:bCs/>
                <w:sz w:val="28"/>
                <w:szCs w:val="28"/>
              </w:rPr>
              <w:t xml:space="preserve">  </w:t>
            </w:r>
            <w:r w:rsidRPr="00793FD8">
              <w:rPr>
                <w:rFonts w:ascii="Times New Roman" w:eastAsia="Times New Roman" w:hAnsi="Times New Roman" w:cs="Times New Roman"/>
                <w:bCs/>
                <w:sz w:val="28"/>
                <w:szCs w:val="28"/>
              </w:rPr>
              <w:t>вмотивованості, адаптації й інтеграції здобувачів освіти до освітнього процесу.</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Адміністрації ліцею за допомогою опитування та власних спостережень відслідковувати психологічний стан працівників і здобувачів освіти.</w:t>
            </w:r>
          </w:p>
        </w:tc>
      </w:tr>
      <w:tr w:rsidR="00793FD8" w:rsidTr="00506728">
        <w:tc>
          <w:tcPr>
            <w:tcW w:w="3969" w:type="dxa"/>
          </w:tcPr>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Педагогічні працівники ліцею відстежують</w:t>
            </w:r>
            <w:r w:rsidRPr="00793FD8">
              <w:rPr>
                <w:rFonts w:ascii="Times New Roman" w:eastAsia="Times New Roman" w:hAnsi="Times New Roman" w:cs="Times New Roman"/>
                <w:bCs/>
                <w:sz w:val="28"/>
                <w:szCs w:val="28"/>
              </w:rPr>
              <w:tab/>
              <w:t>особистісний</w:t>
            </w:r>
          </w:p>
          <w:p w:rsidR="00793FD8" w:rsidRPr="00804BC4"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поступ здобувачів освіти</w:t>
            </w:r>
          </w:p>
        </w:tc>
        <w:tc>
          <w:tcPr>
            <w:tcW w:w="5658" w:type="dxa"/>
          </w:tcPr>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Педагогічні працівники на постійній основі:</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w:t>
            </w:r>
            <w:r w:rsidRPr="00793FD8">
              <w:rPr>
                <w:rFonts w:ascii="Times New Roman" w:eastAsia="Times New Roman" w:hAnsi="Times New Roman" w:cs="Times New Roman"/>
                <w:bCs/>
                <w:sz w:val="28"/>
                <w:szCs w:val="28"/>
              </w:rPr>
              <w:tab/>
              <w:t>формують у здобувачів освіти позитивну самооцінку;</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відзначають та аналізують їхні</w:t>
            </w:r>
            <w:r>
              <w:t xml:space="preserve"> </w:t>
            </w:r>
            <w:r w:rsidRPr="00793FD8">
              <w:rPr>
                <w:rFonts w:ascii="Times New Roman" w:eastAsia="Times New Roman" w:hAnsi="Times New Roman" w:cs="Times New Roman"/>
                <w:bCs/>
                <w:sz w:val="28"/>
                <w:szCs w:val="28"/>
              </w:rPr>
              <w:t>досягнення;</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 стимулюють у здобувачів освіти бажання навчатися;</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 використовують формувальне оцінювання;</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 надають необхідну допомогу в освітній діяльності здобувачам освіти;</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 застосовують у своїй роботі оцінювальні картки для груп тощо.</w:t>
            </w:r>
          </w:p>
        </w:tc>
      </w:tr>
      <w:tr w:rsidR="00793FD8" w:rsidTr="00506728">
        <w:tc>
          <w:tcPr>
            <w:tcW w:w="3969" w:type="dxa"/>
          </w:tcPr>
          <w:p w:rsidR="00793FD8" w:rsidRPr="00804BC4"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Учителі в системі оцінювання навчальних досягнень</w:t>
            </w:r>
            <w:r>
              <w:rPr>
                <w:rFonts w:ascii="Times New Roman" w:eastAsia="Times New Roman" w:hAnsi="Times New Roman" w:cs="Times New Roman"/>
                <w:bCs/>
                <w:sz w:val="28"/>
                <w:szCs w:val="28"/>
              </w:rPr>
              <w:t xml:space="preserve"> </w:t>
            </w:r>
            <w:r w:rsidRPr="00793FD8">
              <w:rPr>
                <w:rFonts w:ascii="Times New Roman" w:eastAsia="Times New Roman" w:hAnsi="Times New Roman" w:cs="Times New Roman"/>
                <w:bCs/>
                <w:sz w:val="28"/>
                <w:szCs w:val="28"/>
              </w:rPr>
              <w:t>використовують</w:t>
            </w:r>
            <w:r>
              <w:rPr>
                <w:rFonts w:ascii="Times New Roman" w:eastAsia="Times New Roman" w:hAnsi="Times New Roman" w:cs="Times New Roman"/>
                <w:bCs/>
                <w:sz w:val="28"/>
                <w:szCs w:val="28"/>
              </w:rPr>
              <w:t xml:space="preserve"> </w:t>
            </w:r>
            <w:r w:rsidRPr="00793FD8">
              <w:rPr>
                <w:rFonts w:ascii="Times New Roman" w:eastAsia="Times New Roman" w:hAnsi="Times New Roman" w:cs="Times New Roman"/>
                <w:bCs/>
                <w:sz w:val="28"/>
                <w:szCs w:val="28"/>
              </w:rPr>
              <w:t>прийоми самооцінювання та взаємооцінювання здобувачів освіти</w:t>
            </w:r>
          </w:p>
        </w:tc>
        <w:tc>
          <w:tcPr>
            <w:tcW w:w="5658" w:type="dxa"/>
          </w:tcPr>
          <w:p w:rsidR="00793FD8" w:rsidRDefault="00793FD8" w:rsidP="00804BC4">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Запровадити нові сервіси оцінювання</w:t>
            </w:r>
            <w:r>
              <w:rPr>
                <w:rFonts w:ascii="Times New Roman" w:eastAsia="Times New Roman" w:hAnsi="Times New Roman" w:cs="Times New Roman"/>
                <w:bCs/>
                <w:sz w:val="28"/>
                <w:szCs w:val="28"/>
              </w:rPr>
              <w:t>.</w:t>
            </w:r>
          </w:p>
          <w:p w:rsidR="00793FD8" w:rsidRPr="00793FD8" w:rsidRDefault="00793FD8" w:rsidP="00804BC4">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Надавати перевагу роботі в групах, що вмотивовує здобувачів освіти та знімає страх і нервове навантаження у них.</w:t>
            </w:r>
          </w:p>
        </w:tc>
      </w:tr>
      <w:tr w:rsidR="00793FD8" w:rsidTr="00A049A5">
        <w:tc>
          <w:tcPr>
            <w:tcW w:w="9627" w:type="dxa"/>
            <w:gridSpan w:val="2"/>
          </w:tcPr>
          <w:p w:rsidR="00793FD8" w:rsidRPr="00144DB0" w:rsidRDefault="00793FD8" w:rsidP="00804BC4">
            <w:pPr>
              <w:rPr>
                <w:rFonts w:ascii="Times New Roman" w:eastAsia="Times New Roman" w:hAnsi="Times New Roman" w:cs="Times New Roman"/>
                <w:b/>
                <w:bCs/>
                <w:sz w:val="28"/>
                <w:szCs w:val="28"/>
              </w:rPr>
            </w:pPr>
            <w:r w:rsidRPr="00144DB0">
              <w:rPr>
                <w:rFonts w:ascii="Times New Roman" w:eastAsia="Times New Roman" w:hAnsi="Times New Roman" w:cs="Times New Roman"/>
                <w:b/>
                <w:bCs/>
                <w:sz w:val="28"/>
                <w:szCs w:val="28"/>
              </w:rPr>
              <w:t>2.5. Можливості та загрози</w:t>
            </w:r>
          </w:p>
        </w:tc>
      </w:tr>
      <w:tr w:rsidR="00793FD8" w:rsidTr="00144DB0">
        <w:tc>
          <w:tcPr>
            <w:tcW w:w="3969" w:type="dxa"/>
            <w:vAlign w:val="center"/>
          </w:tcPr>
          <w:p w:rsidR="00793FD8" w:rsidRPr="00793FD8" w:rsidRDefault="00793FD8" w:rsidP="00144DB0">
            <w:pPr>
              <w:jc w:val="center"/>
              <w:rPr>
                <w:rFonts w:ascii="Times New Roman" w:eastAsia="Times New Roman" w:hAnsi="Times New Roman" w:cs="Times New Roman"/>
                <w:b/>
                <w:bCs/>
                <w:sz w:val="28"/>
                <w:szCs w:val="28"/>
              </w:rPr>
            </w:pPr>
            <w:r w:rsidRPr="00793FD8">
              <w:rPr>
                <w:rFonts w:ascii="Times New Roman" w:eastAsia="Times New Roman" w:hAnsi="Times New Roman" w:cs="Times New Roman"/>
                <w:b/>
                <w:bCs/>
                <w:sz w:val="28"/>
                <w:szCs w:val="28"/>
              </w:rPr>
              <w:t>Загрози</w:t>
            </w:r>
          </w:p>
        </w:tc>
        <w:tc>
          <w:tcPr>
            <w:tcW w:w="5658" w:type="dxa"/>
            <w:vAlign w:val="center"/>
          </w:tcPr>
          <w:p w:rsidR="00793FD8" w:rsidRPr="00793FD8" w:rsidRDefault="00793FD8" w:rsidP="00144DB0">
            <w:pPr>
              <w:jc w:val="center"/>
              <w:rPr>
                <w:rFonts w:ascii="Times New Roman" w:eastAsia="Times New Roman" w:hAnsi="Times New Roman" w:cs="Times New Roman"/>
                <w:b/>
                <w:bCs/>
                <w:sz w:val="28"/>
                <w:szCs w:val="28"/>
              </w:rPr>
            </w:pPr>
            <w:r w:rsidRPr="00793FD8">
              <w:rPr>
                <w:rFonts w:ascii="Times New Roman" w:eastAsia="Times New Roman" w:hAnsi="Times New Roman" w:cs="Times New Roman"/>
                <w:b/>
                <w:bCs/>
                <w:sz w:val="28"/>
                <w:szCs w:val="28"/>
              </w:rPr>
              <w:t>Можливості</w:t>
            </w:r>
          </w:p>
        </w:tc>
      </w:tr>
      <w:tr w:rsidR="00793FD8" w:rsidTr="00506728">
        <w:tc>
          <w:tcPr>
            <w:tcW w:w="3969" w:type="dxa"/>
          </w:tcPr>
          <w:p w:rsidR="00793FD8" w:rsidRPr="00804BC4" w:rsidRDefault="00793FD8" w:rsidP="00031262">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Відсутність фахівців</w:t>
            </w:r>
          </w:p>
        </w:tc>
        <w:tc>
          <w:tcPr>
            <w:tcW w:w="5658" w:type="dxa"/>
          </w:tcPr>
          <w:p w:rsidR="00793FD8" w:rsidRPr="00793FD8" w:rsidRDefault="00793FD8" w:rsidP="000A7FBC">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 xml:space="preserve">Залучення до освітнього процесу вчителів для викладання </w:t>
            </w:r>
            <w:r w:rsidR="000A7FBC">
              <w:rPr>
                <w:rFonts w:ascii="Times New Roman" w:eastAsia="Times New Roman" w:hAnsi="Times New Roman" w:cs="Times New Roman"/>
                <w:bCs/>
                <w:sz w:val="28"/>
                <w:szCs w:val="28"/>
              </w:rPr>
              <w:t>інтегрованих курсів</w:t>
            </w:r>
          </w:p>
        </w:tc>
      </w:tr>
      <w:tr w:rsidR="00793FD8" w:rsidTr="00506728">
        <w:tc>
          <w:tcPr>
            <w:tcW w:w="3969" w:type="dxa"/>
          </w:tcPr>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Консервативний</w:t>
            </w:r>
            <w:r w:rsidRPr="00793FD8">
              <w:rPr>
                <w:rFonts w:ascii="Times New Roman" w:eastAsia="Times New Roman" w:hAnsi="Times New Roman" w:cs="Times New Roman"/>
                <w:bCs/>
                <w:sz w:val="28"/>
                <w:szCs w:val="28"/>
              </w:rPr>
              <w:tab/>
              <w:t>підхід</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деяких</w:t>
            </w:r>
            <w:r w:rsidRPr="00793FD8">
              <w:rPr>
                <w:rFonts w:ascii="Times New Roman" w:eastAsia="Times New Roman" w:hAnsi="Times New Roman" w:cs="Times New Roman"/>
                <w:bCs/>
                <w:sz w:val="28"/>
                <w:szCs w:val="28"/>
              </w:rPr>
              <w:tab/>
              <w:t>педагогічних</w:t>
            </w:r>
          </w:p>
          <w:p w:rsidR="00793FD8" w:rsidRPr="00793FD8" w:rsidRDefault="00793FD8" w:rsidP="00793FD8">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працівників і батьків</w:t>
            </w:r>
          </w:p>
        </w:tc>
        <w:tc>
          <w:tcPr>
            <w:tcW w:w="5658" w:type="dxa"/>
          </w:tcPr>
          <w:p w:rsidR="00793FD8" w:rsidRPr="00793FD8" w:rsidRDefault="00793FD8" w:rsidP="00804BC4">
            <w:pPr>
              <w:rPr>
                <w:rFonts w:ascii="Times New Roman" w:eastAsia="Times New Roman" w:hAnsi="Times New Roman" w:cs="Times New Roman"/>
                <w:bCs/>
                <w:sz w:val="28"/>
                <w:szCs w:val="28"/>
              </w:rPr>
            </w:pPr>
            <w:r w:rsidRPr="00793FD8">
              <w:rPr>
                <w:rFonts w:ascii="Times New Roman" w:eastAsia="Times New Roman" w:hAnsi="Times New Roman" w:cs="Times New Roman"/>
                <w:bCs/>
                <w:sz w:val="28"/>
                <w:szCs w:val="28"/>
              </w:rPr>
              <w:t>Підвищення педагогічної майстерності та компетентності вчителів шляхом зміни орієнтирів діяльності з транслятора знань до координатора, фасилітатора та коуча</w:t>
            </w:r>
          </w:p>
        </w:tc>
      </w:tr>
      <w:tr w:rsidR="00793FD8" w:rsidTr="00506728">
        <w:tc>
          <w:tcPr>
            <w:tcW w:w="3969" w:type="dxa"/>
          </w:tcPr>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 xml:space="preserve">Збільшення обсягу роботи </w:t>
            </w:r>
            <w:r w:rsidRPr="0046648C">
              <w:rPr>
                <w:rFonts w:ascii="Times New Roman" w:eastAsia="Times New Roman" w:hAnsi="Times New Roman" w:cs="Times New Roman"/>
                <w:bCs/>
                <w:sz w:val="28"/>
                <w:szCs w:val="28"/>
              </w:rPr>
              <w:lastRenderedPageBreak/>
              <w:t>класних</w:t>
            </w:r>
            <w:r w:rsidRPr="0046648C">
              <w:rPr>
                <w:rFonts w:ascii="Times New Roman" w:eastAsia="Times New Roman" w:hAnsi="Times New Roman" w:cs="Times New Roman"/>
                <w:bCs/>
                <w:sz w:val="28"/>
                <w:szCs w:val="28"/>
              </w:rPr>
              <w:tab/>
              <w:t>керівників,</w:t>
            </w:r>
          </w:p>
          <w:p w:rsidR="00793FD8" w:rsidRPr="00793FD8"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адміністрації, творчих груп учителів</w:t>
            </w:r>
          </w:p>
        </w:tc>
        <w:tc>
          <w:tcPr>
            <w:tcW w:w="5658" w:type="dxa"/>
          </w:tcPr>
          <w:p w:rsidR="00793FD8" w:rsidRPr="00793FD8" w:rsidRDefault="0046648C" w:rsidP="00804BC4">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lastRenderedPageBreak/>
              <w:t xml:space="preserve">Організація мовної та предметної практик, </w:t>
            </w:r>
            <w:r w:rsidRPr="0046648C">
              <w:rPr>
                <w:rFonts w:ascii="Times New Roman" w:eastAsia="Times New Roman" w:hAnsi="Times New Roman" w:cs="Times New Roman"/>
                <w:bCs/>
                <w:sz w:val="28"/>
                <w:szCs w:val="28"/>
              </w:rPr>
              <w:lastRenderedPageBreak/>
              <w:t>екскурсій, експериментальної діяльності в різних галузях науки</w:t>
            </w:r>
          </w:p>
        </w:tc>
      </w:tr>
      <w:tr w:rsidR="00793FD8" w:rsidTr="00506728">
        <w:tc>
          <w:tcPr>
            <w:tcW w:w="3969" w:type="dxa"/>
          </w:tcPr>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lastRenderedPageBreak/>
              <w:t>Збільшення обсягу роботи адміністрації,</w:t>
            </w:r>
            <w:r w:rsidRPr="0046648C">
              <w:rPr>
                <w:rFonts w:ascii="Times New Roman" w:eastAsia="Times New Roman" w:hAnsi="Times New Roman" w:cs="Times New Roman"/>
                <w:bCs/>
                <w:sz w:val="28"/>
                <w:szCs w:val="28"/>
              </w:rPr>
              <w:tab/>
              <w:t>завідувачів</w:t>
            </w:r>
          </w:p>
          <w:p w:rsidR="00793FD8" w:rsidRPr="00793FD8"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кафедр, голів методичних об'єднань</w:t>
            </w:r>
          </w:p>
        </w:tc>
        <w:tc>
          <w:tcPr>
            <w:tcW w:w="5658" w:type="dxa"/>
          </w:tcPr>
          <w:p w:rsidR="00793FD8" w:rsidRPr="00793FD8" w:rsidRDefault="0046648C" w:rsidP="00804BC4">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Участь в експериментальних програмах регіонального та всеукраїнського рівня</w:t>
            </w:r>
          </w:p>
        </w:tc>
      </w:tr>
      <w:tr w:rsidR="00793FD8" w:rsidTr="00506728">
        <w:tc>
          <w:tcPr>
            <w:tcW w:w="3969" w:type="dxa"/>
          </w:tcPr>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Недостатнє комп'ютерне та програмне</w:t>
            </w:r>
            <w:r w:rsidRPr="0046648C">
              <w:rPr>
                <w:rFonts w:ascii="Times New Roman" w:eastAsia="Times New Roman" w:hAnsi="Times New Roman" w:cs="Times New Roman"/>
                <w:bCs/>
                <w:sz w:val="28"/>
                <w:szCs w:val="28"/>
              </w:rPr>
              <w:tab/>
              <w:t>забезпечення</w:t>
            </w:r>
          </w:p>
          <w:p w:rsidR="00793FD8" w:rsidRPr="00793FD8"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освітнього процесу</w:t>
            </w:r>
          </w:p>
        </w:tc>
        <w:tc>
          <w:tcPr>
            <w:tcW w:w="5658" w:type="dxa"/>
          </w:tcPr>
          <w:p w:rsidR="00793FD8" w:rsidRPr="00793FD8" w:rsidRDefault="0046648C" w:rsidP="00804BC4">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Організація додаткової предметної освіти</w:t>
            </w:r>
          </w:p>
        </w:tc>
      </w:tr>
      <w:tr w:rsidR="00793FD8" w:rsidTr="00506728">
        <w:tc>
          <w:tcPr>
            <w:tcW w:w="3969" w:type="dxa"/>
          </w:tcPr>
          <w:p w:rsidR="00793FD8" w:rsidRPr="00793FD8" w:rsidRDefault="0046648C" w:rsidP="00031262">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Завантаженість педагогів та їх невмотивованість</w:t>
            </w:r>
          </w:p>
        </w:tc>
        <w:tc>
          <w:tcPr>
            <w:tcW w:w="5658" w:type="dxa"/>
          </w:tcPr>
          <w:p w:rsidR="00793FD8" w:rsidRPr="00793FD8" w:rsidRDefault="0046648C" w:rsidP="0046648C">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Pr="0046648C">
              <w:rPr>
                <w:rFonts w:ascii="Times New Roman" w:eastAsia="Times New Roman" w:hAnsi="Times New Roman" w:cs="Times New Roman"/>
                <w:bCs/>
                <w:sz w:val="28"/>
                <w:szCs w:val="28"/>
              </w:rPr>
              <w:t>роєкти: розширення переліку програм та кількості учасників серед здобувачів освіти та педагогічних працівників</w:t>
            </w:r>
          </w:p>
        </w:tc>
      </w:tr>
      <w:tr w:rsidR="0046648C" w:rsidTr="00506728">
        <w:tc>
          <w:tcPr>
            <w:tcW w:w="3969" w:type="dxa"/>
          </w:tcPr>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Відсутність</w:t>
            </w:r>
            <w:r w:rsidRPr="0046648C">
              <w:rPr>
                <w:rFonts w:ascii="Times New Roman" w:eastAsia="Times New Roman" w:hAnsi="Times New Roman" w:cs="Times New Roman"/>
                <w:bCs/>
                <w:sz w:val="28"/>
                <w:szCs w:val="28"/>
              </w:rPr>
              <w:tab/>
              <w:t>відповідної</w:t>
            </w:r>
          </w:p>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матеріальної</w:t>
            </w:r>
            <w:r w:rsidRPr="0046648C">
              <w:rPr>
                <w:rFonts w:ascii="Times New Roman" w:eastAsia="Times New Roman" w:hAnsi="Times New Roman" w:cs="Times New Roman"/>
                <w:bCs/>
                <w:sz w:val="28"/>
                <w:szCs w:val="28"/>
              </w:rPr>
              <w:tab/>
              <w:t>бази</w:t>
            </w:r>
            <w:r w:rsidRPr="0046648C">
              <w:rPr>
                <w:rFonts w:ascii="Times New Roman" w:eastAsia="Times New Roman" w:hAnsi="Times New Roman" w:cs="Times New Roman"/>
                <w:bCs/>
                <w:sz w:val="28"/>
                <w:szCs w:val="28"/>
              </w:rPr>
              <w:tab/>
              <w:t>та</w:t>
            </w:r>
          </w:p>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спецфахівців</w:t>
            </w:r>
          </w:p>
        </w:tc>
        <w:tc>
          <w:tcPr>
            <w:tcW w:w="5658" w:type="dxa"/>
          </w:tcPr>
          <w:p w:rsid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Застосування інноваційних технологій розвивального та випереджального навчання, введення курсу “Робототехніка”</w:t>
            </w:r>
          </w:p>
        </w:tc>
      </w:tr>
      <w:tr w:rsidR="0046648C" w:rsidTr="00506728">
        <w:tc>
          <w:tcPr>
            <w:tcW w:w="3969" w:type="dxa"/>
          </w:tcPr>
          <w:p w:rsidR="0046648C" w:rsidRPr="0046648C" w:rsidRDefault="0046648C" w:rsidP="00031262">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Джерела фінансування</w:t>
            </w:r>
          </w:p>
        </w:tc>
        <w:tc>
          <w:tcPr>
            <w:tcW w:w="5658" w:type="dxa"/>
          </w:tcPr>
          <w:p w:rsid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Поділ на групи учнів із предмету “Математика”</w:t>
            </w:r>
          </w:p>
        </w:tc>
      </w:tr>
      <w:tr w:rsidR="0046648C" w:rsidTr="00506728">
        <w:tc>
          <w:tcPr>
            <w:tcW w:w="3969" w:type="dxa"/>
          </w:tcPr>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Відсутність</w:t>
            </w:r>
            <w:r w:rsidRPr="0046648C">
              <w:rPr>
                <w:rFonts w:ascii="Times New Roman" w:eastAsia="Times New Roman" w:hAnsi="Times New Roman" w:cs="Times New Roman"/>
                <w:bCs/>
                <w:sz w:val="28"/>
                <w:szCs w:val="28"/>
              </w:rPr>
              <w:tab/>
              <w:t>відповідних</w:t>
            </w:r>
          </w:p>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фахівців</w:t>
            </w:r>
          </w:p>
        </w:tc>
        <w:tc>
          <w:tcPr>
            <w:tcW w:w="5658" w:type="dxa"/>
          </w:tcPr>
          <w:p w:rsid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У системі виховної роботи ліцею застосовувати технології соціального проєктування</w:t>
            </w:r>
          </w:p>
        </w:tc>
      </w:tr>
      <w:tr w:rsidR="0046648C" w:rsidTr="00506728">
        <w:tc>
          <w:tcPr>
            <w:tcW w:w="3969" w:type="dxa"/>
          </w:tcPr>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Пасивність</w:t>
            </w:r>
            <w:r w:rsidRPr="0046648C">
              <w:rPr>
                <w:rFonts w:ascii="Times New Roman" w:eastAsia="Times New Roman" w:hAnsi="Times New Roman" w:cs="Times New Roman"/>
                <w:bCs/>
                <w:sz w:val="28"/>
                <w:szCs w:val="28"/>
              </w:rPr>
              <w:tab/>
              <w:t>батьківської</w:t>
            </w:r>
          </w:p>
          <w:p w:rsidR="0046648C" w:rsidRP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громади</w:t>
            </w:r>
          </w:p>
        </w:tc>
        <w:tc>
          <w:tcPr>
            <w:tcW w:w="5658" w:type="dxa"/>
          </w:tcPr>
          <w:p w:rsid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Створення системи підвищення рівня педагогічної освіти батьків; залучення батьків до участі в загальноліцейних заходах і заснування нових традицій, наприклад, День самоврядування із залученням батьків</w:t>
            </w:r>
          </w:p>
        </w:tc>
      </w:tr>
      <w:tr w:rsidR="0046648C" w:rsidTr="00506728">
        <w:tc>
          <w:tcPr>
            <w:tcW w:w="3969" w:type="dxa"/>
          </w:tcPr>
          <w:p w:rsidR="0046648C" w:rsidRPr="0046648C" w:rsidRDefault="0046648C" w:rsidP="00031262">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Недостатній досвід</w:t>
            </w:r>
          </w:p>
        </w:tc>
        <w:tc>
          <w:tcPr>
            <w:tcW w:w="5658" w:type="dxa"/>
          </w:tcPr>
          <w:p w:rsidR="0046648C" w:rsidRDefault="0046648C" w:rsidP="0046648C">
            <w:pPr>
              <w:rPr>
                <w:rFonts w:ascii="Times New Roman" w:eastAsia="Times New Roman" w:hAnsi="Times New Roman" w:cs="Times New Roman"/>
                <w:bCs/>
                <w:sz w:val="28"/>
                <w:szCs w:val="28"/>
              </w:rPr>
            </w:pPr>
            <w:r w:rsidRPr="0046648C">
              <w:rPr>
                <w:rFonts w:ascii="Times New Roman" w:eastAsia="Times New Roman" w:hAnsi="Times New Roman" w:cs="Times New Roman"/>
                <w:bCs/>
                <w:sz w:val="28"/>
                <w:szCs w:val="28"/>
              </w:rPr>
              <w:t>Коучинговий підхід до роботи з педагогічним та учнівським колективом</w:t>
            </w:r>
          </w:p>
        </w:tc>
      </w:tr>
    </w:tbl>
    <w:p w:rsidR="00031262" w:rsidRPr="00031262" w:rsidRDefault="00031262" w:rsidP="00031262">
      <w:pPr>
        <w:spacing w:line="1" w:lineRule="exact"/>
        <w:rPr>
          <w:sz w:val="2"/>
          <w:szCs w:val="2"/>
        </w:rPr>
      </w:pPr>
    </w:p>
    <w:p w:rsidR="00031262" w:rsidRPr="00031262" w:rsidRDefault="00031262" w:rsidP="00031262">
      <w:pPr>
        <w:spacing w:line="1" w:lineRule="exact"/>
        <w:rPr>
          <w:sz w:val="2"/>
          <w:szCs w:val="2"/>
        </w:rPr>
      </w:pPr>
    </w:p>
    <w:p w:rsidR="00031262" w:rsidRPr="00031262" w:rsidRDefault="00031262" w:rsidP="00031262">
      <w:pPr>
        <w:spacing w:line="1" w:lineRule="exact"/>
        <w:rPr>
          <w:sz w:val="2"/>
          <w:szCs w:val="2"/>
        </w:rPr>
      </w:pPr>
    </w:p>
    <w:p w:rsidR="00031262" w:rsidRPr="00031262" w:rsidRDefault="00031262" w:rsidP="00031262">
      <w:pPr>
        <w:spacing w:line="1" w:lineRule="exact"/>
        <w:rPr>
          <w:sz w:val="2"/>
          <w:szCs w:val="2"/>
        </w:rPr>
      </w:pPr>
    </w:p>
    <w:p w:rsidR="00031262" w:rsidRPr="00031262" w:rsidRDefault="00031262" w:rsidP="00031262">
      <w:pPr>
        <w:spacing w:line="1" w:lineRule="exact"/>
        <w:rPr>
          <w:sz w:val="2"/>
          <w:szCs w:val="2"/>
        </w:rPr>
      </w:pPr>
    </w:p>
    <w:p w:rsidR="00031262" w:rsidRPr="00031262" w:rsidRDefault="00031262" w:rsidP="00031262">
      <w:pPr>
        <w:spacing w:line="1" w:lineRule="exact"/>
        <w:rPr>
          <w:sz w:val="2"/>
          <w:szCs w:val="2"/>
        </w:rPr>
      </w:pPr>
    </w:p>
    <w:p w:rsidR="00031262" w:rsidRPr="00031262" w:rsidRDefault="00031262" w:rsidP="00031262">
      <w:pPr>
        <w:spacing w:line="1" w:lineRule="exact"/>
        <w:rPr>
          <w:sz w:val="2"/>
          <w:szCs w:val="2"/>
        </w:rPr>
      </w:pPr>
    </w:p>
    <w:p w:rsidR="00222D43" w:rsidRDefault="00222D43" w:rsidP="00222D43">
      <w:pPr>
        <w:spacing w:after="160"/>
        <w:rPr>
          <w:rFonts w:ascii="Times New Roman" w:eastAsia="Times New Roman" w:hAnsi="Times New Roman" w:cs="Times New Roman"/>
          <w:b/>
          <w:bCs/>
          <w:sz w:val="28"/>
          <w:szCs w:val="28"/>
        </w:rPr>
      </w:pPr>
    </w:p>
    <w:p w:rsidR="00222D43" w:rsidRPr="00222D43" w:rsidRDefault="00222D43" w:rsidP="00EF20DB">
      <w:pPr>
        <w:spacing w:after="160" w:line="360" w:lineRule="auto"/>
        <w:contextualSpacing/>
        <w:jc w:val="both"/>
        <w:rPr>
          <w:rFonts w:ascii="Times New Roman" w:eastAsia="Times New Roman" w:hAnsi="Times New Roman" w:cs="Times New Roman"/>
          <w:b/>
          <w:bCs/>
          <w:sz w:val="28"/>
          <w:szCs w:val="28"/>
        </w:rPr>
      </w:pPr>
      <w:r w:rsidRPr="00222D43">
        <w:rPr>
          <w:rFonts w:ascii="Times New Roman" w:eastAsia="Times New Roman" w:hAnsi="Times New Roman" w:cs="Times New Roman"/>
          <w:b/>
          <w:bCs/>
          <w:sz w:val="28"/>
          <w:szCs w:val="28"/>
        </w:rPr>
        <w:t>Основні принципи розвитку Ліцею:</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гуманістичний: дитиноцентризм як визнання дитини, людини найвищою цінністю, розуміння дитини, доброзичливе ставлення до неї, довіра, сприйняття дитини такою, якою вона є; зміна поведінки дитини чере’’ позитив та творчість; гармонізація соціальної комунікації між усіма учасниками освітнього процесу; створення умов для творчої самореалізації усіх суб’єктів освітнього процесу; створення умов для професійного та особистісного розвитку працівників;</w:t>
      </w:r>
      <w:r>
        <w:rPr>
          <w:rFonts w:ascii="Times New Roman" w:eastAsia="Times New Roman" w:hAnsi="Times New Roman" w:cs="Times New Roman"/>
          <w:bCs/>
          <w:sz w:val="28"/>
          <w:szCs w:val="28"/>
        </w:rPr>
        <w:t xml:space="preserve">  </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індивідуальний: утверджує унікальність, неповторність і талант кожної дитини, визначає її інтереси та потреби в житті;</w:t>
      </w:r>
      <w:r>
        <w:rPr>
          <w:rFonts w:ascii="Times New Roman" w:eastAsia="Times New Roman" w:hAnsi="Times New Roman" w:cs="Times New Roman"/>
          <w:bCs/>
          <w:sz w:val="28"/>
          <w:szCs w:val="28"/>
        </w:rPr>
        <w:t xml:space="preserve"> </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альтруїстичний: виявляється в безкорисливій любові і турботі про кожну людину;</w:t>
      </w:r>
      <w:r>
        <w:rPr>
          <w:rFonts w:ascii="Times New Roman" w:eastAsia="Times New Roman" w:hAnsi="Times New Roman" w:cs="Times New Roman"/>
          <w:bCs/>
          <w:sz w:val="28"/>
          <w:szCs w:val="28"/>
        </w:rPr>
        <w:t xml:space="preserve"> </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r w:rsidRPr="00222D43">
        <w:rPr>
          <w:rFonts w:ascii="Times New Roman" w:eastAsia="Times New Roman" w:hAnsi="Times New Roman" w:cs="Times New Roman"/>
          <w:bCs/>
          <w:sz w:val="28"/>
          <w:szCs w:val="28"/>
        </w:rPr>
        <w:t>демократичний: співробітництво, педагогічне партнерство, академічна свобода, педагогічна ініціатива, взаємодопомога, інноваційні підходи до управлінської діяльності на засадах сучасного менеджменту, колегіальність у прийнятті рішень;</w:t>
      </w:r>
      <w:r>
        <w:rPr>
          <w:rFonts w:ascii="Times New Roman" w:eastAsia="Times New Roman" w:hAnsi="Times New Roman" w:cs="Times New Roman"/>
          <w:bCs/>
          <w:sz w:val="28"/>
          <w:szCs w:val="28"/>
        </w:rPr>
        <w:t xml:space="preserve"> </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прозорості та інформаційної відкритості закладу перед суспільством;</w:t>
      </w:r>
      <w:r>
        <w:rPr>
          <w:rFonts w:ascii="Times New Roman" w:eastAsia="Times New Roman" w:hAnsi="Times New Roman" w:cs="Times New Roman"/>
          <w:bCs/>
          <w:sz w:val="28"/>
          <w:szCs w:val="28"/>
        </w:rPr>
        <w:t xml:space="preserve"> </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варіативності: забезпечення можливості вибору змісту, форм і засобів навчання та виховання, сучасних альтернативних методик у задоволенні культурних, духовних запитів особистості, її пізнавальних можливостей та інтересів;</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доступності: створення можливостей доступу кожної дитини до різних видів освітніх послуг та форм навчання;</w:t>
      </w:r>
      <w:r>
        <w:rPr>
          <w:rFonts w:ascii="Times New Roman" w:eastAsia="Times New Roman" w:hAnsi="Times New Roman" w:cs="Times New Roman"/>
          <w:bCs/>
          <w:sz w:val="28"/>
          <w:szCs w:val="28"/>
        </w:rPr>
        <w:t xml:space="preserve"> </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безперервності і різноманітності здобуття освіти в ліцеї (в т.ч. мистецької освіти);</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науковості та інтеграції освіти: творче впровадження досягнень сучасної педагогіки, психології, мовознавства, суспільствознавства, мистецтвознавства та культури в педагогічну систему ліцею на засадах творчої співпраці з науковими установами, закладами вищої освіти, громадськими інституціями суспільства;</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культуровідповідності: здійснення освітнього процесу і виховання на засадах культурних цінностей суспільства, народних звичаїв і традицій, духовності; виховання як процес входження в культуру;</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неперервності процесу освіти: спонукає здобу вачів освіти та педагогічних працівників до саморозвитку та навчання протягом життя;</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педагогічної компетентності: доцільне використання педагогічних форм, методів, вибору змісту навчання та виховання, педагогічної тактовності;</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оздоровчої спрямованості: здоров’язбережу вальні компетентності, відповідальне ставлення до свого здоров’я працівників ліцею та здобувачів освіти;</w:t>
      </w:r>
    </w:p>
    <w:p w:rsid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соціально-педагогічного партнерства: спільна діяльність на основі діалогової взаємодії та узгодженої співпраці між різними соціальними інституціями в соціальному захисті, супроводі, соціально-педагогічній підтримці дітей та їх батьків;</w:t>
      </w:r>
      <w:r>
        <w:rPr>
          <w:rFonts w:ascii="Times New Roman" w:eastAsia="Times New Roman" w:hAnsi="Times New Roman" w:cs="Times New Roman"/>
          <w:bCs/>
          <w:sz w:val="28"/>
          <w:szCs w:val="28"/>
        </w:rPr>
        <w:t xml:space="preserve"> </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 xml:space="preserve">стимулювання: визначається вірою в сили та здібності дитини, її здатність </w:t>
      </w:r>
      <w:r w:rsidRPr="00222D43">
        <w:rPr>
          <w:rFonts w:ascii="Times New Roman" w:eastAsia="Times New Roman" w:hAnsi="Times New Roman" w:cs="Times New Roman"/>
          <w:bCs/>
          <w:sz w:val="28"/>
          <w:szCs w:val="28"/>
        </w:rPr>
        <w:lastRenderedPageBreak/>
        <w:t>досягти якості освітньої діяльності на засадах дотримання академічної доброчесності; заохочення до результативної інноваційної діяльності педагогічних працівників, їх самоосвіти, самоорганізації, самовиховання, самовдосконалення.</w:t>
      </w:r>
    </w:p>
    <w:p w:rsidR="00222D43" w:rsidRPr="00222D43" w:rsidRDefault="00222D43" w:rsidP="00EF20DB">
      <w:pPr>
        <w:spacing w:after="160" w:line="360" w:lineRule="auto"/>
        <w:ind w:firstLine="708"/>
        <w:contextualSpacing/>
        <w:jc w:val="both"/>
        <w:rPr>
          <w:rFonts w:ascii="Times New Roman" w:eastAsia="Times New Roman" w:hAnsi="Times New Roman" w:cs="Times New Roman"/>
          <w:bCs/>
          <w:sz w:val="28"/>
          <w:szCs w:val="28"/>
        </w:rPr>
      </w:pPr>
      <w:r w:rsidRPr="00222D43">
        <w:rPr>
          <w:rFonts w:ascii="Times New Roman" w:eastAsia="Times New Roman" w:hAnsi="Times New Roman" w:cs="Times New Roman"/>
          <w:bCs/>
          <w:sz w:val="28"/>
          <w:szCs w:val="28"/>
        </w:rPr>
        <w:t>Основні принципи розвитку Ліцею лежать в основі реалізації стратегічних завдань.</w:t>
      </w:r>
    </w:p>
    <w:p w:rsidR="00222D43" w:rsidRPr="00222D43" w:rsidRDefault="000F17D4" w:rsidP="00EF20DB">
      <w:pPr>
        <w:spacing w:after="160" w:line="360" w:lineRule="auto"/>
        <w:ind w:firstLine="708"/>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ІІІ. </w:t>
      </w:r>
      <w:r w:rsidR="0003297C">
        <w:rPr>
          <w:rFonts w:ascii="Times New Roman" w:eastAsia="Times New Roman" w:hAnsi="Times New Roman" w:cs="Times New Roman"/>
          <w:b/>
          <w:bCs/>
          <w:sz w:val="28"/>
          <w:szCs w:val="28"/>
        </w:rPr>
        <w:t xml:space="preserve">ЦІЛЬОВІ НАПРЯМИ </w:t>
      </w:r>
    </w:p>
    <w:p w:rsidR="00222D43" w:rsidRPr="00222D43" w:rsidRDefault="00222D43" w:rsidP="00EF20DB">
      <w:pPr>
        <w:spacing w:after="160" w:line="360" w:lineRule="auto"/>
        <w:ind w:firstLine="708"/>
        <w:contextualSpacing/>
        <w:jc w:val="both"/>
        <w:rPr>
          <w:rFonts w:ascii="Times New Roman" w:eastAsia="Times New Roman" w:hAnsi="Times New Roman" w:cs="Times New Roman"/>
          <w:bCs/>
          <w:sz w:val="28"/>
          <w:szCs w:val="28"/>
        </w:rPr>
      </w:pPr>
      <w:r w:rsidRPr="00222D43">
        <w:rPr>
          <w:rFonts w:ascii="Times New Roman" w:eastAsia="Times New Roman" w:hAnsi="Times New Roman" w:cs="Times New Roman"/>
          <w:bCs/>
          <w:sz w:val="28"/>
          <w:szCs w:val="28"/>
        </w:rPr>
        <w:t xml:space="preserve">Цільові напрями забезпечують виконання завдань, які виокремлюють такі стратегічні лінії: сучасне та безпечне освітнє середовище, професійна діяльність  </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sidRPr="00222D43">
        <w:rPr>
          <w:rFonts w:ascii="Times New Roman" w:eastAsia="Times New Roman" w:hAnsi="Times New Roman" w:cs="Times New Roman"/>
          <w:bCs/>
          <w:sz w:val="28"/>
          <w:szCs w:val="28"/>
        </w:rPr>
        <w:t>педагогічних працівників, профільне навчання, якість освіти або система оцінювання здобувачів освіти та управлінські процеси Ліцею.</w:t>
      </w:r>
    </w:p>
    <w:p w:rsidR="00222D43" w:rsidRPr="000F17D4" w:rsidRDefault="000F17D4" w:rsidP="00EF20DB">
      <w:pPr>
        <w:spacing w:after="160" w:line="360" w:lineRule="auto"/>
        <w:contextualSpacing/>
        <w:jc w:val="both"/>
        <w:rPr>
          <w:rFonts w:ascii="Times New Roman" w:eastAsia="Times New Roman" w:hAnsi="Times New Roman" w:cs="Times New Roman"/>
          <w:b/>
          <w:bCs/>
          <w:sz w:val="28"/>
          <w:szCs w:val="28"/>
          <w:u w:val="single"/>
        </w:rPr>
      </w:pPr>
      <w:r w:rsidRPr="000F17D4">
        <w:rPr>
          <w:rFonts w:ascii="Times New Roman" w:eastAsia="Times New Roman" w:hAnsi="Times New Roman" w:cs="Times New Roman"/>
          <w:b/>
          <w:bCs/>
          <w:sz w:val="28"/>
          <w:szCs w:val="28"/>
          <w:u w:val="single"/>
        </w:rPr>
        <w:t>3</w:t>
      </w:r>
      <w:r w:rsidR="00222D43" w:rsidRPr="000F17D4">
        <w:rPr>
          <w:rFonts w:ascii="Times New Roman" w:eastAsia="Times New Roman" w:hAnsi="Times New Roman" w:cs="Times New Roman"/>
          <w:b/>
          <w:bCs/>
          <w:sz w:val="28"/>
          <w:szCs w:val="28"/>
          <w:u w:val="single"/>
        </w:rPr>
        <w:t>.1.</w:t>
      </w:r>
      <w:r w:rsidR="00222D43" w:rsidRPr="000F17D4">
        <w:rPr>
          <w:rFonts w:ascii="Times New Roman" w:eastAsia="Times New Roman" w:hAnsi="Times New Roman" w:cs="Times New Roman"/>
          <w:b/>
          <w:bCs/>
          <w:sz w:val="28"/>
          <w:szCs w:val="28"/>
          <w:u w:val="single"/>
        </w:rPr>
        <w:tab/>
        <w:t>Сучасне та безпечне освітнє середовище:</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створити умови для реалізації Стратегії;</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формувати сучасний інклюзивний, розвивальний та мотивуючий до навчання простір;</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підвищувати ефективність освітнього процесу на основі впроваджень психолого-педагогічної науки, педагогічних інновацій, інформаційно-комунікаційних технологій.</w:t>
      </w:r>
    </w:p>
    <w:p w:rsidR="00222D43" w:rsidRPr="00222D43" w:rsidRDefault="000F17D4" w:rsidP="00EF20DB">
      <w:pPr>
        <w:spacing w:after="160" w:line="360" w:lineRule="auto"/>
        <w:contextualSpacing/>
        <w:jc w:val="both"/>
        <w:rPr>
          <w:rFonts w:ascii="Times New Roman" w:eastAsia="Times New Roman" w:hAnsi="Times New Roman" w:cs="Times New Roman"/>
          <w:bCs/>
          <w:sz w:val="28"/>
          <w:szCs w:val="28"/>
        </w:rPr>
      </w:pPr>
      <w:r w:rsidRPr="000F17D4">
        <w:rPr>
          <w:rFonts w:ascii="Times New Roman" w:eastAsia="Times New Roman" w:hAnsi="Times New Roman" w:cs="Times New Roman"/>
          <w:b/>
          <w:bCs/>
          <w:sz w:val="28"/>
          <w:szCs w:val="28"/>
          <w:u w:val="single"/>
        </w:rPr>
        <w:t>3</w:t>
      </w:r>
      <w:r w:rsidR="00222D43" w:rsidRPr="000F17D4">
        <w:rPr>
          <w:rFonts w:ascii="Times New Roman" w:eastAsia="Times New Roman" w:hAnsi="Times New Roman" w:cs="Times New Roman"/>
          <w:b/>
          <w:bCs/>
          <w:sz w:val="28"/>
          <w:szCs w:val="28"/>
          <w:u w:val="single"/>
        </w:rPr>
        <w:t>.2.</w:t>
      </w:r>
      <w:r w:rsidR="00222D43" w:rsidRPr="000F17D4">
        <w:rPr>
          <w:rFonts w:ascii="Times New Roman" w:eastAsia="Times New Roman" w:hAnsi="Times New Roman" w:cs="Times New Roman"/>
          <w:b/>
          <w:bCs/>
          <w:sz w:val="28"/>
          <w:szCs w:val="28"/>
          <w:u w:val="single"/>
        </w:rPr>
        <w:tab/>
        <w:t>Професійна діяльність педагогічних працівників</w:t>
      </w:r>
      <w:r w:rsidR="00222D43">
        <w:rPr>
          <w:rFonts w:ascii="Times New Roman" w:eastAsia="Times New Roman" w:hAnsi="Times New Roman" w:cs="Times New Roman"/>
          <w:bCs/>
          <w:sz w:val="28"/>
          <w:szCs w:val="28"/>
        </w:rPr>
        <w:t>:</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створити ефективну систему для розвитку та самоосвіти педагогічних працівників;</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створити інформаційно-ресурсне забезпечення освітнього процесу, науково-методичної бази закладу;</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здійснювати експериментальну діяльність.</w:t>
      </w:r>
    </w:p>
    <w:p w:rsidR="00222D43" w:rsidRPr="00222D43" w:rsidRDefault="000F17D4" w:rsidP="00EF20DB">
      <w:pPr>
        <w:spacing w:after="160" w:line="360" w:lineRule="auto"/>
        <w:contextualSpacing/>
        <w:jc w:val="both"/>
        <w:rPr>
          <w:rFonts w:ascii="Times New Roman" w:eastAsia="Times New Roman" w:hAnsi="Times New Roman" w:cs="Times New Roman"/>
          <w:bCs/>
          <w:sz w:val="28"/>
          <w:szCs w:val="28"/>
        </w:rPr>
      </w:pPr>
      <w:r w:rsidRPr="000F17D4">
        <w:rPr>
          <w:rFonts w:ascii="Times New Roman" w:eastAsia="Times New Roman" w:hAnsi="Times New Roman" w:cs="Times New Roman"/>
          <w:b/>
          <w:bCs/>
          <w:sz w:val="28"/>
          <w:szCs w:val="28"/>
          <w:u w:val="single"/>
        </w:rPr>
        <w:t>3</w:t>
      </w:r>
      <w:r w:rsidR="00222D43" w:rsidRPr="000F17D4">
        <w:rPr>
          <w:rFonts w:ascii="Times New Roman" w:eastAsia="Times New Roman" w:hAnsi="Times New Roman" w:cs="Times New Roman"/>
          <w:b/>
          <w:bCs/>
          <w:sz w:val="28"/>
          <w:szCs w:val="28"/>
          <w:u w:val="single"/>
        </w:rPr>
        <w:t>.3.</w:t>
      </w:r>
      <w:r w:rsidR="00222D43" w:rsidRPr="000F17D4">
        <w:rPr>
          <w:rFonts w:ascii="Times New Roman" w:eastAsia="Times New Roman" w:hAnsi="Times New Roman" w:cs="Times New Roman"/>
          <w:b/>
          <w:bCs/>
          <w:sz w:val="28"/>
          <w:szCs w:val="28"/>
          <w:u w:val="single"/>
        </w:rPr>
        <w:tab/>
        <w:t>Профільне навчання</w:t>
      </w:r>
      <w:r w:rsidR="00222D43" w:rsidRPr="00222D43">
        <w:rPr>
          <w:rFonts w:ascii="Times New Roman" w:eastAsia="Times New Roman" w:hAnsi="Times New Roman" w:cs="Times New Roman"/>
          <w:bCs/>
          <w:sz w:val="28"/>
          <w:szCs w:val="28"/>
        </w:rPr>
        <w:t>:</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створити умови для диференціації навчання, посилення професійної орієнтації, допрофільної та профільної підготовки, індивідуальної освітньої траєкторії розвитку учнів відповідно до їх особистісних потреб, інтересів та здібностей;</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модернізувати зміст допрофільного та профільного навчання через надання можливостей здобувачам освіти вибору змісту і форм освіти.</w:t>
      </w:r>
    </w:p>
    <w:p w:rsidR="00222D43" w:rsidRPr="00222D43" w:rsidRDefault="000F17D4" w:rsidP="00EF20DB">
      <w:pPr>
        <w:spacing w:after="160" w:line="360" w:lineRule="auto"/>
        <w:contextualSpacing/>
        <w:jc w:val="both"/>
        <w:rPr>
          <w:rFonts w:ascii="Times New Roman" w:eastAsia="Times New Roman" w:hAnsi="Times New Roman" w:cs="Times New Roman"/>
          <w:bCs/>
          <w:sz w:val="28"/>
          <w:szCs w:val="28"/>
        </w:rPr>
      </w:pPr>
      <w:r w:rsidRPr="000F17D4">
        <w:rPr>
          <w:rFonts w:ascii="Times New Roman" w:eastAsia="Times New Roman" w:hAnsi="Times New Roman" w:cs="Times New Roman"/>
          <w:b/>
          <w:bCs/>
          <w:sz w:val="28"/>
          <w:szCs w:val="28"/>
          <w:u w:val="single"/>
        </w:rPr>
        <w:t>3</w:t>
      </w:r>
      <w:r w:rsidR="00222D43" w:rsidRPr="000F17D4">
        <w:rPr>
          <w:rFonts w:ascii="Times New Roman" w:eastAsia="Times New Roman" w:hAnsi="Times New Roman" w:cs="Times New Roman"/>
          <w:b/>
          <w:bCs/>
          <w:sz w:val="28"/>
          <w:szCs w:val="28"/>
          <w:u w:val="single"/>
        </w:rPr>
        <w:t>.4.</w:t>
      </w:r>
      <w:r w:rsidR="00222D43" w:rsidRPr="000F17D4">
        <w:rPr>
          <w:rFonts w:ascii="Times New Roman" w:eastAsia="Times New Roman" w:hAnsi="Times New Roman" w:cs="Times New Roman"/>
          <w:b/>
          <w:bCs/>
          <w:sz w:val="28"/>
          <w:szCs w:val="28"/>
          <w:u w:val="single"/>
        </w:rPr>
        <w:tab/>
        <w:t>Якість освіти або система оцінювання здобувачів освіти</w:t>
      </w:r>
      <w:r w:rsidR="00222D43">
        <w:rPr>
          <w:rFonts w:ascii="Times New Roman" w:eastAsia="Times New Roman" w:hAnsi="Times New Roman" w:cs="Times New Roman"/>
          <w:bCs/>
          <w:sz w:val="28"/>
          <w:szCs w:val="28"/>
        </w:rPr>
        <w:t>:</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w:t>
      </w:r>
      <w:r w:rsidRPr="00222D43">
        <w:rPr>
          <w:rFonts w:ascii="Times New Roman" w:eastAsia="Times New Roman" w:hAnsi="Times New Roman" w:cs="Times New Roman"/>
          <w:bCs/>
          <w:sz w:val="28"/>
          <w:szCs w:val="28"/>
        </w:rPr>
        <w:t xml:space="preserve">формувати компетентнісний підхід щодо оцінювання здобувачів освіти та розвитку творчої, соціально-зрілої особистості з усвідомленою моральною, громадянською позицією, почуттям національної свідомості, з особистісно-ціннісним ставленням до суспільних процесів, культури та мистецтва, підготовленої до професійного самовизначення та мобільності в умовах сучасного суспільства; </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формувати у здобувачів освіти мотивацію до навчання впродовж життя, розуміння єдності освіченості, поінформованості та досвіду (навчання, виховання та досвіду);</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розробити критерії та параметри оцінювання професійної компетентності педагогічних працівників, управлінських рішень та інших складових експертної діяльності.</w:t>
      </w:r>
    </w:p>
    <w:p w:rsidR="00222D43" w:rsidRPr="000F17D4" w:rsidRDefault="000F17D4" w:rsidP="00EF20DB">
      <w:pPr>
        <w:spacing w:after="160" w:line="360" w:lineRule="auto"/>
        <w:contextualSpacing/>
        <w:jc w:val="both"/>
        <w:rPr>
          <w:rFonts w:ascii="Times New Roman" w:eastAsia="Times New Roman" w:hAnsi="Times New Roman" w:cs="Times New Roman"/>
          <w:b/>
          <w:bCs/>
          <w:sz w:val="28"/>
          <w:szCs w:val="28"/>
          <w:u w:val="single"/>
        </w:rPr>
      </w:pPr>
      <w:r w:rsidRPr="000F17D4">
        <w:rPr>
          <w:rFonts w:ascii="Times New Roman" w:eastAsia="Times New Roman" w:hAnsi="Times New Roman" w:cs="Times New Roman"/>
          <w:b/>
          <w:bCs/>
          <w:sz w:val="28"/>
          <w:szCs w:val="28"/>
          <w:u w:val="single"/>
        </w:rPr>
        <w:t>3</w:t>
      </w:r>
      <w:r w:rsidR="00222D43" w:rsidRPr="000F17D4">
        <w:rPr>
          <w:rFonts w:ascii="Times New Roman" w:eastAsia="Times New Roman" w:hAnsi="Times New Roman" w:cs="Times New Roman"/>
          <w:b/>
          <w:bCs/>
          <w:sz w:val="28"/>
          <w:szCs w:val="28"/>
          <w:u w:val="single"/>
        </w:rPr>
        <w:t>.5.</w:t>
      </w:r>
      <w:r w:rsidR="00222D43" w:rsidRPr="000F17D4">
        <w:rPr>
          <w:rFonts w:ascii="Times New Roman" w:eastAsia="Times New Roman" w:hAnsi="Times New Roman" w:cs="Times New Roman"/>
          <w:b/>
          <w:bCs/>
          <w:sz w:val="28"/>
          <w:szCs w:val="28"/>
          <w:u w:val="single"/>
        </w:rPr>
        <w:tab/>
        <w:t>Управлінські процеси:</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розробляти щорічне планування діяльності ліцею та відстежувати його результативність відповідно до Стратегії розвитку;</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удосконалювати внутрішню систему забезпечення якості освітньої діяльності та самооцінювання її реалізації;</w:t>
      </w:r>
    </w:p>
    <w:p w:rsidR="00222D43" w:rsidRPr="00222D43" w:rsidRDefault="00222D43" w:rsidP="00EF20DB">
      <w:pPr>
        <w:spacing w:after="160" w:line="360" w:lineRule="auto"/>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222D43">
        <w:rPr>
          <w:rFonts w:ascii="Times New Roman" w:eastAsia="Times New Roman" w:hAnsi="Times New Roman" w:cs="Times New Roman"/>
          <w:bCs/>
          <w:sz w:val="28"/>
          <w:szCs w:val="28"/>
        </w:rPr>
        <w:t>створити сучасне технічне забезпечення освітнього процесу.</w:t>
      </w:r>
    </w:p>
    <w:p w:rsidR="0046648C" w:rsidRPr="00222D43" w:rsidRDefault="00222D43" w:rsidP="00EF20DB">
      <w:pPr>
        <w:spacing w:after="160" w:line="360" w:lineRule="auto"/>
        <w:ind w:firstLine="708"/>
        <w:contextualSpacing/>
        <w:jc w:val="both"/>
        <w:rPr>
          <w:rFonts w:ascii="Times New Roman" w:eastAsia="Times New Roman" w:hAnsi="Times New Roman" w:cs="Times New Roman"/>
          <w:bCs/>
          <w:sz w:val="28"/>
          <w:szCs w:val="28"/>
        </w:rPr>
      </w:pPr>
      <w:r w:rsidRPr="00222D43">
        <w:rPr>
          <w:rFonts w:ascii="Times New Roman" w:eastAsia="Times New Roman" w:hAnsi="Times New Roman" w:cs="Times New Roman"/>
          <w:bCs/>
          <w:sz w:val="28"/>
          <w:szCs w:val="28"/>
        </w:rPr>
        <w:t>Вищезгадані стратегічні завдання лежать в основі наступних стратегічних проектів.</w:t>
      </w:r>
    </w:p>
    <w:p w:rsidR="000F17D4" w:rsidRDefault="000F17D4" w:rsidP="00031262">
      <w:pPr>
        <w:spacing w:after="160"/>
        <w:jc w:val="center"/>
        <w:rPr>
          <w:rFonts w:ascii="Times New Roman" w:eastAsia="Times New Roman" w:hAnsi="Times New Roman" w:cs="Times New Roman"/>
          <w:b/>
          <w:bCs/>
          <w:sz w:val="28"/>
          <w:szCs w:val="28"/>
        </w:rPr>
      </w:pPr>
    </w:p>
    <w:p w:rsidR="00031262" w:rsidRPr="00031262" w:rsidRDefault="00031262" w:rsidP="0003297C">
      <w:pPr>
        <w:spacing w:after="160"/>
        <w:ind w:firstLine="708"/>
        <w:rPr>
          <w:rFonts w:ascii="Times New Roman" w:eastAsia="Times New Roman" w:hAnsi="Times New Roman" w:cs="Times New Roman"/>
          <w:sz w:val="28"/>
          <w:szCs w:val="28"/>
        </w:rPr>
      </w:pPr>
      <w:r w:rsidRPr="00031262">
        <w:rPr>
          <w:rFonts w:ascii="Times New Roman" w:eastAsia="Times New Roman" w:hAnsi="Times New Roman" w:cs="Times New Roman"/>
          <w:b/>
          <w:bCs/>
          <w:sz w:val="28"/>
          <w:szCs w:val="28"/>
        </w:rPr>
        <w:t>I</w:t>
      </w:r>
      <w:r w:rsidR="000F17D4">
        <w:rPr>
          <w:rFonts w:ascii="Times New Roman" w:eastAsia="Times New Roman" w:hAnsi="Times New Roman" w:cs="Times New Roman"/>
          <w:b/>
          <w:bCs/>
          <w:sz w:val="28"/>
          <w:szCs w:val="28"/>
          <w:lang w:val="en-US"/>
        </w:rPr>
        <w:t>V</w:t>
      </w:r>
      <w:r w:rsidRPr="00031262">
        <w:rPr>
          <w:rFonts w:ascii="Times New Roman" w:eastAsia="Times New Roman" w:hAnsi="Times New Roman" w:cs="Times New Roman"/>
          <w:b/>
          <w:bCs/>
          <w:sz w:val="28"/>
          <w:szCs w:val="28"/>
        </w:rPr>
        <w:t xml:space="preserve">. СТРАТЕГІЧНІ НАПРЯМИ. </w:t>
      </w:r>
    </w:p>
    <w:p w:rsidR="00031262" w:rsidRDefault="006B04C3" w:rsidP="006B04C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Ц</w:t>
      </w:r>
      <w:r w:rsidRPr="00031262">
        <w:rPr>
          <w:rFonts w:ascii="Times New Roman" w:eastAsia="Times New Roman" w:hAnsi="Times New Roman" w:cs="Times New Roman"/>
          <w:b/>
          <w:bCs/>
          <w:sz w:val="28"/>
          <w:szCs w:val="28"/>
        </w:rPr>
        <w:t>ілі та завдання</w:t>
      </w:r>
    </w:p>
    <w:tbl>
      <w:tblPr>
        <w:tblStyle w:val="ad"/>
        <w:tblW w:w="0" w:type="auto"/>
        <w:tblLook w:val="04A0" w:firstRow="1" w:lastRow="0" w:firstColumn="1" w:lastColumn="0" w:noHBand="0" w:noVBand="1"/>
      </w:tblPr>
      <w:tblGrid>
        <w:gridCol w:w="3256"/>
        <w:gridCol w:w="6366"/>
      </w:tblGrid>
      <w:tr w:rsidR="00A049A5" w:rsidTr="00A049A5">
        <w:tc>
          <w:tcPr>
            <w:tcW w:w="3256" w:type="dxa"/>
          </w:tcPr>
          <w:p w:rsidR="00A049A5" w:rsidRPr="007D08D2" w:rsidRDefault="00A049A5" w:rsidP="00031262">
            <w:pPr>
              <w:jc w:val="center"/>
              <w:rPr>
                <w:rFonts w:ascii="Times New Roman" w:eastAsia="Times New Roman" w:hAnsi="Times New Roman" w:cs="Times New Roman"/>
                <w:b/>
                <w:i/>
                <w:sz w:val="28"/>
                <w:szCs w:val="28"/>
              </w:rPr>
            </w:pPr>
            <w:r w:rsidRPr="007D08D2">
              <w:rPr>
                <w:rFonts w:ascii="Times New Roman" w:eastAsia="Times New Roman" w:hAnsi="Times New Roman" w:cs="Times New Roman"/>
                <w:b/>
                <w:i/>
                <w:sz w:val="28"/>
                <w:szCs w:val="28"/>
              </w:rPr>
              <w:t>Стратегічні цілі</w:t>
            </w:r>
          </w:p>
        </w:tc>
        <w:tc>
          <w:tcPr>
            <w:tcW w:w="6366" w:type="dxa"/>
          </w:tcPr>
          <w:p w:rsidR="00A049A5" w:rsidRPr="007D08D2" w:rsidRDefault="00A049A5" w:rsidP="00031262">
            <w:pPr>
              <w:jc w:val="center"/>
              <w:rPr>
                <w:rFonts w:ascii="Times New Roman" w:eastAsia="Times New Roman" w:hAnsi="Times New Roman" w:cs="Times New Roman"/>
                <w:b/>
                <w:i/>
                <w:sz w:val="28"/>
                <w:szCs w:val="28"/>
              </w:rPr>
            </w:pPr>
            <w:r w:rsidRPr="007D08D2">
              <w:rPr>
                <w:rFonts w:ascii="Times New Roman" w:eastAsia="Times New Roman" w:hAnsi="Times New Roman" w:cs="Times New Roman"/>
                <w:b/>
                <w:i/>
                <w:sz w:val="28"/>
                <w:szCs w:val="28"/>
              </w:rPr>
              <w:t>Оперативні цілі</w:t>
            </w:r>
          </w:p>
        </w:tc>
      </w:tr>
      <w:tr w:rsidR="00A049A5" w:rsidTr="00A049A5">
        <w:tc>
          <w:tcPr>
            <w:tcW w:w="9622" w:type="dxa"/>
            <w:gridSpan w:val="2"/>
          </w:tcPr>
          <w:p w:rsidR="00A049A5" w:rsidRPr="006B04C3" w:rsidRDefault="00A049A5" w:rsidP="00A049A5">
            <w:pPr>
              <w:jc w:val="center"/>
              <w:rPr>
                <w:rFonts w:ascii="Times New Roman" w:eastAsia="Times New Roman" w:hAnsi="Times New Roman" w:cs="Times New Roman"/>
                <w:b/>
                <w:sz w:val="28"/>
                <w:szCs w:val="28"/>
              </w:rPr>
            </w:pPr>
            <w:r w:rsidRPr="006B04C3">
              <w:rPr>
                <w:rFonts w:ascii="Times New Roman" w:eastAsia="Times New Roman" w:hAnsi="Times New Roman" w:cs="Times New Roman"/>
                <w:b/>
                <w:sz w:val="28"/>
                <w:szCs w:val="28"/>
              </w:rPr>
              <w:t>Стратегічний напрям 1. Освітнє середовище.</w:t>
            </w:r>
          </w:p>
          <w:p w:rsidR="00A049A5" w:rsidRDefault="00A049A5" w:rsidP="00A049A5">
            <w:pPr>
              <w:jc w:val="center"/>
              <w:rPr>
                <w:rFonts w:ascii="Times New Roman" w:eastAsia="Times New Roman" w:hAnsi="Times New Roman" w:cs="Times New Roman"/>
                <w:sz w:val="28"/>
                <w:szCs w:val="28"/>
              </w:rPr>
            </w:pPr>
            <w:r w:rsidRPr="006B04C3">
              <w:rPr>
                <w:rFonts w:ascii="Times New Roman" w:eastAsia="Times New Roman" w:hAnsi="Times New Roman" w:cs="Times New Roman"/>
                <w:b/>
                <w:sz w:val="28"/>
                <w:szCs w:val="28"/>
              </w:rPr>
              <w:t>Забезпечення комфортних і безпечних умов навчання та праці</w:t>
            </w:r>
          </w:p>
        </w:tc>
      </w:tr>
      <w:tr w:rsidR="00A049A5" w:rsidTr="00A049A5">
        <w:tc>
          <w:tcPr>
            <w:tcW w:w="3256" w:type="dxa"/>
          </w:tcPr>
          <w:p w:rsidR="00A049A5" w:rsidRDefault="00A049A5" w:rsidP="00A049A5">
            <w:pPr>
              <w:rPr>
                <w:rFonts w:ascii="Times New Roman" w:eastAsia="Times New Roman" w:hAnsi="Times New Roman" w:cs="Times New Roman"/>
                <w:sz w:val="28"/>
                <w:szCs w:val="28"/>
              </w:rPr>
            </w:pPr>
            <w:r>
              <w:rPr>
                <w:rFonts w:ascii="Times New Roman" w:eastAsia="Times New Roman" w:hAnsi="Times New Roman" w:cs="Times New Roman"/>
                <w:sz w:val="28"/>
                <w:szCs w:val="28"/>
              </w:rPr>
              <w:t>1.1. Сприяти, щоб п</w:t>
            </w:r>
            <w:r w:rsidRPr="00A049A5">
              <w:rPr>
                <w:rFonts w:ascii="Times New Roman" w:eastAsia="Times New Roman" w:hAnsi="Times New Roman" w:cs="Times New Roman"/>
                <w:sz w:val="28"/>
                <w:szCs w:val="28"/>
              </w:rPr>
              <w:t xml:space="preserve">риміщення і територія </w:t>
            </w:r>
            <w:r>
              <w:rPr>
                <w:rFonts w:ascii="Times New Roman" w:eastAsia="Times New Roman" w:hAnsi="Times New Roman" w:cs="Times New Roman"/>
                <w:sz w:val="28"/>
                <w:szCs w:val="28"/>
              </w:rPr>
              <w:t xml:space="preserve">ліцею були </w:t>
            </w:r>
            <w:r w:rsidRPr="00A049A5">
              <w:rPr>
                <w:rFonts w:ascii="Times New Roman" w:eastAsia="Times New Roman" w:hAnsi="Times New Roman" w:cs="Times New Roman"/>
                <w:sz w:val="28"/>
                <w:szCs w:val="28"/>
              </w:rPr>
              <w:t xml:space="preserve"> безпечними та комфортними для навчання та праці</w:t>
            </w:r>
          </w:p>
        </w:tc>
        <w:tc>
          <w:tcPr>
            <w:tcW w:w="6366" w:type="dxa"/>
          </w:tcPr>
          <w:p w:rsidR="00A049A5" w:rsidRPr="00A049A5" w:rsidRDefault="00A049A5" w:rsidP="00A049A5">
            <w:pPr>
              <w:rPr>
                <w:rFonts w:ascii="Times New Roman" w:eastAsia="Times New Roman" w:hAnsi="Times New Roman" w:cs="Times New Roman"/>
                <w:sz w:val="28"/>
                <w:szCs w:val="28"/>
              </w:rPr>
            </w:pPr>
            <w:r w:rsidRPr="00A049A5">
              <w:rPr>
                <w:rFonts w:ascii="Times New Roman" w:eastAsia="Times New Roman" w:hAnsi="Times New Roman" w:cs="Times New Roman"/>
                <w:sz w:val="28"/>
                <w:szCs w:val="28"/>
              </w:rPr>
              <w:t>1.1.1.</w:t>
            </w:r>
            <w:r w:rsidRPr="00A049A5">
              <w:rPr>
                <w:rFonts w:ascii="Times New Roman" w:eastAsia="Times New Roman" w:hAnsi="Times New Roman" w:cs="Times New Roman"/>
                <w:sz w:val="28"/>
                <w:szCs w:val="28"/>
              </w:rPr>
              <w:tab/>
              <w:t>Розробити та затвердити перспективний план заходів щодо організаційних та ремонтних робіт приміщень та благоустрою території ліцею</w:t>
            </w:r>
          </w:p>
          <w:p w:rsidR="00A049A5" w:rsidRDefault="00A049A5" w:rsidP="00A049A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1.1.2. </w:t>
            </w:r>
            <w:r w:rsidRPr="00A049A5">
              <w:rPr>
                <w:rFonts w:ascii="Times New Roman" w:eastAsia="Times New Roman" w:hAnsi="Times New Roman" w:cs="Times New Roman"/>
                <w:sz w:val="28"/>
                <w:szCs w:val="28"/>
              </w:rPr>
              <w:t>Розробити план модернізації освітнього простору з метою ефективного функціонування</w:t>
            </w:r>
            <w:r>
              <w:t xml:space="preserve"> </w:t>
            </w:r>
            <w:r w:rsidRPr="00A049A5">
              <w:rPr>
                <w:rFonts w:ascii="Times New Roman" w:eastAsia="Times New Roman" w:hAnsi="Times New Roman" w:cs="Times New Roman"/>
                <w:sz w:val="28"/>
                <w:szCs w:val="28"/>
              </w:rPr>
              <w:t>та подальшого розвитку</w:t>
            </w:r>
            <w:r>
              <w:rPr>
                <w:rFonts w:ascii="Times New Roman" w:eastAsia="Times New Roman" w:hAnsi="Times New Roman" w:cs="Times New Roman"/>
                <w:sz w:val="28"/>
                <w:szCs w:val="28"/>
              </w:rPr>
              <w:t>.</w:t>
            </w:r>
          </w:p>
          <w:p w:rsidR="00A049A5" w:rsidRDefault="00A049A5" w:rsidP="00A049A5">
            <w:pPr>
              <w:rPr>
                <w:rFonts w:ascii="Times New Roman" w:eastAsia="Times New Roman" w:hAnsi="Times New Roman" w:cs="Times New Roman"/>
                <w:sz w:val="28"/>
                <w:szCs w:val="28"/>
              </w:rPr>
            </w:pPr>
            <w:r w:rsidRPr="00A049A5">
              <w:rPr>
                <w:rFonts w:ascii="Times New Roman" w:eastAsia="Times New Roman" w:hAnsi="Times New Roman" w:cs="Times New Roman"/>
                <w:sz w:val="28"/>
                <w:szCs w:val="28"/>
              </w:rPr>
              <w:t>1.1.3. Облаштувати місця відпочинку для учасників освітнього процесу</w:t>
            </w:r>
            <w:r>
              <w:rPr>
                <w:rFonts w:ascii="Times New Roman" w:eastAsia="Times New Roman" w:hAnsi="Times New Roman" w:cs="Times New Roman"/>
                <w:sz w:val="28"/>
                <w:szCs w:val="28"/>
              </w:rPr>
              <w:t>.</w:t>
            </w:r>
          </w:p>
          <w:p w:rsidR="00A049A5" w:rsidRPr="00A049A5" w:rsidRDefault="00A049A5" w:rsidP="00A049A5">
            <w:pPr>
              <w:rPr>
                <w:rFonts w:ascii="Times New Roman" w:eastAsia="Times New Roman" w:hAnsi="Times New Roman" w:cs="Times New Roman"/>
                <w:sz w:val="28"/>
                <w:szCs w:val="28"/>
              </w:rPr>
            </w:pPr>
            <w:r w:rsidRPr="00A049A5">
              <w:rPr>
                <w:rFonts w:ascii="Times New Roman" w:eastAsia="Times New Roman" w:hAnsi="Times New Roman" w:cs="Times New Roman"/>
                <w:sz w:val="28"/>
                <w:szCs w:val="28"/>
              </w:rPr>
              <w:t>1.1.4.</w:t>
            </w:r>
            <w:r w:rsidRPr="00A049A5">
              <w:rPr>
                <w:rFonts w:ascii="Times New Roman" w:eastAsia="Times New Roman" w:hAnsi="Times New Roman" w:cs="Times New Roman"/>
                <w:sz w:val="28"/>
                <w:szCs w:val="28"/>
              </w:rPr>
              <w:tab/>
              <w:t xml:space="preserve">Контролювати та постійно клопотати про </w:t>
            </w:r>
            <w:r w:rsidRPr="00A049A5">
              <w:rPr>
                <w:rFonts w:ascii="Times New Roman" w:eastAsia="Times New Roman" w:hAnsi="Times New Roman" w:cs="Times New Roman"/>
                <w:sz w:val="28"/>
                <w:szCs w:val="28"/>
              </w:rPr>
              <w:lastRenderedPageBreak/>
              <w:t>наявність та забезпечення ліцею засобами</w:t>
            </w:r>
          </w:p>
          <w:p w:rsidR="00A049A5" w:rsidRDefault="00A049A5" w:rsidP="00A049A5">
            <w:pPr>
              <w:rPr>
                <w:rFonts w:ascii="Times New Roman" w:eastAsia="Times New Roman" w:hAnsi="Times New Roman" w:cs="Times New Roman"/>
                <w:sz w:val="28"/>
                <w:szCs w:val="28"/>
              </w:rPr>
            </w:pPr>
            <w:r w:rsidRPr="00A049A5">
              <w:rPr>
                <w:rFonts w:ascii="Times New Roman" w:eastAsia="Times New Roman" w:hAnsi="Times New Roman" w:cs="Times New Roman"/>
                <w:sz w:val="28"/>
                <w:szCs w:val="28"/>
              </w:rPr>
              <w:t>протипожежної безпеки</w:t>
            </w:r>
            <w:r>
              <w:rPr>
                <w:rFonts w:ascii="Times New Roman" w:eastAsia="Times New Roman" w:hAnsi="Times New Roman" w:cs="Times New Roman"/>
                <w:sz w:val="28"/>
                <w:szCs w:val="28"/>
              </w:rPr>
              <w:t>.</w:t>
            </w:r>
          </w:p>
          <w:p w:rsidR="00A049A5" w:rsidRDefault="00A049A5" w:rsidP="00A049A5">
            <w:pPr>
              <w:rPr>
                <w:rFonts w:ascii="Times New Roman" w:eastAsia="Times New Roman" w:hAnsi="Times New Roman" w:cs="Times New Roman"/>
                <w:sz w:val="28"/>
                <w:szCs w:val="28"/>
              </w:rPr>
            </w:pPr>
            <w:r w:rsidRPr="00A049A5">
              <w:rPr>
                <w:rFonts w:ascii="Times New Roman" w:eastAsia="Times New Roman" w:hAnsi="Times New Roman" w:cs="Times New Roman"/>
                <w:sz w:val="28"/>
                <w:szCs w:val="28"/>
              </w:rPr>
              <w:t>1.1.</w:t>
            </w:r>
            <w:r>
              <w:rPr>
                <w:rFonts w:ascii="Times New Roman" w:eastAsia="Times New Roman" w:hAnsi="Times New Roman" w:cs="Times New Roman"/>
                <w:sz w:val="28"/>
                <w:szCs w:val="28"/>
              </w:rPr>
              <w:t>5</w:t>
            </w:r>
            <w:r w:rsidRPr="00A049A5">
              <w:rPr>
                <w:rFonts w:ascii="Times New Roman" w:eastAsia="Times New Roman" w:hAnsi="Times New Roman" w:cs="Times New Roman"/>
                <w:sz w:val="28"/>
                <w:szCs w:val="28"/>
              </w:rPr>
              <w:t>.</w:t>
            </w:r>
            <w:r w:rsidRPr="00A049A5">
              <w:rPr>
                <w:rFonts w:ascii="Times New Roman" w:eastAsia="Times New Roman" w:hAnsi="Times New Roman" w:cs="Times New Roman"/>
                <w:sz w:val="28"/>
                <w:szCs w:val="28"/>
              </w:rPr>
              <w:tab/>
              <w:t>Контролювати та постійно клопотати про наявність та забезпечення їдальні ліцею мийними та дезінфекційними засобами, предметами особистої гігієни та санітарії в освітньому закладі</w:t>
            </w:r>
            <w:r>
              <w:rPr>
                <w:rFonts w:ascii="Times New Roman" w:eastAsia="Times New Roman" w:hAnsi="Times New Roman" w:cs="Times New Roman"/>
                <w:sz w:val="28"/>
                <w:szCs w:val="28"/>
              </w:rPr>
              <w:t>.</w:t>
            </w:r>
          </w:p>
          <w:p w:rsidR="00A049A5" w:rsidRDefault="00A049A5" w:rsidP="00A049A5">
            <w:pPr>
              <w:rPr>
                <w:rFonts w:ascii="Times New Roman" w:eastAsia="Times New Roman" w:hAnsi="Times New Roman" w:cs="Times New Roman"/>
                <w:sz w:val="28"/>
                <w:szCs w:val="28"/>
              </w:rPr>
            </w:pPr>
            <w:r w:rsidRPr="00A049A5">
              <w:rPr>
                <w:rFonts w:ascii="Times New Roman" w:eastAsia="Times New Roman" w:hAnsi="Times New Roman" w:cs="Times New Roman"/>
                <w:sz w:val="28"/>
                <w:szCs w:val="28"/>
              </w:rPr>
              <w:t>1.1.</w:t>
            </w:r>
            <w:r>
              <w:rPr>
                <w:rFonts w:ascii="Times New Roman" w:eastAsia="Times New Roman" w:hAnsi="Times New Roman" w:cs="Times New Roman"/>
                <w:sz w:val="28"/>
                <w:szCs w:val="28"/>
              </w:rPr>
              <w:t>6</w:t>
            </w:r>
            <w:r w:rsidRPr="00A049A5">
              <w:rPr>
                <w:rFonts w:ascii="Times New Roman" w:eastAsia="Times New Roman" w:hAnsi="Times New Roman" w:cs="Times New Roman"/>
                <w:sz w:val="28"/>
                <w:szCs w:val="28"/>
              </w:rPr>
              <w:t>.</w:t>
            </w:r>
            <w:r w:rsidRPr="00A049A5">
              <w:rPr>
                <w:rFonts w:ascii="Times New Roman" w:eastAsia="Times New Roman" w:hAnsi="Times New Roman" w:cs="Times New Roman"/>
                <w:sz w:val="28"/>
                <w:szCs w:val="28"/>
              </w:rPr>
              <w:tab/>
              <w:t>Проводити щорічний комплексний аудит стану комунальної інфраструктури ліцею</w:t>
            </w:r>
            <w:r>
              <w:rPr>
                <w:rFonts w:ascii="Times New Roman" w:eastAsia="Times New Roman" w:hAnsi="Times New Roman" w:cs="Times New Roman"/>
                <w:sz w:val="28"/>
                <w:szCs w:val="28"/>
              </w:rPr>
              <w:t>.</w:t>
            </w:r>
          </w:p>
          <w:p w:rsidR="00A049A5" w:rsidRDefault="00A049A5" w:rsidP="00A049A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1.1.7. </w:t>
            </w:r>
            <w:r w:rsidRPr="00A049A5">
              <w:rPr>
                <w:rFonts w:ascii="Times New Roman" w:eastAsia="Times New Roman" w:hAnsi="Times New Roman" w:cs="Times New Roman"/>
                <w:sz w:val="28"/>
                <w:szCs w:val="28"/>
              </w:rPr>
              <w:t>За потреби виконувати косметичний ремонт навчальних класів, кабінетів, спортивного майданчика, спортивної зали, наповнювати їх</w:t>
            </w:r>
            <w:r>
              <w:t xml:space="preserve"> </w:t>
            </w:r>
            <w:r w:rsidRPr="00A049A5">
              <w:rPr>
                <w:rFonts w:ascii="Times New Roman" w:eastAsia="Times New Roman" w:hAnsi="Times New Roman" w:cs="Times New Roman"/>
                <w:sz w:val="28"/>
                <w:szCs w:val="28"/>
              </w:rPr>
              <w:t>відповідним інвентарем та обладнанням тощо</w:t>
            </w:r>
            <w:r>
              <w:rPr>
                <w:rFonts w:ascii="Times New Roman" w:eastAsia="Times New Roman" w:hAnsi="Times New Roman" w:cs="Times New Roman"/>
                <w:sz w:val="28"/>
                <w:szCs w:val="28"/>
              </w:rPr>
              <w:t>.</w:t>
            </w:r>
          </w:p>
          <w:p w:rsidR="00C66055" w:rsidRDefault="00C66055" w:rsidP="00A049A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1.1.8. </w:t>
            </w:r>
            <w:r w:rsidRPr="00C66055">
              <w:rPr>
                <w:rFonts w:ascii="Times New Roman" w:eastAsia="Times New Roman" w:hAnsi="Times New Roman" w:cs="Times New Roman"/>
                <w:sz w:val="28"/>
                <w:szCs w:val="28"/>
              </w:rPr>
              <w:t>Налагодити співпрацю ліцею з комунальним</w:t>
            </w:r>
            <w:r>
              <w:rPr>
                <w:rFonts w:ascii="Times New Roman" w:eastAsia="Times New Roman" w:hAnsi="Times New Roman" w:cs="Times New Roman"/>
                <w:sz w:val="28"/>
                <w:szCs w:val="28"/>
              </w:rPr>
              <w:t>и підприємствами міста.</w:t>
            </w:r>
          </w:p>
        </w:tc>
      </w:tr>
      <w:tr w:rsidR="00A049A5" w:rsidTr="00A049A5">
        <w:tc>
          <w:tcPr>
            <w:tcW w:w="3256" w:type="dxa"/>
          </w:tcPr>
          <w:p w:rsidR="00A049A5" w:rsidRDefault="00C66055" w:rsidP="00A049A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lastRenderedPageBreak/>
              <w:t>1.2. Навчальні приміщення</w:t>
            </w:r>
            <w:r>
              <w:rPr>
                <w:rFonts w:ascii="Times New Roman" w:eastAsia="Times New Roman" w:hAnsi="Times New Roman" w:cs="Times New Roman"/>
                <w:sz w:val="28"/>
                <w:szCs w:val="28"/>
              </w:rPr>
              <w:t xml:space="preserve"> </w:t>
            </w:r>
            <w:r w:rsidRPr="00C66055">
              <w:rPr>
                <w:rFonts w:ascii="Times New Roman" w:eastAsia="Times New Roman" w:hAnsi="Times New Roman" w:cs="Times New Roman"/>
                <w:sz w:val="28"/>
                <w:szCs w:val="28"/>
              </w:rPr>
              <w:t>забезпечити сучасним обладнанням, необхідним для реалізації освітнього процесу</w:t>
            </w:r>
            <w:r>
              <w:rPr>
                <w:rFonts w:ascii="Times New Roman" w:eastAsia="Times New Roman" w:hAnsi="Times New Roman" w:cs="Times New Roman"/>
                <w:sz w:val="28"/>
                <w:szCs w:val="28"/>
              </w:rPr>
              <w:t>.</w:t>
            </w:r>
          </w:p>
        </w:tc>
        <w:tc>
          <w:tcPr>
            <w:tcW w:w="6366" w:type="dxa"/>
          </w:tcPr>
          <w:p w:rsidR="00A049A5" w:rsidRDefault="00C66055" w:rsidP="00C66055">
            <w:pPr>
              <w:rPr>
                <w:rFonts w:ascii="Times New Roman" w:eastAsia="Times New Roman" w:hAnsi="Times New Roman" w:cs="Times New Roman"/>
                <w:sz w:val="28"/>
                <w:szCs w:val="28"/>
              </w:rPr>
            </w:pPr>
            <w:r>
              <w:rPr>
                <w:rFonts w:ascii="Times New Roman" w:eastAsia="Times New Roman" w:hAnsi="Times New Roman" w:cs="Times New Roman"/>
                <w:sz w:val="28"/>
                <w:szCs w:val="28"/>
              </w:rPr>
              <w:t>1.2.1. Порушувати клопотання перед засновниками щодо</w:t>
            </w:r>
            <w:r w:rsidRPr="00C66055">
              <w:rPr>
                <w:rFonts w:ascii="Times New Roman" w:eastAsia="Times New Roman" w:hAnsi="Times New Roman" w:cs="Times New Roman"/>
                <w:sz w:val="28"/>
                <w:szCs w:val="28"/>
              </w:rPr>
              <w:t xml:space="preserve"> отримання обладнання </w:t>
            </w:r>
            <w:r>
              <w:rPr>
                <w:rFonts w:ascii="Times New Roman" w:eastAsia="Times New Roman" w:hAnsi="Times New Roman" w:cs="Times New Roman"/>
                <w:sz w:val="28"/>
                <w:szCs w:val="28"/>
                <w:lang w:val="en-US"/>
              </w:rPr>
              <w:t>S</w:t>
            </w:r>
            <w:r w:rsidRPr="00C66055">
              <w:rPr>
                <w:rFonts w:ascii="Times New Roman" w:eastAsia="Times New Roman" w:hAnsi="Times New Roman" w:cs="Times New Roman"/>
                <w:sz w:val="28"/>
                <w:szCs w:val="28"/>
              </w:rPr>
              <w:t>ТЕМ-кабінетів фізики, хімії та біології</w:t>
            </w:r>
            <w:r>
              <w:rPr>
                <w:rFonts w:ascii="Times New Roman" w:eastAsia="Times New Roman" w:hAnsi="Times New Roman" w:cs="Times New Roman"/>
                <w:sz w:val="28"/>
                <w:szCs w:val="28"/>
              </w:rPr>
              <w:t xml:space="preserve"> і ін.</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1.2.2. Облаштувати третій комп'ютерний кабінет</w:t>
            </w:r>
            <w:r>
              <w:rPr>
                <w:rFonts w:ascii="Times New Roman" w:eastAsia="Times New Roman" w:hAnsi="Times New Roman" w:cs="Times New Roman"/>
                <w:sz w:val="28"/>
                <w:szCs w:val="28"/>
              </w:rPr>
              <w:t>.</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 xml:space="preserve">1.2.3. </w:t>
            </w:r>
            <w:r>
              <w:rPr>
                <w:rFonts w:ascii="Times New Roman" w:eastAsia="Times New Roman" w:hAnsi="Times New Roman" w:cs="Times New Roman"/>
                <w:sz w:val="28"/>
                <w:szCs w:val="28"/>
              </w:rPr>
              <w:t>З</w:t>
            </w:r>
            <w:r w:rsidRPr="00C66055">
              <w:rPr>
                <w:rFonts w:ascii="Times New Roman" w:eastAsia="Times New Roman" w:hAnsi="Times New Roman" w:cs="Times New Roman"/>
                <w:sz w:val="28"/>
                <w:szCs w:val="28"/>
              </w:rPr>
              <w:t>алуч</w:t>
            </w:r>
            <w:r>
              <w:rPr>
                <w:rFonts w:ascii="Times New Roman" w:eastAsia="Times New Roman" w:hAnsi="Times New Roman" w:cs="Times New Roman"/>
                <w:sz w:val="28"/>
                <w:szCs w:val="28"/>
              </w:rPr>
              <w:t>а</w:t>
            </w:r>
            <w:r w:rsidRPr="00C66055">
              <w:rPr>
                <w:rFonts w:ascii="Times New Roman" w:eastAsia="Times New Roman" w:hAnsi="Times New Roman" w:cs="Times New Roman"/>
                <w:sz w:val="28"/>
                <w:szCs w:val="28"/>
              </w:rPr>
              <w:t>ти</w:t>
            </w:r>
            <w:r>
              <w:rPr>
                <w:rFonts w:ascii="Times New Roman" w:eastAsia="Times New Roman" w:hAnsi="Times New Roman" w:cs="Times New Roman"/>
                <w:sz w:val="28"/>
                <w:szCs w:val="28"/>
              </w:rPr>
              <w:t xml:space="preserve"> спонсорські</w:t>
            </w:r>
            <w:r w:rsidRPr="00C66055">
              <w:rPr>
                <w:rFonts w:ascii="Times New Roman" w:eastAsia="Times New Roman" w:hAnsi="Times New Roman" w:cs="Times New Roman"/>
                <w:sz w:val="28"/>
                <w:szCs w:val="28"/>
              </w:rPr>
              <w:t xml:space="preserve"> інвестиції для розвитку та модернізації навчальних приміщень (спортивної зали, бібліотеки, їдальні)</w:t>
            </w:r>
          </w:p>
        </w:tc>
      </w:tr>
      <w:tr w:rsidR="00A049A5" w:rsidTr="00A049A5">
        <w:tc>
          <w:tcPr>
            <w:tcW w:w="3256" w:type="dxa"/>
          </w:tcPr>
          <w:p w:rsidR="00A049A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 Гарантувати безпеку і</w:t>
            </w:r>
            <w:r>
              <w:rPr>
                <w:rFonts w:ascii="Times New Roman" w:eastAsia="Times New Roman" w:hAnsi="Times New Roman" w:cs="Times New Roman"/>
                <w:sz w:val="28"/>
                <w:szCs w:val="28"/>
              </w:rPr>
              <w:t xml:space="preserve"> </w:t>
            </w:r>
            <w:r w:rsidRPr="00C66055">
              <w:rPr>
                <w:rFonts w:ascii="Times New Roman" w:eastAsia="Times New Roman" w:hAnsi="Times New Roman" w:cs="Times New Roman"/>
                <w:sz w:val="28"/>
                <w:szCs w:val="28"/>
              </w:rPr>
              <w:t>правопорядок у ліцеї</w:t>
            </w:r>
            <w:r>
              <w:rPr>
                <w:rFonts w:ascii="Times New Roman" w:eastAsia="Times New Roman" w:hAnsi="Times New Roman" w:cs="Times New Roman"/>
                <w:sz w:val="28"/>
                <w:szCs w:val="28"/>
              </w:rPr>
              <w:t>.</w:t>
            </w:r>
          </w:p>
        </w:tc>
        <w:tc>
          <w:tcPr>
            <w:tcW w:w="6366" w:type="dxa"/>
          </w:tcPr>
          <w:p w:rsidR="00A049A5" w:rsidRDefault="00C66055" w:rsidP="00A049A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1.3.1. Призначити відповідального з питань охорони праці з метою створення безпечних умов для учасників освітнього процесу</w:t>
            </w:r>
            <w:r>
              <w:rPr>
                <w:rFonts w:ascii="Times New Roman" w:eastAsia="Times New Roman" w:hAnsi="Times New Roman" w:cs="Times New Roman"/>
                <w:sz w:val="28"/>
                <w:szCs w:val="28"/>
              </w:rPr>
              <w:t>.</w:t>
            </w:r>
          </w:p>
          <w:p w:rsidR="00C66055" w:rsidRDefault="00C66055" w:rsidP="00A049A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1.3.2. Організувати роботу з питань пожежної безпеки, створити комісію з попередження та ліквідації надзвичайних ситуацій і пожежної безпеки</w:t>
            </w:r>
            <w:r>
              <w:rPr>
                <w:rFonts w:ascii="Times New Roman" w:eastAsia="Times New Roman" w:hAnsi="Times New Roman" w:cs="Times New Roman"/>
                <w:sz w:val="28"/>
                <w:szCs w:val="28"/>
              </w:rPr>
              <w:t>.</w:t>
            </w:r>
          </w:p>
          <w:p w:rsidR="00C66055" w:rsidRDefault="00C66055" w:rsidP="00A049A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1.3.3. Забезпечити систематичне проведення навчання та перевірку знань працівників із питань охорони праці, безпеки життєдіяльності</w:t>
            </w:r>
            <w:r>
              <w:rPr>
                <w:rFonts w:ascii="Times New Roman" w:eastAsia="Times New Roman" w:hAnsi="Times New Roman" w:cs="Times New Roman"/>
                <w:sz w:val="28"/>
                <w:szCs w:val="28"/>
              </w:rPr>
              <w:t>.</w:t>
            </w:r>
          </w:p>
          <w:p w:rsidR="00C66055" w:rsidRDefault="00C66055" w:rsidP="00A049A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1.3.4. Контролювати дотримання норм з охорони праці, а також підготовки навчальних кабінетів до нового навчального року</w:t>
            </w:r>
            <w:r>
              <w:rPr>
                <w:rFonts w:ascii="Times New Roman" w:eastAsia="Times New Roman" w:hAnsi="Times New Roman" w:cs="Times New Roman"/>
                <w:sz w:val="28"/>
                <w:szCs w:val="28"/>
              </w:rPr>
              <w:t>.</w:t>
            </w:r>
          </w:p>
          <w:p w:rsidR="00C66055" w:rsidRP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1.3.5. Забезпечити дотримання та виконання Санітарного регламенту для ЗЗСО (наказ МОН від 25.09.2020</w:t>
            </w:r>
            <w:r w:rsidRPr="00C66055">
              <w:rPr>
                <w:rFonts w:ascii="Times New Roman" w:eastAsia="Times New Roman" w:hAnsi="Times New Roman" w:cs="Times New Roman"/>
                <w:sz w:val="28"/>
                <w:szCs w:val="28"/>
              </w:rPr>
              <w:tab/>
              <w:t>№</w:t>
            </w:r>
            <w:r w:rsidRPr="00C66055">
              <w:rPr>
                <w:rFonts w:ascii="Times New Roman" w:eastAsia="Times New Roman" w:hAnsi="Times New Roman" w:cs="Times New Roman"/>
                <w:sz w:val="28"/>
                <w:szCs w:val="28"/>
              </w:rPr>
              <w:tab/>
              <w:t>2205) щодо освітнього</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середовища ліцею</w:t>
            </w:r>
            <w:r>
              <w:rPr>
                <w:rFonts w:ascii="Times New Roman" w:eastAsia="Times New Roman" w:hAnsi="Times New Roman" w:cs="Times New Roman"/>
                <w:sz w:val="28"/>
                <w:szCs w:val="28"/>
              </w:rPr>
              <w:t>.</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1.3.6. Створити бракеражну комісію, призначити відповідального за контроль і наявність супровідних документів на продукти харчування</w:t>
            </w:r>
            <w:r>
              <w:rPr>
                <w:rFonts w:ascii="Times New Roman" w:eastAsia="Times New Roman" w:hAnsi="Times New Roman" w:cs="Times New Roman"/>
                <w:sz w:val="28"/>
                <w:szCs w:val="28"/>
              </w:rPr>
              <w:t>.</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1.3.7. Сприяти забезпеченню ліцею технічними засобами та необхідними інструментами контролю з метою безпечного користування мережею Інтернет</w:t>
            </w:r>
            <w:r>
              <w:rPr>
                <w:rFonts w:ascii="Times New Roman" w:eastAsia="Times New Roman" w:hAnsi="Times New Roman" w:cs="Times New Roman"/>
                <w:sz w:val="28"/>
                <w:szCs w:val="28"/>
              </w:rPr>
              <w:t>.</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 xml:space="preserve">1.3.8. Проводити санітарно-просвітницьку роботу </w:t>
            </w:r>
            <w:r w:rsidRPr="00C66055">
              <w:rPr>
                <w:rFonts w:ascii="Times New Roman" w:eastAsia="Times New Roman" w:hAnsi="Times New Roman" w:cs="Times New Roman"/>
                <w:sz w:val="28"/>
                <w:szCs w:val="28"/>
              </w:rPr>
              <w:lastRenderedPageBreak/>
              <w:t>з учасниками освітнього процесу щодо безпечності використання мережі Інтернет</w:t>
            </w:r>
            <w:r>
              <w:rPr>
                <w:rFonts w:ascii="Times New Roman" w:eastAsia="Times New Roman" w:hAnsi="Times New Roman" w:cs="Times New Roman"/>
                <w:sz w:val="28"/>
                <w:szCs w:val="28"/>
              </w:rPr>
              <w:t>.</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1.3.9. Ознайомити колектив ліцею з Правилами внутрішнього трудового розпорядку роботи ліцею</w:t>
            </w:r>
            <w:r>
              <w:rPr>
                <w:rFonts w:ascii="Times New Roman" w:eastAsia="Times New Roman" w:hAnsi="Times New Roman" w:cs="Times New Roman"/>
                <w:sz w:val="28"/>
                <w:szCs w:val="28"/>
              </w:rPr>
              <w:t>.</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1.3.10. Проводити санітарно-просвітницьку роботу із здобувачами освіти, батьками, працівниками ліцею щодо профілактики інфекційних захворювань, захворювання на грип, гострі респіраторні захворювання, коронавірусної хвороби (</w:t>
            </w:r>
            <w:r>
              <w:rPr>
                <w:rFonts w:ascii="Times New Roman" w:eastAsia="Times New Roman" w:hAnsi="Times New Roman" w:cs="Times New Roman"/>
                <w:sz w:val="28"/>
                <w:szCs w:val="28"/>
                <w:lang w:val="en-US"/>
              </w:rPr>
              <w:t>COVSD</w:t>
            </w:r>
            <w:r w:rsidRPr="00C66055">
              <w:rPr>
                <w:rFonts w:ascii="Times New Roman" w:eastAsia="Times New Roman" w:hAnsi="Times New Roman" w:cs="Times New Roman"/>
                <w:sz w:val="28"/>
                <w:szCs w:val="28"/>
              </w:rPr>
              <w:t xml:space="preserve"> -19)</w:t>
            </w:r>
          </w:p>
        </w:tc>
      </w:tr>
      <w:tr w:rsidR="00A049A5" w:rsidTr="00A049A5">
        <w:tc>
          <w:tcPr>
            <w:tcW w:w="3256" w:type="dxa"/>
          </w:tcPr>
          <w:p w:rsidR="00A049A5" w:rsidRPr="00C66055" w:rsidRDefault="00C66055" w:rsidP="00A049A5">
            <w:pPr>
              <w:rPr>
                <w:rFonts w:ascii="Times New Roman" w:eastAsia="Times New Roman" w:hAnsi="Times New Roman" w:cs="Times New Roman"/>
                <w:sz w:val="28"/>
                <w:szCs w:val="28"/>
                <w:lang w:val="ru-RU"/>
              </w:rPr>
            </w:pPr>
            <w:r w:rsidRPr="00C66055">
              <w:rPr>
                <w:rFonts w:ascii="Times New Roman" w:eastAsia="Times New Roman" w:hAnsi="Times New Roman" w:cs="Times New Roman"/>
                <w:sz w:val="28"/>
                <w:szCs w:val="28"/>
              </w:rPr>
              <w:lastRenderedPageBreak/>
              <w:t>1.4. Створити освітнє середовище, вільне від будь-яких форм насильства та дискримінації</w:t>
            </w:r>
            <w:r w:rsidRPr="00C66055">
              <w:rPr>
                <w:rFonts w:ascii="Times New Roman" w:eastAsia="Times New Roman" w:hAnsi="Times New Roman" w:cs="Times New Roman"/>
                <w:sz w:val="28"/>
                <w:szCs w:val="28"/>
                <w:lang w:val="ru-RU"/>
              </w:rPr>
              <w:t>/</w:t>
            </w:r>
          </w:p>
        </w:tc>
        <w:tc>
          <w:tcPr>
            <w:tcW w:w="6366" w:type="dxa"/>
          </w:tcPr>
          <w:p w:rsidR="00A049A5" w:rsidRDefault="00C66055" w:rsidP="00A049A5">
            <w:pPr>
              <w:rPr>
                <w:rFonts w:ascii="Times New Roman" w:eastAsia="Times New Roman" w:hAnsi="Times New Roman" w:cs="Times New Roman"/>
                <w:sz w:val="28"/>
                <w:szCs w:val="28"/>
                <w:lang w:val="ru-RU"/>
              </w:rPr>
            </w:pPr>
            <w:r w:rsidRPr="00C66055">
              <w:rPr>
                <w:rFonts w:ascii="Times New Roman" w:eastAsia="Times New Roman" w:hAnsi="Times New Roman" w:cs="Times New Roman"/>
                <w:sz w:val="28"/>
                <w:szCs w:val="28"/>
              </w:rPr>
              <w:t>1.4.1. Розробити план заходів, спрямованих на запобігання та протидії булінгу (цькуванню), дискримінації та всі види утиску</w:t>
            </w:r>
            <w:r w:rsidRPr="00C66055">
              <w:rPr>
                <w:rFonts w:ascii="Times New Roman" w:eastAsia="Times New Roman" w:hAnsi="Times New Roman" w:cs="Times New Roman"/>
                <w:sz w:val="28"/>
                <w:szCs w:val="28"/>
                <w:lang w:val="ru-RU"/>
              </w:rPr>
              <w:t>/</w:t>
            </w:r>
          </w:p>
          <w:p w:rsidR="00C66055" w:rsidRDefault="00C66055" w:rsidP="00A049A5">
            <w:pPr>
              <w:rPr>
                <w:rFonts w:ascii="Times New Roman" w:eastAsia="Times New Roman" w:hAnsi="Times New Roman" w:cs="Times New Roman"/>
                <w:sz w:val="28"/>
                <w:szCs w:val="28"/>
                <w:lang w:val="ru-RU"/>
              </w:rPr>
            </w:pPr>
            <w:r w:rsidRPr="00C66055">
              <w:rPr>
                <w:rFonts w:ascii="Times New Roman" w:eastAsia="Times New Roman" w:hAnsi="Times New Roman" w:cs="Times New Roman"/>
                <w:sz w:val="28"/>
                <w:szCs w:val="28"/>
                <w:lang w:val="ru-RU"/>
              </w:rPr>
              <w:t>1.4.2. Створити постійно чинну комісію з розгляду випадків булінгу (цькування) й організації протидії та попередження булінгу (цькування) в закладі освіти/</w:t>
            </w:r>
          </w:p>
          <w:p w:rsidR="00C66055" w:rsidRPr="00C66055" w:rsidRDefault="00C66055" w:rsidP="00A049A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lang w:val="ru-RU"/>
              </w:rPr>
              <w:t>1.4.3. Затвердити Порядок реагування на випадки булінгу та Порядок застосування заходів виховного впливу</w:t>
            </w:r>
            <w:r>
              <w:rPr>
                <w:rFonts w:ascii="Times New Roman" w:eastAsia="Times New Roman" w:hAnsi="Times New Roman" w:cs="Times New Roman"/>
                <w:sz w:val="28"/>
                <w:szCs w:val="28"/>
              </w:rPr>
              <w:t>.</w:t>
            </w:r>
          </w:p>
          <w:p w:rsidR="00C66055" w:rsidRPr="00A935B7" w:rsidRDefault="00C66055" w:rsidP="00A049A5">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1.4.4. Забезпечити періодичне ознайомлення педагогічних працівників ліцею з нормативно- правовими документами щодо виявлення ознак булінгу (цькування) та всіх видів утиску.</w:t>
            </w:r>
          </w:p>
          <w:p w:rsidR="00C66055" w:rsidRPr="00C66055" w:rsidRDefault="00C66055" w:rsidP="00C66055">
            <w:pPr>
              <w:rPr>
                <w:rFonts w:ascii="Times New Roman" w:eastAsia="Times New Roman" w:hAnsi="Times New Roman" w:cs="Times New Roman"/>
                <w:sz w:val="28"/>
                <w:szCs w:val="28"/>
                <w:lang w:val="ru-RU"/>
              </w:rPr>
            </w:pPr>
            <w:r w:rsidRPr="00C66055">
              <w:rPr>
                <w:rFonts w:ascii="Times New Roman" w:eastAsia="Times New Roman" w:hAnsi="Times New Roman" w:cs="Times New Roman"/>
                <w:sz w:val="28"/>
                <w:szCs w:val="28"/>
                <w:lang w:val="ru-RU"/>
              </w:rPr>
              <w:t>1.4.5. Відпрацювати</w:t>
            </w:r>
            <w:r w:rsidRPr="00C66055">
              <w:rPr>
                <w:rFonts w:ascii="Times New Roman" w:eastAsia="Times New Roman" w:hAnsi="Times New Roman" w:cs="Times New Roman"/>
                <w:sz w:val="28"/>
                <w:szCs w:val="28"/>
                <w:lang w:val="ru-RU"/>
              </w:rPr>
              <w:tab/>
              <w:t>навички</w:t>
            </w:r>
            <w:r w:rsidRPr="00C66055">
              <w:rPr>
                <w:rFonts w:ascii="Times New Roman" w:eastAsia="Times New Roman" w:hAnsi="Times New Roman" w:cs="Times New Roman"/>
                <w:sz w:val="28"/>
                <w:szCs w:val="28"/>
                <w:lang w:val="ru-RU"/>
              </w:rPr>
              <w:tab/>
              <w:t>стабілізації</w:t>
            </w:r>
          </w:p>
          <w:p w:rsidR="00C66055" w:rsidRPr="00C66055" w:rsidRDefault="00C66055" w:rsidP="00C66055">
            <w:pPr>
              <w:rPr>
                <w:rFonts w:ascii="Times New Roman" w:eastAsia="Times New Roman" w:hAnsi="Times New Roman" w:cs="Times New Roman"/>
                <w:sz w:val="28"/>
                <w:szCs w:val="28"/>
                <w:lang w:val="ru-RU"/>
              </w:rPr>
            </w:pPr>
            <w:r w:rsidRPr="00C66055">
              <w:rPr>
                <w:rFonts w:ascii="Times New Roman" w:eastAsia="Times New Roman" w:hAnsi="Times New Roman" w:cs="Times New Roman"/>
                <w:sz w:val="28"/>
                <w:szCs w:val="28"/>
                <w:lang w:val="ru-RU"/>
              </w:rPr>
              <w:t>емоційного стану вчителів та здобувачів освіти. Ознайомитися з інструментами створення безпечного середовища в ліцеї</w:t>
            </w:r>
            <w:r>
              <w:rPr>
                <w:rFonts w:ascii="Times New Roman" w:eastAsia="Times New Roman" w:hAnsi="Times New Roman" w:cs="Times New Roman"/>
                <w:sz w:val="28"/>
                <w:szCs w:val="28"/>
                <w:lang w:val="ru-RU"/>
              </w:rPr>
              <w:t>.</w:t>
            </w:r>
          </w:p>
          <w:p w:rsidR="00C66055" w:rsidRP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1.4.6. Забезпечити роботу психологічної служби</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Ліцею</w:t>
            </w:r>
            <w:r>
              <w:rPr>
                <w:rFonts w:ascii="Times New Roman" w:eastAsia="Times New Roman" w:hAnsi="Times New Roman" w:cs="Times New Roman"/>
                <w:sz w:val="28"/>
                <w:szCs w:val="28"/>
              </w:rPr>
              <w:t>.</w:t>
            </w:r>
          </w:p>
          <w:p w:rsidR="00C66055" w:rsidRDefault="00C66055" w:rsidP="00C66055">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1.4.7. Розробити та затвердити план роботи з поліцейським, закріпленим за ліцеєм</w:t>
            </w:r>
            <w:r>
              <w:rPr>
                <w:rFonts w:ascii="Times New Roman" w:eastAsia="Times New Roman" w:hAnsi="Times New Roman" w:cs="Times New Roman"/>
                <w:sz w:val="28"/>
                <w:szCs w:val="28"/>
              </w:rPr>
              <w:t>.</w:t>
            </w:r>
          </w:p>
          <w:p w:rsidR="00C66055" w:rsidRDefault="00C66055" w:rsidP="00F273B7">
            <w:pPr>
              <w:rPr>
                <w:rFonts w:ascii="Times New Roman" w:eastAsia="Times New Roman" w:hAnsi="Times New Roman" w:cs="Times New Roman"/>
                <w:sz w:val="28"/>
                <w:szCs w:val="28"/>
              </w:rPr>
            </w:pPr>
            <w:r w:rsidRPr="00C66055">
              <w:rPr>
                <w:rFonts w:ascii="Times New Roman" w:eastAsia="Times New Roman" w:hAnsi="Times New Roman" w:cs="Times New Roman"/>
                <w:sz w:val="28"/>
                <w:szCs w:val="28"/>
              </w:rPr>
              <w:t xml:space="preserve">1.4.8. Розробити, затвердити, оприлюднити та забезпечити виконання </w:t>
            </w:r>
            <w:r>
              <w:rPr>
                <w:rFonts w:ascii="Times New Roman" w:eastAsia="Times New Roman" w:hAnsi="Times New Roman" w:cs="Times New Roman"/>
                <w:sz w:val="28"/>
                <w:szCs w:val="28"/>
              </w:rPr>
              <w:t>П</w:t>
            </w:r>
            <w:r w:rsidRPr="00C66055">
              <w:rPr>
                <w:rFonts w:ascii="Times New Roman" w:eastAsia="Times New Roman" w:hAnsi="Times New Roman" w:cs="Times New Roman"/>
                <w:sz w:val="28"/>
                <w:szCs w:val="28"/>
              </w:rPr>
              <w:t xml:space="preserve">равил поведінки </w:t>
            </w:r>
            <w:r w:rsidR="00F273B7">
              <w:rPr>
                <w:rFonts w:ascii="Times New Roman" w:eastAsia="Times New Roman" w:hAnsi="Times New Roman" w:cs="Times New Roman"/>
                <w:sz w:val="28"/>
                <w:szCs w:val="28"/>
              </w:rPr>
              <w:t>для здобувачів освіти.</w:t>
            </w:r>
          </w:p>
          <w:p w:rsid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1.4.9. Затвердити план заходів із профілактики правопорушень серед здобувачів освіти ліцею</w:t>
            </w:r>
            <w:r>
              <w:rPr>
                <w:rFonts w:ascii="Times New Roman" w:eastAsia="Times New Roman" w:hAnsi="Times New Roman" w:cs="Times New Roman"/>
                <w:sz w:val="28"/>
                <w:szCs w:val="28"/>
              </w:rPr>
              <w:t>.</w:t>
            </w:r>
          </w:p>
        </w:tc>
      </w:tr>
      <w:tr w:rsidR="00A049A5" w:rsidTr="00A049A5">
        <w:tc>
          <w:tcPr>
            <w:tcW w:w="3256" w:type="dxa"/>
          </w:tcPr>
          <w:p w:rsidR="00A049A5" w:rsidRDefault="00F273B7" w:rsidP="00A049A5">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1.5. Створити сучасний прозорий інформаційний простір</w:t>
            </w:r>
            <w:r>
              <w:rPr>
                <w:rFonts w:ascii="Times New Roman" w:eastAsia="Times New Roman" w:hAnsi="Times New Roman" w:cs="Times New Roman"/>
                <w:sz w:val="28"/>
                <w:szCs w:val="28"/>
              </w:rPr>
              <w:t>.</w:t>
            </w:r>
          </w:p>
        </w:tc>
        <w:tc>
          <w:tcPr>
            <w:tcW w:w="6366" w:type="dxa"/>
          </w:tcPr>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1.5.1. Модернізувати</w:t>
            </w:r>
            <w:r w:rsidRPr="00F273B7">
              <w:rPr>
                <w:rFonts w:ascii="Times New Roman" w:eastAsia="Times New Roman" w:hAnsi="Times New Roman" w:cs="Times New Roman"/>
                <w:sz w:val="28"/>
                <w:szCs w:val="28"/>
              </w:rPr>
              <w:tab/>
              <w:t>інформаційно-ресурсне</w:t>
            </w:r>
          </w:p>
          <w:p w:rsidR="00A049A5"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забезпечення освітнього простору ліцею, постійно оновлювати інформацію на сайті</w:t>
            </w:r>
            <w:r>
              <w:rPr>
                <w:rFonts w:ascii="Times New Roman" w:eastAsia="Times New Roman" w:hAnsi="Times New Roman" w:cs="Times New Roman"/>
                <w:sz w:val="28"/>
                <w:szCs w:val="28"/>
              </w:rPr>
              <w:t>.</w:t>
            </w:r>
          </w:p>
          <w:p w:rsid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1.5.</w:t>
            </w:r>
            <w:r>
              <w:rPr>
                <w:rFonts w:ascii="Times New Roman" w:eastAsia="Times New Roman" w:hAnsi="Times New Roman" w:cs="Times New Roman"/>
                <w:sz w:val="28"/>
                <w:szCs w:val="28"/>
              </w:rPr>
              <w:t>2</w:t>
            </w:r>
            <w:r w:rsidRPr="00F273B7">
              <w:rPr>
                <w:rFonts w:ascii="Times New Roman" w:eastAsia="Times New Roman" w:hAnsi="Times New Roman" w:cs="Times New Roman"/>
                <w:sz w:val="28"/>
                <w:szCs w:val="28"/>
              </w:rPr>
              <w:t xml:space="preserve">. З метою запровадження змішаного та дистанційного навчання створити корпоративний простір на платформі </w:t>
            </w:r>
            <w:r>
              <w:rPr>
                <w:rFonts w:ascii="Times New Roman" w:eastAsia="Times New Roman" w:hAnsi="Times New Roman" w:cs="Times New Roman"/>
                <w:sz w:val="28"/>
                <w:szCs w:val="28"/>
                <w:lang w:val="en-US"/>
              </w:rPr>
              <w:t>Class</w:t>
            </w:r>
            <w:r w:rsidRPr="00F273B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w:t>
            </w:r>
            <w:r w:rsidRPr="00F273B7">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en-US"/>
              </w:rPr>
              <w:t>room</w:t>
            </w:r>
            <w:r>
              <w:rPr>
                <w:rFonts w:ascii="Times New Roman" w:eastAsia="Times New Roman" w:hAnsi="Times New Roman" w:cs="Times New Roman"/>
                <w:sz w:val="28"/>
                <w:szCs w:val="28"/>
              </w:rPr>
              <w:t>.</w:t>
            </w:r>
          </w:p>
          <w:p w:rsid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1.5.</w:t>
            </w:r>
            <w:r>
              <w:rPr>
                <w:rFonts w:ascii="Times New Roman" w:eastAsia="Times New Roman" w:hAnsi="Times New Roman" w:cs="Times New Roman"/>
                <w:sz w:val="28"/>
                <w:szCs w:val="28"/>
              </w:rPr>
              <w:t>3</w:t>
            </w:r>
            <w:r w:rsidRPr="00F273B7">
              <w:rPr>
                <w:rFonts w:ascii="Times New Roman" w:eastAsia="Times New Roman" w:hAnsi="Times New Roman" w:cs="Times New Roman"/>
                <w:sz w:val="28"/>
                <w:szCs w:val="28"/>
              </w:rPr>
              <w:t>. З метою створення прозорого освітнього середовища впровадити електронний журнал</w:t>
            </w:r>
            <w:r>
              <w:rPr>
                <w:rFonts w:ascii="Times New Roman" w:eastAsia="Times New Roman" w:hAnsi="Times New Roman" w:cs="Times New Roman"/>
                <w:sz w:val="28"/>
                <w:szCs w:val="28"/>
              </w:rPr>
              <w:t>.</w:t>
            </w:r>
          </w:p>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1.5.</w:t>
            </w:r>
            <w:r>
              <w:rPr>
                <w:rFonts w:ascii="Times New Roman" w:eastAsia="Times New Roman" w:hAnsi="Times New Roman" w:cs="Times New Roman"/>
                <w:sz w:val="28"/>
                <w:szCs w:val="28"/>
              </w:rPr>
              <w:t>4</w:t>
            </w:r>
            <w:r w:rsidRPr="00F273B7">
              <w:rPr>
                <w:rFonts w:ascii="Times New Roman" w:eastAsia="Times New Roman" w:hAnsi="Times New Roman" w:cs="Times New Roman"/>
                <w:sz w:val="28"/>
                <w:szCs w:val="28"/>
              </w:rPr>
              <w:t xml:space="preserve">. Відповідно до ст. 34 Закону України “Про </w:t>
            </w:r>
            <w:r w:rsidRPr="00F273B7">
              <w:rPr>
                <w:rFonts w:ascii="Times New Roman" w:eastAsia="Times New Roman" w:hAnsi="Times New Roman" w:cs="Times New Roman"/>
                <w:sz w:val="28"/>
                <w:szCs w:val="28"/>
              </w:rPr>
              <w:lastRenderedPageBreak/>
              <w:t>освіту” розробити, оновити та затвердити нормативно-правові документи ліцею, надати вільний доступ до них всім учасникам освітнього процесу, як визначено законом</w:t>
            </w:r>
            <w:r>
              <w:rPr>
                <w:rFonts w:ascii="Times New Roman" w:eastAsia="Times New Roman" w:hAnsi="Times New Roman" w:cs="Times New Roman"/>
                <w:sz w:val="28"/>
                <w:szCs w:val="28"/>
              </w:rPr>
              <w:t>.</w:t>
            </w:r>
          </w:p>
        </w:tc>
      </w:tr>
      <w:tr w:rsidR="00F273B7" w:rsidTr="00761F04">
        <w:tc>
          <w:tcPr>
            <w:tcW w:w="9622" w:type="dxa"/>
            <w:gridSpan w:val="2"/>
          </w:tcPr>
          <w:p w:rsidR="00F273B7" w:rsidRPr="006B04C3" w:rsidRDefault="00F273B7" w:rsidP="006B04C3">
            <w:pPr>
              <w:jc w:val="center"/>
              <w:rPr>
                <w:rFonts w:ascii="Times New Roman" w:eastAsia="Times New Roman" w:hAnsi="Times New Roman" w:cs="Times New Roman"/>
                <w:b/>
                <w:sz w:val="28"/>
                <w:szCs w:val="28"/>
              </w:rPr>
            </w:pPr>
            <w:r w:rsidRPr="006B04C3">
              <w:rPr>
                <w:rFonts w:ascii="Times New Roman" w:eastAsia="Times New Roman" w:hAnsi="Times New Roman" w:cs="Times New Roman"/>
                <w:b/>
                <w:sz w:val="28"/>
                <w:szCs w:val="28"/>
              </w:rPr>
              <w:lastRenderedPageBreak/>
              <w:t>Стратегічний напрям 2. Система оцінювання здобувачів освіти</w:t>
            </w:r>
          </w:p>
        </w:tc>
      </w:tr>
      <w:tr w:rsidR="00F273B7" w:rsidTr="00A049A5">
        <w:tc>
          <w:tcPr>
            <w:tcW w:w="3256" w:type="dxa"/>
          </w:tcPr>
          <w:p w:rsidR="00F273B7" w:rsidRDefault="00F273B7" w:rsidP="00A049A5">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2.1. Забезпечити наявність відкритої, прозорої та зрозумілої здобувачам освіти системи оцінювання навчальних досягнень</w:t>
            </w:r>
            <w:r>
              <w:rPr>
                <w:rFonts w:ascii="Times New Roman" w:eastAsia="Times New Roman" w:hAnsi="Times New Roman" w:cs="Times New Roman"/>
                <w:sz w:val="28"/>
                <w:szCs w:val="28"/>
              </w:rPr>
              <w:t>.</w:t>
            </w:r>
          </w:p>
        </w:tc>
        <w:tc>
          <w:tcPr>
            <w:tcW w:w="6366" w:type="dxa"/>
          </w:tcPr>
          <w:p w:rsidR="00F273B7" w:rsidRDefault="00F273B7" w:rsidP="00A049A5">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2.1.1. Оприлюднити на сайті ліцею критерії, правила та процедуру оцінювання навчальних досягнень</w:t>
            </w:r>
            <w:r>
              <w:rPr>
                <w:rFonts w:ascii="Times New Roman" w:eastAsia="Times New Roman" w:hAnsi="Times New Roman" w:cs="Times New Roman"/>
                <w:sz w:val="28"/>
                <w:szCs w:val="28"/>
              </w:rPr>
              <w:t>.</w:t>
            </w:r>
          </w:p>
          <w:p w:rsidR="00F273B7" w:rsidRDefault="00F273B7" w:rsidP="00A049A5">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2.1.2. Розробити та оприлюднити правила, процедуру та критерії оцінювання різних видів навчальних завдань</w:t>
            </w:r>
            <w:r>
              <w:rPr>
                <w:rFonts w:ascii="Times New Roman" w:eastAsia="Times New Roman" w:hAnsi="Times New Roman" w:cs="Times New Roman"/>
                <w:sz w:val="28"/>
                <w:szCs w:val="28"/>
              </w:rPr>
              <w:t>.</w:t>
            </w:r>
          </w:p>
          <w:p w:rsidR="00F273B7" w:rsidRPr="00F273B7" w:rsidRDefault="00F273B7" w:rsidP="00A049A5">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2.1.3. Розробити методичні рекомендації компетентнісних завдань та використання критеріїв їх оцінювання</w:t>
            </w:r>
            <w:r>
              <w:rPr>
                <w:rFonts w:ascii="Times New Roman" w:eastAsia="Times New Roman" w:hAnsi="Times New Roman" w:cs="Times New Roman"/>
                <w:sz w:val="28"/>
                <w:szCs w:val="28"/>
              </w:rPr>
              <w:t>.</w:t>
            </w:r>
          </w:p>
        </w:tc>
      </w:tr>
      <w:tr w:rsidR="00F273B7" w:rsidTr="00A049A5">
        <w:tc>
          <w:tcPr>
            <w:tcW w:w="3256" w:type="dxa"/>
          </w:tcPr>
          <w:p w:rsidR="00F273B7" w:rsidRDefault="00F273B7" w:rsidP="00A049A5">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2.2. Здійснювати систематичний моніторинг результатів навчання</w:t>
            </w:r>
            <w:r>
              <w:rPr>
                <w:rFonts w:ascii="Times New Roman" w:eastAsia="Times New Roman" w:hAnsi="Times New Roman" w:cs="Times New Roman"/>
                <w:sz w:val="28"/>
                <w:szCs w:val="28"/>
              </w:rPr>
              <w:t>.</w:t>
            </w:r>
          </w:p>
        </w:tc>
        <w:tc>
          <w:tcPr>
            <w:tcW w:w="6366" w:type="dxa"/>
          </w:tcPr>
          <w:p w:rsid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2.2.</w:t>
            </w:r>
            <w:r>
              <w:rPr>
                <w:rFonts w:ascii="Times New Roman" w:eastAsia="Times New Roman" w:hAnsi="Times New Roman" w:cs="Times New Roman"/>
                <w:sz w:val="28"/>
                <w:szCs w:val="28"/>
              </w:rPr>
              <w:t>1</w:t>
            </w:r>
            <w:r w:rsidRPr="00F273B7">
              <w:rPr>
                <w:rFonts w:ascii="Times New Roman" w:eastAsia="Times New Roman" w:hAnsi="Times New Roman" w:cs="Times New Roman"/>
                <w:sz w:val="28"/>
                <w:szCs w:val="28"/>
              </w:rPr>
              <w:t>. Наприкінці кожного семестру проводити моніторинг результатів навчання здобувачів освіти з навчальних предметів</w:t>
            </w:r>
            <w:r>
              <w:rPr>
                <w:rFonts w:ascii="Times New Roman" w:eastAsia="Times New Roman" w:hAnsi="Times New Roman" w:cs="Times New Roman"/>
                <w:sz w:val="28"/>
                <w:szCs w:val="28"/>
              </w:rPr>
              <w:t>.</w:t>
            </w:r>
          </w:p>
          <w:p w:rsid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2.2.</w:t>
            </w:r>
            <w:r>
              <w:rPr>
                <w:rFonts w:ascii="Times New Roman" w:eastAsia="Times New Roman" w:hAnsi="Times New Roman" w:cs="Times New Roman"/>
                <w:sz w:val="28"/>
                <w:szCs w:val="28"/>
              </w:rPr>
              <w:t>2</w:t>
            </w:r>
            <w:r w:rsidRPr="00F273B7">
              <w:rPr>
                <w:rFonts w:ascii="Times New Roman" w:eastAsia="Times New Roman" w:hAnsi="Times New Roman" w:cs="Times New Roman"/>
                <w:sz w:val="28"/>
                <w:szCs w:val="28"/>
              </w:rPr>
              <w:t>. Запровадити в ліцеї систему формувального оцінювання</w:t>
            </w:r>
            <w:r>
              <w:rPr>
                <w:rFonts w:ascii="Times New Roman" w:eastAsia="Times New Roman" w:hAnsi="Times New Roman" w:cs="Times New Roman"/>
                <w:sz w:val="28"/>
                <w:szCs w:val="28"/>
              </w:rPr>
              <w:t>.</w:t>
            </w:r>
          </w:p>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2.2.</w:t>
            </w:r>
            <w:r>
              <w:rPr>
                <w:rFonts w:ascii="Times New Roman" w:eastAsia="Times New Roman" w:hAnsi="Times New Roman" w:cs="Times New Roman"/>
                <w:sz w:val="28"/>
                <w:szCs w:val="28"/>
              </w:rPr>
              <w:t>3</w:t>
            </w:r>
            <w:r w:rsidRPr="00F273B7">
              <w:rPr>
                <w:rFonts w:ascii="Times New Roman" w:eastAsia="Times New Roman" w:hAnsi="Times New Roman" w:cs="Times New Roman"/>
                <w:sz w:val="28"/>
                <w:szCs w:val="28"/>
              </w:rPr>
              <w:t>. Проводити психолого-педагогічні навчання та консультації з педагогічними працівниками з</w:t>
            </w:r>
            <w:r>
              <w:t xml:space="preserve"> </w:t>
            </w:r>
            <w:r w:rsidRPr="00F273B7">
              <w:rPr>
                <w:rFonts w:ascii="Times New Roman" w:eastAsia="Times New Roman" w:hAnsi="Times New Roman" w:cs="Times New Roman"/>
                <w:sz w:val="28"/>
                <w:szCs w:val="28"/>
              </w:rPr>
              <w:t>метою</w:t>
            </w:r>
            <w:r w:rsidRPr="00F273B7">
              <w:rPr>
                <w:rFonts w:ascii="Times New Roman" w:eastAsia="Times New Roman" w:hAnsi="Times New Roman" w:cs="Times New Roman"/>
                <w:sz w:val="28"/>
                <w:szCs w:val="28"/>
              </w:rPr>
              <w:tab/>
              <w:t>навчання</w:t>
            </w:r>
            <w:r w:rsidRPr="00F273B7">
              <w:rPr>
                <w:rFonts w:ascii="Times New Roman" w:eastAsia="Times New Roman" w:hAnsi="Times New Roman" w:cs="Times New Roman"/>
                <w:sz w:val="28"/>
                <w:szCs w:val="28"/>
              </w:rPr>
              <w:tab/>
              <w:t>та впровадження таких</w:t>
            </w:r>
          </w:p>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педагогічних систем, що формують у здобувачів освіти позитивну</w:t>
            </w:r>
            <w:r w:rsidRPr="00F273B7">
              <w:rPr>
                <w:rFonts w:ascii="Times New Roman" w:eastAsia="Times New Roman" w:hAnsi="Times New Roman" w:cs="Times New Roman"/>
                <w:sz w:val="28"/>
                <w:szCs w:val="28"/>
              </w:rPr>
              <w:tab/>
              <w:t>самооцінку, відзначають</w:t>
            </w:r>
          </w:p>
          <w:p w:rsid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досягнення, підтримують бажання навчатися, запобігають побоюванню помилитися</w:t>
            </w:r>
            <w:r>
              <w:rPr>
                <w:rFonts w:ascii="Times New Roman" w:eastAsia="Times New Roman" w:hAnsi="Times New Roman" w:cs="Times New Roman"/>
                <w:sz w:val="28"/>
                <w:szCs w:val="28"/>
              </w:rPr>
              <w:t>.</w:t>
            </w:r>
          </w:p>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2.2.</w:t>
            </w:r>
            <w:r>
              <w:rPr>
                <w:rFonts w:ascii="Times New Roman" w:eastAsia="Times New Roman" w:hAnsi="Times New Roman" w:cs="Times New Roman"/>
                <w:sz w:val="28"/>
                <w:szCs w:val="28"/>
              </w:rPr>
              <w:t>4</w:t>
            </w:r>
            <w:r w:rsidRPr="00F273B7">
              <w:rPr>
                <w:rFonts w:ascii="Times New Roman" w:eastAsia="Times New Roman" w:hAnsi="Times New Roman" w:cs="Times New Roman"/>
                <w:sz w:val="28"/>
                <w:szCs w:val="28"/>
              </w:rPr>
              <w:t>. Забезпечити об'єктивність і неупередженість оцінювання рівня знань здобувачів освіти</w:t>
            </w:r>
            <w:r>
              <w:rPr>
                <w:rFonts w:ascii="Times New Roman" w:eastAsia="Times New Roman" w:hAnsi="Times New Roman" w:cs="Times New Roman"/>
                <w:sz w:val="28"/>
                <w:szCs w:val="28"/>
              </w:rPr>
              <w:t>.</w:t>
            </w:r>
          </w:p>
        </w:tc>
      </w:tr>
      <w:tr w:rsidR="00F273B7" w:rsidTr="00A049A5">
        <w:tc>
          <w:tcPr>
            <w:tcW w:w="3256" w:type="dxa"/>
          </w:tcPr>
          <w:p w:rsid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2.3. Спрямовувати освітній процес та систему оцінювання на формування у здобувачів</w:t>
            </w:r>
            <w:r>
              <w:rPr>
                <w:rFonts w:ascii="Times New Roman" w:eastAsia="Times New Roman" w:hAnsi="Times New Roman" w:cs="Times New Roman"/>
                <w:sz w:val="28"/>
                <w:szCs w:val="28"/>
              </w:rPr>
              <w:t xml:space="preserve"> </w:t>
            </w:r>
            <w:r w:rsidRPr="00F273B7">
              <w:rPr>
                <w:rFonts w:ascii="Times New Roman" w:eastAsia="Times New Roman" w:hAnsi="Times New Roman" w:cs="Times New Roman"/>
                <w:sz w:val="28"/>
                <w:szCs w:val="28"/>
              </w:rPr>
              <w:t>освіти</w:t>
            </w:r>
            <w:r>
              <w:rPr>
                <w:rFonts w:ascii="Times New Roman" w:eastAsia="Times New Roman" w:hAnsi="Times New Roman" w:cs="Times New Roman"/>
                <w:sz w:val="28"/>
                <w:szCs w:val="28"/>
              </w:rPr>
              <w:t xml:space="preserve"> </w:t>
            </w:r>
            <w:r w:rsidRPr="00F273B7">
              <w:rPr>
                <w:rFonts w:ascii="Times New Roman" w:eastAsia="Times New Roman" w:hAnsi="Times New Roman" w:cs="Times New Roman"/>
                <w:sz w:val="28"/>
                <w:szCs w:val="28"/>
              </w:rPr>
              <w:t>відповідальності за результати свого навчання</w:t>
            </w:r>
            <w:r>
              <w:rPr>
                <w:rFonts w:ascii="Times New Roman" w:eastAsia="Times New Roman" w:hAnsi="Times New Roman" w:cs="Times New Roman"/>
                <w:sz w:val="28"/>
                <w:szCs w:val="28"/>
              </w:rPr>
              <w:t>.</w:t>
            </w:r>
          </w:p>
        </w:tc>
        <w:tc>
          <w:tcPr>
            <w:tcW w:w="6366" w:type="dxa"/>
          </w:tcPr>
          <w:p w:rsidR="00F273B7" w:rsidRDefault="00F273B7" w:rsidP="00A049A5">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2.3.1. Забезпечити співпрацю соціальної та психологічної служб ліцею з педагогічним колективом</w:t>
            </w:r>
            <w:r>
              <w:rPr>
                <w:rFonts w:ascii="Times New Roman" w:eastAsia="Times New Roman" w:hAnsi="Times New Roman" w:cs="Times New Roman"/>
                <w:sz w:val="28"/>
                <w:szCs w:val="28"/>
              </w:rPr>
              <w:t>.</w:t>
            </w:r>
          </w:p>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2.3.2. Проводити систематичні психолого- педагогічні тренінги, навчання, що мають за мету з'ясувати готовність дітей до навчання, а також здолати труднощі у навчанні, опрацювати вікові й індивідуальні особливості розвитку, проблеми самооцінки здобувача освіти, проблеми освітньої неуспішності,</w:t>
            </w:r>
            <w:r w:rsidRPr="00F273B7">
              <w:rPr>
                <w:rFonts w:ascii="Times New Roman" w:eastAsia="Times New Roman" w:hAnsi="Times New Roman" w:cs="Times New Roman"/>
                <w:sz w:val="28"/>
                <w:szCs w:val="28"/>
              </w:rPr>
              <w:tab/>
              <w:t>створити</w:t>
            </w:r>
            <w:r w:rsidRPr="00F273B7">
              <w:rPr>
                <w:rFonts w:ascii="Times New Roman" w:eastAsia="Times New Roman" w:hAnsi="Times New Roman" w:cs="Times New Roman"/>
                <w:sz w:val="28"/>
                <w:szCs w:val="28"/>
              </w:rPr>
              <w:tab/>
              <w:t>доброзичливий</w:t>
            </w:r>
          </w:p>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психологічний клімат у класі, прагнути до професійного</w:t>
            </w:r>
            <w:r w:rsidRPr="00F273B7">
              <w:rPr>
                <w:rFonts w:ascii="Times New Roman" w:eastAsia="Times New Roman" w:hAnsi="Times New Roman" w:cs="Times New Roman"/>
                <w:sz w:val="28"/>
                <w:szCs w:val="28"/>
              </w:rPr>
              <w:tab/>
              <w:t>самовизначення,</w:t>
            </w:r>
            <w:r w:rsidRPr="00F273B7">
              <w:rPr>
                <w:rFonts w:ascii="Times New Roman" w:eastAsia="Times New Roman" w:hAnsi="Times New Roman" w:cs="Times New Roman"/>
                <w:sz w:val="28"/>
                <w:szCs w:val="28"/>
              </w:rPr>
              <w:tab/>
              <w:t>здолати</w:t>
            </w:r>
          </w:p>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комп'ютерну</w:t>
            </w:r>
            <w:r w:rsidRPr="00F273B7">
              <w:rPr>
                <w:rFonts w:ascii="Times New Roman" w:eastAsia="Times New Roman" w:hAnsi="Times New Roman" w:cs="Times New Roman"/>
                <w:sz w:val="28"/>
                <w:szCs w:val="28"/>
              </w:rPr>
              <w:tab/>
              <w:t>залежність,</w:t>
            </w:r>
            <w:r w:rsidRPr="00F273B7">
              <w:rPr>
                <w:rFonts w:ascii="Times New Roman" w:eastAsia="Times New Roman" w:hAnsi="Times New Roman" w:cs="Times New Roman"/>
                <w:sz w:val="28"/>
                <w:szCs w:val="28"/>
              </w:rPr>
              <w:tab/>
              <w:t>знайти</w:t>
            </w:r>
            <w:r w:rsidRPr="00F273B7">
              <w:rPr>
                <w:rFonts w:ascii="Times New Roman" w:eastAsia="Times New Roman" w:hAnsi="Times New Roman" w:cs="Times New Roman"/>
                <w:sz w:val="28"/>
                <w:szCs w:val="28"/>
              </w:rPr>
              <w:tab/>
              <w:t>шляхи</w:t>
            </w:r>
          </w:p>
          <w:p w:rsid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підвищення мотивації тощо</w:t>
            </w:r>
            <w:r>
              <w:rPr>
                <w:rFonts w:ascii="Times New Roman" w:eastAsia="Times New Roman" w:hAnsi="Times New Roman" w:cs="Times New Roman"/>
                <w:sz w:val="28"/>
                <w:szCs w:val="28"/>
              </w:rPr>
              <w:t>.</w:t>
            </w:r>
          </w:p>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2.3.3. Налагодити взаємовідносини в системі</w:t>
            </w:r>
          </w:p>
          <w:p w:rsidR="00F273B7" w:rsidRPr="00F273B7" w:rsidRDefault="00F273B7" w:rsidP="00F273B7">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F273B7">
              <w:rPr>
                <w:rFonts w:ascii="Times New Roman" w:eastAsia="Times New Roman" w:hAnsi="Times New Roman" w:cs="Times New Roman"/>
                <w:sz w:val="28"/>
                <w:szCs w:val="28"/>
              </w:rPr>
              <w:t>вчитель-учень</w:t>
            </w:r>
            <w:r>
              <w:rPr>
                <w:rFonts w:ascii="Times New Roman" w:eastAsia="Times New Roman" w:hAnsi="Times New Roman" w:cs="Times New Roman"/>
                <w:sz w:val="28"/>
                <w:szCs w:val="28"/>
              </w:rPr>
              <w:t>»</w:t>
            </w:r>
            <w:r w:rsidRPr="00F273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F273B7">
              <w:rPr>
                <w:rFonts w:ascii="Times New Roman" w:eastAsia="Times New Roman" w:hAnsi="Times New Roman" w:cs="Times New Roman"/>
                <w:sz w:val="28"/>
                <w:szCs w:val="28"/>
              </w:rPr>
              <w:t>батьки-діти</w:t>
            </w:r>
            <w:r>
              <w:rPr>
                <w:rFonts w:ascii="Times New Roman" w:eastAsia="Times New Roman" w:hAnsi="Times New Roman" w:cs="Times New Roman"/>
                <w:sz w:val="28"/>
                <w:szCs w:val="28"/>
              </w:rPr>
              <w:t>»</w:t>
            </w:r>
            <w:r w:rsidRPr="00F273B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F273B7">
              <w:rPr>
                <w:rFonts w:ascii="Times New Roman" w:eastAsia="Times New Roman" w:hAnsi="Times New Roman" w:cs="Times New Roman"/>
                <w:sz w:val="28"/>
                <w:szCs w:val="28"/>
              </w:rPr>
              <w:t>педагоги-батьки</w:t>
            </w:r>
            <w:r>
              <w:rPr>
                <w:rFonts w:ascii="Times New Roman" w:eastAsia="Times New Roman" w:hAnsi="Times New Roman" w:cs="Times New Roman"/>
                <w:sz w:val="28"/>
                <w:szCs w:val="28"/>
              </w:rPr>
              <w:t>»</w:t>
            </w:r>
          </w:p>
          <w:p w:rsidR="00F273B7" w:rsidRPr="00F273B7" w:rsidRDefault="00F273B7" w:rsidP="00F273B7">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 xml:space="preserve">2.3.4. Підвищити якість освітнього процесу </w:t>
            </w:r>
            <w:r w:rsidRPr="00F273B7">
              <w:rPr>
                <w:rFonts w:ascii="Times New Roman" w:eastAsia="Times New Roman" w:hAnsi="Times New Roman" w:cs="Times New Roman"/>
                <w:sz w:val="28"/>
                <w:szCs w:val="28"/>
              </w:rPr>
              <w:lastRenderedPageBreak/>
              <w:t>шляхом організації індивідуальної роботи з ліцеїстами та створення власної траєкторії розвитку здобувача освіти</w:t>
            </w:r>
            <w:r>
              <w:rPr>
                <w:rFonts w:ascii="Times New Roman" w:eastAsia="Times New Roman" w:hAnsi="Times New Roman" w:cs="Times New Roman"/>
                <w:sz w:val="28"/>
                <w:szCs w:val="28"/>
              </w:rPr>
              <w:t>.</w:t>
            </w:r>
          </w:p>
        </w:tc>
      </w:tr>
      <w:tr w:rsidR="00F273B7" w:rsidTr="00761F04">
        <w:tc>
          <w:tcPr>
            <w:tcW w:w="9622" w:type="dxa"/>
            <w:gridSpan w:val="2"/>
          </w:tcPr>
          <w:p w:rsidR="00F273B7" w:rsidRPr="006B04C3" w:rsidRDefault="00F273B7" w:rsidP="006B04C3">
            <w:pPr>
              <w:jc w:val="center"/>
              <w:rPr>
                <w:rFonts w:ascii="Times New Roman" w:eastAsia="Times New Roman" w:hAnsi="Times New Roman" w:cs="Times New Roman"/>
                <w:b/>
                <w:sz w:val="28"/>
                <w:szCs w:val="28"/>
              </w:rPr>
            </w:pPr>
            <w:r w:rsidRPr="006B04C3">
              <w:rPr>
                <w:rFonts w:ascii="Times New Roman" w:eastAsia="Times New Roman" w:hAnsi="Times New Roman" w:cs="Times New Roman"/>
                <w:b/>
                <w:sz w:val="28"/>
                <w:szCs w:val="28"/>
              </w:rPr>
              <w:lastRenderedPageBreak/>
              <w:t>Стратегічний напрям 3. Педагогічна діяльність педагогічних працівників ліцею</w:t>
            </w:r>
          </w:p>
        </w:tc>
      </w:tr>
      <w:tr w:rsidR="00F273B7" w:rsidTr="00A049A5">
        <w:tc>
          <w:tcPr>
            <w:tcW w:w="3256" w:type="dxa"/>
          </w:tcPr>
          <w:p w:rsidR="00F273B7" w:rsidRDefault="00F273B7" w:rsidP="00A049A5">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3.1. Організувати ефективне планування педагогічної діяльності викладачів</w:t>
            </w:r>
          </w:p>
        </w:tc>
        <w:tc>
          <w:tcPr>
            <w:tcW w:w="6366" w:type="dxa"/>
          </w:tcPr>
          <w:p w:rsidR="00F273B7" w:rsidRDefault="00F273B7" w:rsidP="00A049A5">
            <w:pPr>
              <w:rPr>
                <w:rFonts w:ascii="Times New Roman" w:eastAsia="Times New Roman" w:hAnsi="Times New Roman" w:cs="Times New Roman"/>
                <w:sz w:val="28"/>
                <w:szCs w:val="28"/>
              </w:rPr>
            </w:pPr>
            <w:r w:rsidRPr="00F273B7">
              <w:rPr>
                <w:rFonts w:ascii="Times New Roman" w:eastAsia="Times New Roman" w:hAnsi="Times New Roman" w:cs="Times New Roman"/>
                <w:sz w:val="28"/>
                <w:szCs w:val="28"/>
              </w:rPr>
              <w:t>3.1.1.</w:t>
            </w:r>
            <w:r w:rsidRPr="00F273B7">
              <w:rPr>
                <w:rFonts w:ascii="Times New Roman" w:eastAsia="Times New Roman" w:hAnsi="Times New Roman" w:cs="Times New Roman"/>
                <w:sz w:val="28"/>
                <w:szCs w:val="28"/>
              </w:rPr>
              <w:tab/>
              <w:t>Забезпечити якісне планування педагогічними працівниками своєї діяльності відповідно до освітньої програми закладу</w:t>
            </w:r>
            <w:r>
              <w:rPr>
                <w:rFonts w:ascii="Times New Roman" w:eastAsia="Times New Roman" w:hAnsi="Times New Roman" w:cs="Times New Roman"/>
                <w:sz w:val="28"/>
                <w:szCs w:val="28"/>
              </w:rPr>
              <w:t>.</w:t>
            </w:r>
          </w:p>
          <w:p w:rsidR="00F273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3.2.</w:t>
            </w:r>
            <w:r>
              <w:rPr>
                <w:rFonts w:ascii="Times New Roman" w:eastAsia="Times New Roman" w:hAnsi="Times New Roman" w:cs="Times New Roman"/>
                <w:sz w:val="28"/>
                <w:szCs w:val="28"/>
              </w:rPr>
              <w:t>2</w:t>
            </w:r>
            <w:r w:rsidRPr="00A935B7">
              <w:rPr>
                <w:rFonts w:ascii="Times New Roman" w:eastAsia="Times New Roman" w:hAnsi="Times New Roman" w:cs="Times New Roman"/>
                <w:sz w:val="28"/>
                <w:szCs w:val="28"/>
              </w:rPr>
              <w:t>.</w:t>
            </w:r>
            <w:r w:rsidRPr="00A935B7">
              <w:rPr>
                <w:rFonts w:ascii="Times New Roman" w:eastAsia="Times New Roman" w:hAnsi="Times New Roman" w:cs="Times New Roman"/>
                <w:sz w:val="28"/>
                <w:szCs w:val="28"/>
              </w:rPr>
              <w:tab/>
              <w:t>Забезпечити впровадження сучасних інтерактивних технологій навчання, спрямувати їх використання на досягнення випускниками компетентностей, адаптованих до вимог ринку праці, готувати покоління нової генерації, здатне до швидкого засвоєння знань</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3.2.</w:t>
            </w:r>
            <w:r>
              <w:rPr>
                <w:rFonts w:ascii="Times New Roman" w:eastAsia="Times New Roman" w:hAnsi="Times New Roman" w:cs="Times New Roman"/>
                <w:sz w:val="28"/>
                <w:szCs w:val="28"/>
              </w:rPr>
              <w:t>3</w:t>
            </w:r>
            <w:r w:rsidRPr="00A935B7">
              <w:rPr>
                <w:rFonts w:ascii="Times New Roman" w:eastAsia="Times New Roman" w:hAnsi="Times New Roman" w:cs="Times New Roman"/>
                <w:sz w:val="28"/>
                <w:szCs w:val="28"/>
              </w:rPr>
              <w:t>.</w:t>
            </w:r>
            <w:r w:rsidRPr="00A935B7">
              <w:rPr>
                <w:rFonts w:ascii="Times New Roman" w:eastAsia="Times New Roman" w:hAnsi="Times New Roman" w:cs="Times New Roman"/>
                <w:sz w:val="28"/>
                <w:szCs w:val="28"/>
              </w:rPr>
              <w:tab/>
              <w:t>З метою мотивації та залучення кожної</w:t>
            </w:r>
          </w:p>
          <w:p w:rsid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дитини до освітнього процесу брати участь у регіональних і Всеукраїнських конкурсах, змаганнях</w:t>
            </w:r>
            <w:r w:rsidRPr="00A935B7">
              <w:rPr>
                <w:rFonts w:ascii="Times New Roman" w:eastAsia="Times New Roman" w:hAnsi="Times New Roman" w:cs="Times New Roman"/>
                <w:sz w:val="28"/>
                <w:szCs w:val="28"/>
              </w:rPr>
              <w:tab/>
              <w:t>та</w:t>
            </w:r>
            <w:r w:rsidRPr="00A935B7">
              <w:rPr>
                <w:rFonts w:ascii="Times New Roman" w:eastAsia="Times New Roman" w:hAnsi="Times New Roman" w:cs="Times New Roman"/>
                <w:sz w:val="28"/>
                <w:szCs w:val="28"/>
              </w:rPr>
              <w:tab/>
              <w:t>науково-дослідницьких</w:t>
            </w:r>
            <w:r>
              <w:rPr>
                <w:rFonts w:ascii="Times New Roman" w:eastAsia="Times New Roman" w:hAnsi="Times New Roman" w:cs="Times New Roman"/>
                <w:sz w:val="28"/>
                <w:szCs w:val="28"/>
              </w:rPr>
              <w:t xml:space="preserve"> </w:t>
            </w:r>
            <w:r w:rsidRPr="00A935B7">
              <w:rPr>
                <w:rFonts w:ascii="Times New Roman" w:eastAsia="Times New Roman" w:hAnsi="Times New Roman" w:cs="Times New Roman"/>
                <w:sz w:val="28"/>
                <w:szCs w:val="28"/>
              </w:rPr>
              <w:t>експериментах</w:t>
            </w:r>
            <w:r>
              <w:rPr>
                <w:rFonts w:ascii="Times New Roman" w:eastAsia="Times New Roman" w:hAnsi="Times New Roman" w:cs="Times New Roman"/>
                <w:sz w:val="28"/>
                <w:szCs w:val="28"/>
              </w:rPr>
              <w:t>.</w:t>
            </w:r>
          </w:p>
          <w:p w:rsidR="00A935B7" w:rsidRPr="00F273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3.2.4. Запровадити освітні технології, спрямовані на оволодіння здобувачами освіти ключових компетентностей і наскрізних умінь</w:t>
            </w:r>
            <w:r>
              <w:rPr>
                <w:rFonts w:ascii="Times New Roman" w:eastAsia="Times New Roman" w:hAnsi="Times New Roman" w:cs="Times New Roman"/>
                <w:sz w:val="28"/>
                <w:szCs w:val="28"/>
              </w:rPr>
              <w:t>.</w:t>
            </w:r>
          </w:p>
        </w:tc>
      </w:tr>
      <w:tr w:rsidR="00F273B7" w:rsidTr="00A049A5">
        <w:tc>
          <w:tcPr>
            <w:tcW w:w="3256" w:type="dxa"/>
          </w:tcPr>
          <w:p w:rsidR="00F273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 xml:space="preserve">3.3. Сприяти </w:t>
            </w:r>
            <w:r>
              <w:rPr>
                <w:rFonts w:ascii="Times New Roman" w:eastAsia="Times New Roman" w:hAnsi="Times New Roman" w:cs="Times New Roman"/>
                <w:sz w:val="28"/>
                <w:szCs w:val="28"/>
              </w:rPr>
              <w:t>п</w:t>
            </w:r>
            <w:r w:rsidRPr="00A935B7">
              <w:rPr>
                <w:rFonts w:ascii="Times New Roman" w:eastAsia="Times New Roman" w:hAnsi="Times New Roman" w:cs="Times New Roman"/>
                <w:sz w:val="28"/>
                <w:szCs w:val="28"/>
              </w:rPr>
              <w:t>ідвищенню професійного рівня і педагогічної майстерності педагогічних працівників</w:t>
            </w:r>
            <w:r>
              <w:rPr>
                <w:rFonts w:ascii="Times New Roman" w:eastAsia="Times New Roman" w:hAnsi="Times New Roman" w:cs="Times New Roman"/>
                <w:sz w:val="28"/>
                <w:szCs w:val="28"/>
              </w:rPr>
              <w:t>.</w:t>
            </w:r>
          </w:p>
        </w:tc>
        <w:tc>
          <w:tcPr>
            <w:tcW w:w="6366" w:type="dxa"/>
          </w:tcPr>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3.3.1. Забезпечити умови для професійного й особистісного</w:t>
            </w:r>
            <w:r w:rsidRPr="00A935B7">
              <w:rPr>
                <w:rFonts w:ascii="Times New Roman" w:eastAsia="Times New Roman" w:hAnsi="Times New Roman" w:cs="Times New Roman"/>
                <w:sz w:val="28"/>
                <w:szCs w:val="28"/>
              </w:rPr>
              <w:tab/>
              <w:t>зростання</w:t>
            </w:r>
            <w:r w:rsidRPr="00A935B7">
              <w:rPr>
                <w:rFonts w:ascii="Times New Roman" w:eastAsia="Times New Roman" w:hAnsi="Times New Roman" w:cs="Times New Roman"/>
                <w:sz w:val="28"/>
                <w:szCs w:val="28"/>
              </w:rPr>
              <w:tab/>
              <w:t>педагогів</w:t>
            </w:r>
            <w:r w:rsidRPr="00A935B7">
              <w:rPr>
                <w:rFonts w:ascii="Times New Roman" w:eastAsia="Times New Roman" w:hAnsi="Times New Roman" w:cs="Times New Roman"/>
                <w:sz w:val="28"/>
                <w:szCs w:val="28"/>
              </w:rPr>
              <w:tab/>
              <w:t>через</w:t>
            </w:r>
          </w:p>
          <w:p w:rsidR="00F273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проведення педагогічних навчань</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3.3.2. Залучати вчителів ліцею до сертифікації педагогічних працівників</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3.3.3. Сприяти своєчасному проходженню курсової перепідготовки педагогічних працівників</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3.3.4. Продовжити</w:t>
            </w:r>
            <w:r w:rsidRPr="00A935B7">
              <w:rPr>
                <w:rFonts w:ascii="Times New Roman" w:eastAsia="Times New Roman" w:hAnsi="Times New Roman" w:cs="Times New Roman"/>
                <w:sz w:val="28"/>
                <w:szCs w:val="28"/>
              </w:rPr>
              <w:tab/>
              <w:t>практику</w:t>
            </w:r>
            <w:r w:rsidRPr="00A935B7">
              <w:rPr>
                <w:rFonts w:ascii="Times New Roman" w:eastAsia="Times New Roman" w:hAnsi="Times New Roman" w:cs="Times New Roman"/>
                <w:sz w:val="28"/>
                <w:szCs w:val="28"/>
              </w:rPr>
              <w:tab/>
              <w:t>педагогічного</w:t>
            </w:r>
          </w:p>
          <w:p w:rsidR="00A935B7" w:rsidRPr="00F273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наставництва. Розробити план роботи Школи молодого спеціаліста</w:t>
            </w:r>
            <w:r>
              <w:rPr>
                <w:rFonts w:ascii="Times New Roman" w:eastAsia="Times New Roman" w:hAnsi="Times New Roman" w:cs="Times New Roman"/>
                <w:sz w:val="28"/>
                <w:szCs w:val="28"/>
              </w:rPr>
              <w:t>.</w:t>
            </w:r>
          </w:p>
        </w:tc>
      </w:tr>
      <w:tr w:rsidR="00F273B7" w:rsidTr="00A049A5">
        <w:tc>
          <w:tcPr>
            <w:tcW w:w="3256" w:type="dxa"/>
          </w:tcPr>
          <w:p w:rsidR="00F273B7" w:rsidRDefault="00A935B7" w:rsidP="00A049A5">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3.4. Налагодити співпрацю із здобувачами освіти, їх батьками, працівниками ліцею</w:t>
            </w:r>
            <w:r>
              <w:rPr>
                <w:rFonts w:ascii="Times New Roman" w:eastAsia="Times New Roman" w:hAnsi="Times New Roman" w:cs="Times New Roman"/>
                <w:sz w:val="28"/>
                <w:szCs w:val="28"/>
              </w:rPr>
              <w:t>.</w:t>
            </w:r>
          </w:p>
        </w:tc>
        <w:tc>
          <w:tcPr>
            <w:tcW w:w="6366" w:type="dxa"/>
          </w:tcPr>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3.4.1. Забезпечити можливість педагогічним працівникам діяти на засадах педагогіки партнерства</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3.4.2. Розбудовувати систему самоуправління здобувачів освіти</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3.4.3. Долучати педагогічних працівників до розробки стратегічних документів ліцею</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3.4.4. Систематично</w:t>
            </w:r>
            <w:r w:rsidRPr="00A935B7">
              <w:rPr>
                <w:rFonts w:ascii="Times New Roman" w:eastAsia="Times New Roman" w:hAnsi="Times New Roman" w:cs="Times New Roman"/>
                <w:sz w:val="28"/>
                <w:szCs w:val="28"/>
              </w:rPr>
              <w:tab/>
              <w:t>проводити</w:t>
            </w:r>
            <w:r w:rsidRPr="00A935B7">
              <w:rPr>
                <w:rFonts w:ascii="Times New Roman" w:eastAsia="Times New Roman" w:hAnsi="Times New Roman" w:cs="Times New Roman"/>
                <w:sz w:val="28"/>
                <w:szCs w:val="28"/>
              </w:rPr>
              <w:tab/>
              <w:t>батьківські</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Комунікації</w:t>
            </w:r>
            <w:r>
              <w:rPr>
                <w:rFonts w:ascii="Times New Roman" w:eastAsia="Times New Roman" w:hAnsi="Times New Roman" w:cs="Times New Roman"/>
                <w:sz w:val="28"/>
                <w:szCs w:val="28"/>
              </w:rPr>
              <w:t>.</w:t>
            </w:r>
          </w:p>
          <w:p w:rsidR="00F273B7" w:rsidRPr="00F273B7" w:rsidRDefault="00F273B7" w:rsidP="00A935B7">
            <w:pPr>
              <w:rPr>
                <w:rFonts w:ascii="Times New Roman" w:eastAsia="Times New Roman" w:hAnsi="Times New Roman" w:cs="Times New Roman"/>
                <w:sz w:val="28"/>
                <w:szCs w:val="28"/>
              </w:rPr>
            </w:pPr>
          </w:p>
        </w:tc>
      </w:tr>
      <w:tr w:rsidR="00A935B7" w:rsidTr="00A049A5">
        <w:tc>
          <w:tcPr>
            <w:tcW w:w="3256" w:type="dxa"/>
          </w:tcPr>
          <w:p w:rsidR="00A935B7" w:rsidRPr="00A935B7" w:rsidRDefault="00A935B7" w:rsidP="00A049A5">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 xml:space="preserve">3.5. Організувати педагогічну діяльність та навчання здобувачів освіти на засадах </w:t>
            </w:r>
            <w:r w:rsidRPr="00A935B7">
              <w:rPr>
                <w:rFonts w:ascii="Times New Roman" w:eastAsia="Times New Roman" w:hAnsi="Times New Roman" w:cs="Times New Roman"/>
                <w:sz w:val="28"/>
                <w:szCs w:val="28"/>
              </w:rPr>
              <w:lastRenderedPageBreak/>
              <w:t>академічної доброчесності</w:t>
            </w:r>
            <w:r>
              <w:rPr>
                <w:rFonts w:ascii="Times New Roman" w:eastAsia="Times New Roman" w:hAnsi="Times New Roman" w:cs="Times New Roman"/>
                <w:sz w:val="28"/>
                <w:szCs w:val="28"/>
              </w:rPr>
              <w:t>.</w:t>
            </w:r>
          </w:p>
        </w:tc>
        <w:tc>
          <w:tcPr>
            <w:tcW w:w="6366" w:type="dxa"/>
          </w:tcPr>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lastRenderedPageBreak/>
              <w:t>3.5.1. Розробити та затвердити Положення про академічну доброчесність</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3.5.2. Ознайомити всіх учасників освітнього процесу</w:t>
            </w:r>
            <w:r>
              <w:rPr>
                <w:rFonts w:ascii="Times New Roman" w:eastAsia="Times New Roman" w:hAnsi="Times New Roman" w:cs="Times New Roman"/>
                <w:sz w:val="28"/>
                <w:szCs w:val="28"/>
              </w:rPr>
              <w:t xml:space="preserve"> </w:t>
            </w:r>
            <w:r w:rsidRPr="00A935B7">
              <w:rPr>
                <w:rFonts w:ascii="Times New Roman" w:eastAsia="Times New Roman" w:hAnsi="Times New Roman" w:cs="Times New Roman"/>
                <w:sz w:val="28"/>
                <w:szCs w:val="28"/>
              </w:rPr>
              <w:t xml:space="preserve">з Положенням про академічну </w:t>
            </w:r>
            <w:r w:rsidRPr="00A935B7">
              <w:rPr>
                <w:rFonts w:ascii="Times New Roman" w:eastAsia="Times New Roman" w:hAnsi="Times New Roman" w:cs="Times New Roman"/>
                <w:sz w:val="28"/>
                <w:szCs w:val="28"/>
              </w:rPr>
              <w:lastRenderedPageBreak/>
              <w:t>доброчесність</w:t>
            </w:r>
            <w:r>
              <w:rPr>
                <w:rFonts w:ascii="Times New Roman" w:eastAsia="Times New Roman" w:hAnsi="Times New Roman" w:cs="Times New Roman"/>
                <w:sz w:val="28"/>
                <w:szCs w:val="28"/>
              </w:rPr>
              <w:t>.</w:t>
            </w:r>
          </w:p>
        </w:tc>
      </w:tr>
      <w:tr w:rsidR="00A935B7" w:rsidTr="00761F04">
        <w:tc>
          <w:tcPr>
            <w:tcW w:w="9622" w:type="dxa"/>
            <w:gridSpan w:val="2"/>
          </w:tcPr>
          <w:p w:rsidR="00A935B7" w:rsidRPr="006B04C3" w:rsidRDefault="00A935B7" w:rsidP="006B04C3">
            <w:pPr>
              <w:jc w:val="center"/>
              <w:rPr>
                <w:rFonts w:ascii="Times New Roman" w:eastAsia="Times New Roman" w:hAnsi="Times New Roman" w:cs="Times New Roman"/>
                <w:b/>
                <w:sz w:val="28"/>
                <w:szCs w:val="28"/>
              </w:rPr>
            </w:pPr>
            <w:r w:rsidRPr="006B04C3">
              <w:rPr>
                <w:rFonts w:ascii="Times New Roman" w:eastAsia="Times New Roman" w:hAnsi="Times New Roman" w:cs="Times New Roman"/>
                <w:b/>
                <w:sz w:val="28"/>
                <w:szCs w:val="28"/>
              </w:rPr>
              <w:lastRenderedPageBreak/>
              <w:t>Стратегічний напрям 4. Управлінські процеси в ліцеї</w:t>
            </w:r>
          </w:p>
        </w:tc>
      </w:tr>
      <w:tr w:rsidR="00A935B7" w:rsidTr="00A049A5">
        <w:tc>
          <w:tcPr>
            <w:tcW w:w="3256" w:type="dxa"/>
          </w:tcPr>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4.1. Розробити Стратегію розвитку та здійснювати моніторинг виконання поставлених цілей і завдань</w:t>
            </w:r>
          </w:p>
        </w:tc>
        <w:tc>
          <w:tcPr>
            <w:tcW w:w="6366" w:type="dxa"/>
          </w:tcPr>
          <w:p w:rsid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4.1.1 Затвердити Стратегію розвитку ліцею</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4.1.2. Щорічно затверджувати річне планування та контролювати стан його виконання</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4.1.3.Розробити документ про внутрішню систему забезпечення якості освітньої діяльності ліцею</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4.1.4.Забезпечити інформаційну прозорість і відкритість ліцею</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4.1.5. Відповідно до Закону України “Про освіту” оновити нормативно-правові документи (ліцензію, Статут тощо)</w:t>
            </w:r>
          </w:p>
        </w:tc>
      </w:tr>
      <w:tr w:rsidR="00A935B7" w:rsidTr="00A049A5">
        <w:tc>
          <w:tcPr>
            <w:tcW w:w="3256" w:type="dxa"/>
          </w:tcPr>
          <w:p w:rsidR="00A935B7" w:rsidRPr="00A935B7" w:rsidRDefault="00A935B7" w:rsidP="00A049A5">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4.2.Проводити самооцінювання якості освітньої діяльності ліцею</w:t>
            </w:r>
            <w:r>
              <w:rPr>
                <w:rFonts w:ascii="Times New Roman" w:eastAsia="Times New Roman" w:hAnsi="Times New Roman" w:cs="Times New Roman"/>
                <w:sz w:val="28"/>
                <w:szCs w:val="28"/>
              </w:rPr>
              <w:t>.</w:t>
            </w:r>
          </w:p>
        </w:tc>
        <w:tc>
          <w:tcPr>
            <w:tcW w:w="6366" w:type="dxa"/>
          </w:tcPr>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 xml:space="preserve">4.2.1. Не рідше </w:t>
            </w:r>
            <w:r>
              <w:rPr>
                <w:rFonts w:ascii="Times New Roman" w:eastAsia="Times New Roman" w:hAnsi="Times New Roman" w:cs="Times New Roman"/>
                <w:sz w:val="28"/>
                <w:szCs w:val="28"/>
              </w:rPr>
              <w:t>одного</w:t>
            </w:r>
            <w:r w:rsidRPr="00A935B7">
              <w:rPr>
                <w:rFonts w:ascii="Times New Roman" w:eastAsia="Times New Roman" w:hAnsi="Times New Roman" w:cs="Times New Roman"/>
                <w:sz w:val="28"/>
                <w:szCs w:val="28"/>
              </w:rPr>
              <w:t xml:space="preserve"> раз</w:t>
            </w:r>
            <w:r>
              <w:rPr>
                <w:rFonts w:ascii="Times New Roman" w:eastAsia="Times New Roman" w:hAnsi="Times New Roman" w:cs="Times New Roman"/>
                <w:sz w:val="28"/>
                <w:szCs w:val="28"/>
              </w:rPr>
              <w:t>у</w:t>
            </w:r>
            <w:r w:rsidRPr="00A935B7">
              <w:rPr>
                <w:rFonts w:ascii="Times New Roman" w:eastAsia="Times New Roman" w:hAnsi="Times New Roman" w:cs="Times New Roman"/>
                <w:sz w:val="28"/>
                <w:szCs w:val="28"/>
              </w:rPr>
              <w:t xml:space="preserve"> на рік здійснювати самооцінювання якості освітньої діяльності ліцею</w:t>
            </w:r>
            <w:r>
              <w:rPr>
                <w:rFonts w:ascii="Times New Roman" w:eastAsia="Times New Roman" w:hAnsi="Times New Roman" w:cs="Times New Roman"/>
                <w:sz w:val="28"/>
                <w:szCs w:val="28"/>
              </w:rPr>
              <w:t>.</w:t>
            </w:r>
          </w:p>
        </w:tc>
      </w:tr>
      <w:tr w:rsidR="00A935B7" w:rsidTr="00A049A5">
        <w:tc>
          <w:tcPr>
            <w:tcW w:w="3256" w:type="dxa"/>
          </w:tcPr>
          <w:p w:rsidR="00A935B7" w:rsidRPr="00A935B7" w:rsidRDefault="00A935B7" w:rsidP="00A049A5">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4.3. Сприяти формуванню відносин довіри, прозорості, дотримання етичних норм</w:t>
            </w:r>
            <w:r>
              <w:rPr>
                <w:rFonts w:ascii="Times New Roman" w:eastAsia="Times New Roman" w:hAnsi="Times New Roman" w:cs="Times New Roman"/>
                <w:sz w:val="28"/>
                <w:szCs w:val="28"/>
              </w:rPr>
              <w:t>.</w:t>
            </w:r>
          </w:p>
        </w:tc>
        <w:tc>
          <w:tcPr>
            <w:tcW w:w="6366" w:type="dxa"/>
          </w:tcPr>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4.3.1. Сприяти створенню психологічно комфортного середовища,</w:t>
            </w:r>
            <w:r w:rsidRPr="00A935B7">
              <w:rPr>
                <w:rFonts w:ascii="Times New Roman" w:eastAsia="Times New Roman" w:hAnsi="Times New Roman" w:cs="Times New Roman"/>
                <w:sz w:val="28"/>
                <w:szCs w:val="28"/>
              </w:rPr>
              <w:tab/>
              <w:t>яке</w:t>
            </w:r>
            <w:r w:rsidRPr="00A935B7">
              <w:rPr>
                <w:rFonts w:ascii="Times New Roman" w:eastAsia="Times New Roman" w:hAnsi="Times New Roman" w:cs="Times New Roman"/>
                <w:sz w:val="28"/>
                <w:szCs w:val="28"/>
              </w:rPr>
              <w:tab/>
              <w:t>забезпечує</w:t>
            </w:r>
            <w:r>
              <w:rPr>
                <w:rFonts w:ascii="Times New Roman" w:eastAsia="Times New Roman" w:hAnsi="Times New Roman" w:cs="Times New Roman"/>
                <w:sz w:val="28"/>
                <w:szCs w:val="28"/>
              </w:rPr>
              <w:t xml:space="preserve"> </w:t>
            </w:r>
            <w:r w:rsidRPr="00A935B7">
              <w:rPr>
                <w:rFonts w:ascii="Times New Roman" w:eastAsia="Times New Roman" w:hAnsi="Times New Roman" w:cs="Times New Roman"/>
                <w:sz w:val="28"/>
                <w:szCs w:val="28"/>
              </w:rPr>
              <w:t>конструктивну</w:t>
            </w:r>
            <w:r>
              <w:rPr>
                <w:rFonts w:ascii="Times New Roman" w:eastAsia="Times New Roman" w:hAnsi="Times New Roman" w:cs="Times New Roman"/>
                <w:sz w:val="28"/>
                <w:szCs w:val="28"/>
              </w:rPr>
              <w:t xml:space="preserve"> </w:t>
            </w:r>
            <w:r w:rsidRPr="00A935B7">
              <w:rPr>
                <w:rFonts w:ascii="Times New Roman" w:eastAsia="Times New Roman" w:hAnsi="Times New Roman" w:cs="Times New Roman"/>
                <w:sz w:val="28"/>
                <w:szCs w:val="28"/>
              </w:rPr>
              <w:t>взаємодію учасників освітнього процесу</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4.3.2. Систематично оприлюднювати інформацію про результати діяльності ліцею на сайті</w:t>
            </w:r>
            <w:r>
              <w:rPr>
                <w:rFonts w:ascii="Times New Roman" w:eastAsia="Times New Roman" w:hAnsi="Times New Roman" w:cs="Times New Roman"/>
                <w:sz w:val="28"/>
                <w:szCs w:val="28"/>
              </w:rPr>
              <w:t>.</w:t>
            </w:r>
          </w:p>
          <w:p w:rsidR="00A935B7" w:rsidRPr="00A935B7" w:rsidRDefault="00A935B7" w:rsidP="00A935B7">
            <w:pPr>
              <w:rPr>
                <w:rFonts w:ascii="Times New Roman" w:eastAsia="Times New Roman" w:hAnsi="Times New Roman" w:cs="Times New Roman"/>
                <w:sz w:val="28"/>
                <w:szCs w:val="28"/>
              </w:rPr>
            </w:pPr>
            <w:r w:rsidRPr="00A935B7">
              <w:rPr>
                <w:rFonts w:ascii="Times New Roman" w:eastAsia="Times New Roman" w:hAnsi="Times New Roman" w:cs="Times New Roman"/>
                <w:sz w:val="28"/>
                <w:szCs w:val="28"/>
              </w:rPr>
              <w:t>4.3.3. Своєчасно розглядати звернення учасників освітнього процесу та вживати відповідних заходів щодо реагування на звернення</w:t>
            </w:r>
            <w:r w:rsidR="00222D1D">
              <w:rPr>
                <w:rFonts w:ascii="Times New Roman" w:eastAsia="Times New Roman" w:hAnsi="Times New Roman" w:cs="Times New Roman"/>
                <w:sz w:val="28"/>
                <w:szCs w:val="28"/>
              </w:rPr>
              <w:t>.</w:t>
            </w:r>
          </w:p>
        </w:tc>
      </w:tr>
      <w:tr w:rsidR="00A935B7" w:rsidTr="00A049A5">
        <w:tc>
          <w:tcPr>
            <w:tcW w:w="3256" w:type="dxa"/>
          </w:tcPr>
          <w:p w:rsidR="00A935B7" w:rsidRPr="00A935B7" w:rsidRDefault="00222D1D" w:rsidP="00A049A5">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4.4. Проводити</w:t>
            </w:r>
            <w:r>
              <w:t xml:space="preserve"> </w:t>
            </w:r>
            <w:r w:rsidRPr="00222D1D">
              <w:rPr>
                <w:rFonts w:ascii="Times New Roman" w:eastAsia="Times New Roman" w:hAnsi="Times New Roman" w:cs="Times New Roman"/>
                <w:sz w:val="28"/>
                <w:szCs w:val="28"/>
              </w:rPr>
              <w:t>ефективну кадрову політику</w:t>
            </w:r>
            <w:r>
              <w:rPr>
                <w:rFonts w:ascii="Times New Roman" w:eastAsia="Times New Roman" w:hAnsi="Times New Roman" w:cs="Times New Roman"/>
                <w:sz w:val="28"/>
                <w:szCs w:val="28"/>
              </w:rPr>
              <w:t>.</w:t>
            </w:r>
          </w:p>
        </w:tc>
        <w:tc>
          <w:tcPr>
            <w:tcW w:w="6366" w:type="dxa"/>
          </w:tcPr>
          <w:p w:rsidR="00A935B7" w:rsidRDefault="00222D1D" w:rsidP="00A935B7">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4.4.1. Забезпечити ліцей кваліфікованими кадрами</w:t>
            </w:r>
            <w:r>
              <w:t xml:space="preserve"> </w:t>
            </w:r>
            <w:r w:rsidRPr="00222D1D">
              <w:rPr>
                <w:rFonts w:ascii="Times New Roman" w:eastAsia="Times New Roman" w:hAnsi="Times New Roman" w:cs="Times New Roman"/>
                <w:sz w:val="28"/>
                <w:szCs w:val="28"/>
              </w:rPr>
              <w:t>педагогічного складу відповідно до штатного розпису</w:t>
            </w:r>
            <w:r>
              <w:rPr>
                <w:rFonts w:ascii="Times New Roman" w:eastAsia="Times New Roman" w:hAnsi="Times New Roman" w:cs="Times New Roman"/>
                <w:sz w:val="28"/>
                <w:szCs w:val="28"/>
              </w:rPr>
              <w:t>.</w:t>
            </w:r>
          </w:p>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 xml:space="preserve">4.4.2. Морально та матеріально мотивувати педагогічних працівників через нагородну поліграфію, стипендії, преміювати відповідно до Закону України </w:t>
            </w:r>
            <w:r>
              <w:rPr>
                <w:rFonts w:ascii="Times New Roman" w:eastAsia="Times New Roman" w:hAnsi="Times New Roman" w:cs="Times New Roman"/>
                <w:sz w:val="28"/>
                <w:szCs w:val="28"/>
              </w:rPr>
              <w:t>«</w:t>
            </w:r>
            <w:r w:rsidRPr="00222D1D">
              <w:rPr>
                <w:rFonts w:ascii="Times New Roman" w:eastAsia="Times New Roman" w:hAnsi="Times New Roman" w:cs="Times New Roman"/>
                <w:sz w:val="28"/>
                <w:szCs w:val="28"/>
              </w:rPr>
              <w:t>Про освіту</w:t>
            </w:r>
            <w:r>
              <w:rPr>
                <w:rFonts w:ascii="Times New Roman" w:eastAsia="Times New Roman" w:hAnsi="Times New Roman" w:cs="Times New Roman"/>
                <w:sz w:val="28"/>
                <w:szCs w:val="28"/>
              </w:rPr>
              <w:t>»</w:t>
            </w:r>
          </w:p>
          <w:p w:rsidR="00222D1D" w:rsidRPr="00A935B7"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4.4.3. Створити умови для постійного підвищення кваліфікації педагогічних працівників: шляхом чергової та позачергової атестації, добровільної сертифікації</w:t>
            </w:r>
            <w:r>
              <w:rPr>
                <w:rFonts w:ascii="Times New Roman" w:eastAsia="Times New Roman" w:hAnsi="Times New Roman" w:cs="Times New Roman"/>
                <w:sz w:val="28"/>
                <w:szCs w:val="28"/>
              </w:rPr>
              <w:t>.</w:t>
            </w:r>
          </w:p>
        </w:tc>
      </w:tr>
      <w:tr w:rsidR="00222D1D" w:rsidTr="00A049A5">
        <w:tc>
          <w:tcPr>
            <w:tcW w:w="3256" w:type="dxa"/>
          </w:tcPr>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 xml:space="preserve">4.5. </w:t>
            </w:r>
            <w:r>
              <w:rPr>
                <w:rFonts w:ascii="Times New Roman" w:eastAsia="Times New Roman" w:hAnsi="Times New Roman" w:cs="Times New Roman"/>
                <w:sz w:val="28"/>
                <w:szCs w:val="28"/>
              </w:rPr>
              <w:t>Якісно о</w:t>
            </w:r>
            <w:r w:rsidRPr="00222D1D">
              <w:rPr>
                <w:rFonts w:ascii="Times New Roman" w:eastAsia="Times New Roman" w:hAnsi="Times New Roman" w:cs="Times New Roman"/>
                <w:sz w:val="28"/>
                <w:szCs w:val="28"/>
              </w:rPr>
              <w:t>рганіз</w:t>
            </w:r>
            <w:r>
              <w:rPr>
                <w:rFonts w:ascii="Times New Roman" w:eastAsia="Times New Roman" w:hAnsi="Times New Roman" w:cs="Times New Roman"/>
                <w:sz w:val="28"/>
                <w:szCs w:val="28"/>
              </w:rPr>
              <w:t>ов</w:t>
            </w:r>
            <w:r w:rsidRPr="00222D1D">
              <w:rPr>
                <w:rFonts w:ascii="Times New Roman" w:eastAsia="Times New Roman" w:hAnsi="Times New Roman" w:cs="Times New Roman"/>
                <w:sz w:val="28"/>
                <w:szCs w:val="28"/>
              </w:rPr>
              <w:t>увати освітній процес у ліцеї</w:t>
            </w:r>
            <w:r>
              <w:rPr>
                <w:rFonts w:ascii="Times New Roman" w:eastAsia="Times New Roman" w:hAnsi="Times New Roman" w:cs="Times New Roman"/>
                <w:sz w:val="28"/>
                <w:szCs w:val="28"/>
              </w:rPr>
              <w:t>.</w:t>
            </w:r>
          </w:p>
        </w:tc>
        <w:tc>
          <w:tcPr>
            <w:tcW w:w="6366" w:type="dxa"/>
          </w:tcPr>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4.5.1. Сприяти співпраці учасників освітнього процесу на засадах людиноцентризму</w:t>
            </w:r>
            <w:r>
              <w:rPr>
                <w:rFonts w:ascii="Times New Roman" w:eastAsia="Times New Roman" w:hAnsi="Times New Roman" w:cs="Times New Roman"/>
                <w:sz w:val="28"/>
                <w:szCs w:val="28"/>
              </w:rPr>
              <w:t>.</w:t>
            </w:r>
          </w:p>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4.5.2 Запровадити практику прийняття управлінських рішень на основі конструктивної співпраці учасників освітнього процесу, взаємодії закладу освіти з місцевою громадою</w:t>
            </w:r>
            <w:r>
              <w:rPr>
                <w:rFonts w:ascii="Times New Roman" w:eastAsia="Times New Roman" w:hAnsi="Times New Roman" w:cs="Times New Roman"/>
                <w:sz w:val="28"/>
                <w:szCs w:val="28"/>
              </w:rPr>
              <w:t>.</w:t>
            </w:r>
          </w:p>
          <w:p w:rsid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 xml:space="preserve">4.5.3. Створити умови для розвитку громадського самоврядування, підтримувати освітні та громадські ініціативи, спрямовані на сталий </w:t>
            </w:r>
            <w:r w:rsidRPr="00222D1D">
              <w:rPr>
                <w:rFonts w:ascii="Times New Roman" w:eastAsia="Times New Roman" w:hAnsi="Times New Roman" w:cs="Times New Roman"/>
                <w:sz w:val="28"/>
                <w:szCs w:val="28"/>
              </w:rPr>
              <w:lastRenderedPageBreak/>
              <w:t>розвиток ліцею. Задіяти батьківську громаду до участі в освітніх проєктах</w:t>
            </w:r>
            <w:r>
              <w:rPr>
                <w:rFonts w:ascii="Times New Roman" w:eastAsia="Times New Roman" w:hAnsi="Times New Roman" w:cs="Times New Roman"/>
                <w:sz w:val="28"/>
                <w:szCs w:val="28"/>
              </w:rPr>
              <w:t>.</w:t>
            </w:r>
          </w:p>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4.5.4. Забезпечити режим роботи ліцею з урахуванням вікових особливостей здобувачів освіти</w:t>
            </w:r>
            <w:r>
              <w:rPr>
                <w:rFonts w:ascii="Times New Roman" w:eastAsia="Times New Roman" w:hAnsi="Times New Roman" w:cs="Times New Roman"/>
                <w:sz w:val="28"/>
                <w:szCs w:val="28"/>
              </w:rPr>
              <w:t>.</w:t>
            </w:r>
          </w:p>
          <w:p w:rsid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4.5.5. Сформувати розклад навчальних занять відповідно до освітньої програми та санітарних норм</w:t>
            </w:r>
            <w:r>
              <w:rPr>
                <w:rFonts w:ascii="Times New Roman" w:eastAsia="Times New Roman" w:hAnsi="Times New Roman" w:cs="Times New Roman"/>
                <w:sz w:val="28"/>
                <w:szCs w:val="28"/>
              </w:rPr>
              <w:t>.</w:t>
            </w:r>
          </w:p>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4.5.6. Під час формування розкладу навчальних занять забезпечити рівномірне навчальне навантаження відповідно до вікових особливостей та санітарних норм</w:t>
            </w:r>
            <w:r>
              <w:rPr>
                <w:rFonts w:ascii="Times New Roman" w:eastAsia="Times New Roman" w:hAnsi="Times New Roman" w:cs="Times New Roman"/>
                <w:sz w:val="28"/>
                <w:szCs w:val="28"/>
              </w:rPr>
              <w:t>.</w:t>
            </w:r>
          </w:p>
        </w:tc>
      </w:tr>
      <w:tr w:rsidR="00222D1D" w:rsidTr="00A049A5">
        <w:tc>
          <w:tcPr>
            <w:tcW w:w="3256" w:type="dxa"/>
          </w:tcPr>
          <w:p w:rsidR="00222D1D" w:rsidRPr="00222D1D" w:rsidRDefault="00222D1D" w:rsidP="00A049A5">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lastRenderedPageBreak/>
              <w:t>4.6. Сформувати та забезпечити реалізацію політики академічної доброчесності</w:t>
            </w:r>
            <w:r>
              <w:rPr>
                <w:rFonts w:ascii="Times New Roman" w:eastAsia="Times New Roman" w:hAnsi="Times New Roman" w:cs="Times New Roman"/>
                <w:sz w:val="28"/>
                <w:szCs w:val="28"/>
              </w:rPr>
              <w:t>.</w:t>
            </w:r>
          </w:p>
        </w:tc>
        <w:tc>
          <w:tcPr>
            <w:tcW w:w="6366" w:type="dxa"/>
          </w:tcPr>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4.6.1. Розробити Положення про академічну доброчесність</w:t>
            </w:r>
            <w:r>
              <w:rPr>
                <w:rFonts w:ascii="Times New Roman" w:eastAsia="Times New Roman" w:hAnsi="Times New Roman" w:cs="Times New Roman"/>
                <w:sz w:val="28"/>
                <w:szCs w:val="28"/>
              </w:rPr>
              <w:t>.</w:t>
            </w:r>
          </w:p>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4.6.2. Проводити роз'яснювальну роботу серед учасників освітнього процесу стосовно дотримання норм академічної доброчесності</w:t>
            </w:r>
            <w:r>
              <w:rPr>
                <w:rFonts w:ascii="Times New Roman" w:eastAsia="Times New Roman" w:hAnsi="Times New Roman" w:cs="Times New Roman"/>
                <w:sz w:val="28"/>
                <w:szCs w:val="28"/>
              </w:rPr>
              <w:t>.</w:t>
            </w:r>
          </w:p>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4.6.3. Протидіяти фактам і порушенням норм академічної доброчесності</w:t>
            </w:r>
            <w:r>
              <w:rPr>
                <w:rFonts w:ascii="Times New Roman" w:eastAsia="Times New Roman" w:hAnsi="Times New Roman" w:cs="Times New Roman"/>
                <w:sz w:val="28"/>
                <w:szCs w:val="28"/>
              </w:rPr>
              <w:t>.</w:t>
            </w:r>
          </w:p>
          <w:p w:rsidR="00222D1D" w:rsidRPr="00222D1D" w:rsidRDefault="00222D1D" w:rsidP="00222D1D">
            <w:pPr>
              <w:rPr>
                <w:rFonts w:ascii="Times New Roman" w:eastAsia="Times New Roman" w:hAnsi="Times New Roman" w:cs="Times New Roman"/>
                <w:sz w:val="28"/>
                <w:szCs w:val="28"/>
              </w:rPr>
            </w:pPr>
            <w:r w:rsidRPr="00222D1D">
              <w:rPr>
                <w:rFonts w:ascii="Times New Roman" w:eastAsia="Times New Roman" w:hAnsi="Times New Roman" w:cs="Times New Roman"/>
                <w:sz w:val="28"/>
                <w:szCs w:val="28"/>
              </w:rPr>
              <w:t>4.6.4 Забезпечити проведення освітніх та інформаційних заходів щодо негативного ставлення до корупції</w:t>
            </w:r>
            <w:r>
              <w:rPr>
                <w:rFonts w:ascii="Times New Roman" w:eastAsia="Times New Roman" w:hAnsi="Times New Roman" w:cs="Times New Roman"/>
                <w:sz w:val="28"/>
                <w:szCs w:val="28"/>
              </w:rPr>
              <w:t>.</w:t>
            </w:r>
          </w:p>
        </w:tc>
      </w:tr>
    </w:tbl>
    <w:p w:rsidR="00031262" w:rsidRPr="00031262" w:rsidRDefault="00031262" w:rsidP="00031262">
      <w:pPr>
        <w:spacing w:line="1" w:lineRule="exact"/>
      </w:pPr>
    </w:p>
    <w:p w:rsidR="00031262" w:rsidRPr="00031262" w:rsidRDefault="00031262" w:rsidP="00031262">
      <w:pPr>
        <w:spacing w:line="1" w:lineRule="exact"/>
      </w:pPr>
    </w:p>
    <w:p w:rsidR="00031262" w:rsidRPr="00031262" w:rsidRDefault="00031262" w:rsidP="00031262">
      <w:pPr>
        <w:spacing w:line="1" w:lineRule="exact"/>
      </w:pPr>
    </w:p>
    <w:p w:rsidR="00031262" w:rsidRDefault="00031262">
      <w:pPr>
        <w:pStyle w:val="a6"/>
        <w:shd w:val="clear" w:color="auto" w:fill="auto"/>
        <w:ind w:firstLine="800"/>
        <w:jc w:val="both"/>
      </w:pPr>
    </w:p>
    <w:p w:rsidR="00240474" w:rsidRPr="0003297C" w:rsidRDefault="00EF20DB" w:rsidP="00EF20DB">
      <w:pPr>
        <w:pStyle w:val="a6"/>
        <w:shd w:val="clear" w:color="auto" w:fill="auto"/>
        <w:tabs>
          <w:tab w:val="left" w:pos="578"/>
        </w:tabs>
        <w:ind w:firstLine="0"/>
        <w:contextualSpacing/>
      </w:pPr>
      <w:r w:rsidRPr="00DC10ED">
        <w:rPr>
          <w:b/>
          <w:bCs/>
          <w:lang w:val="ru-RU"/>
        </w:rPr>
        <w:tab/>
      </w:r>
      <w:r w:rsidR="006B04C3">
        <w:rPr>
          <w:b/>
          <w:bCs/>
          <w:lang w:val="en-US"/>
        </w:rPr>
        <w:t>V</w:t>
      </w:r>
      <w:r w:rsidR="006B04C3" w:rsidRPr="006B04C3">
        <w:rPr>
          <w:b/>
          <w:bCs/>
        </w:rPr>
        <w:t xml:space="preserve">. </w:t>
      </w:r>
      <w:r w:rsidR="00031262">
        <w:rPr>
          <w:b/>
          <w:bCs/>
        </w:rPr>
        <w:t>СТРАТЕГІЧНІ ПРОЄКТ</w:t>
      </w:r>
      <w:r w:rsidR="0003297C">
        <w:rPr>
          <w:b/>
          <w:bCs/>
        </w:rPr>
        <w:t>НІ НАПРЯМИ</w:t>
      </w:r>
    </w:p>
    <w:p w:rsidR="006A251F" w:rsidRDefault="006B04C3" w:rsidP="00EF20DB">
      <w:pPr>
        <w:pStyle w:val="a6"/>
        <w:shd w:val="clear" w:color="auto" w:fill="auto"/>
        <w:tabs>
          <w:tab w:val="left" w:pos="963"/>
        </w:tabs>
        <w:ind w:firstLine="0"/>
        <w:contextualSpacing/>
      </w:pPr>
      <w:r>
        <w:rPr>
          <w:b/>
          <w:bCs/>
        </w:rPr>
        <w:t xml:space="preserve">5.1. </w:t>
      </w:r>
      <w:r w:rsidR="0003297C">
        <w:rPr>
          <w:b/>
          <w:bCs/>
        </w:rPr>
        <w:t>Напрям</w:t>
      </w:r>
      <w:r w:rsidR="006A251F">
        <w:rPr>
          <w:b/>
          <w:bCs/>
        </w:rPr>
        <w:t xml:space="preserve"> </w:t>
      </w:r>
      <w:r w:rsidR="00222D43">
        <w:rPr>
          <w:b/>
          <w:bCs/>
        </w:rPr>
        <w:t>«</w:t>
      </w:r>
      <w:r w:rsidR="006A251F">
        <w:rPr>
          <w:b/>
          <w:bCs/>
        </w:rPr>
        <w:t xml:space="preserve">Управлінські процеси в Ліцеї № </w:t>
      </w:r>
      <w:r w:rsidR="00222D43">
        <w:rPr>
          <w:b/>
          <w:bCs/>
        </w:rPr>
        <w:t>3 імені Лесі Українки»</w:t>
      </w:r>
    </w:p>
    <w:p w:rsidR="006A251F" w:rsidRDefault="00817E04" w:rsidP="00EF20DB">
      <w:pPr>
        <w:pStyle w:val="a6"/>
        <w:shd w:val="clear" w:color="auto" w:fill="auto"/>
        <w:ind w:firstLine="0"/>
        <w:contextualSpacing/>
      </w:pPr>
      <w:r>
        <w:rPr>
          <w:b/>
          <w:bCs/>
        </w:rPr>
        <w:t>Керівники</w:t>
      </w:r>
      <w:r w:rsidR="006A251F">
        <w:rPr>
          <w:b/>
          <w:bCs/>
        </w:rPr>
        <w:t>: директор, ЗВР, ЗНВР, ЗНМР</w:t>
      </w:r>
    </w:p>
    <w:p w:rsidR="006A251F" w:rsidRDefault="006A251F" w:rsidP="00EF20DB">
      <w:pPr>
        <w:pStyle w:val="a6"/>
        <w:shd w:val="clear" w:color="auto" w:fill="auto"/>
        <w:ind w:firstLine="0"/>
        <w:contextualSpacing/>
      </w:pPr>
      <w:r>
        <w:rPr>
          <w:b/>
          <w:bCs/>
        </w:rPr>
        <w:t>Мета:</w:t>
      </w:r>
    </w:p>
    <w:p w:rsidR="006A251F" w:rsidRDefault="00222D43" w:rsidP="00EF20DB">
      <w:pPr>
        <w:pStyle w:val="a6"/>
        <w:shd w:val="clear" w:color="auto" w:fill="auto"/>
        <w:ind w:firstLine="0"/>
        <w:contextualSpacing/>
      </w:pPr>
      <w:r>
        <w:t>-</w:t>
      </w:r>
      <w:r w:rsidR="006A251F">
        <w:t xml:space="preserve"> стратегічне планування розвитку освітньої системи закладу освіти;</w:t>
      </w:r>
    </w:p>
    <w:p w:rsidR="006A251F" w:rsidRDefault="00222D43" w:rsidP="00EF20DB">
      <w:pPr>
        <w:pStyle w:val="a6"/>
        <w:shd w:val="clear" w:color="auto" w:fill="auto"/>
        <w:ind w:firstLine="0"/>
        <w:contextualSpacing/>
        <w:jc w:val="both"/>
      </w:pPr>
      <w:r>
        <w:t xml:space="preserve">- </w:t>
      </w:r>
      <w:r w:rsidR="006A251F">
        <w:t>визначення компонентів внутрішньої системи забезпечення якості освітньої діяльності.</w:t>
      </w:r>
    </w:p>
    <w:p w:rsidR="006A251F" w:rsidRDefault="006A251F" w:rsidP="00EF20DB">
      <w:pPr>
        <w:pStyle w:val="a6"/>
        <w:shd w:val="clear" w:color="auto" w:fill="auto"/>
        <w:spacing w:after="60"/>
        <w:ind w:firstLine="0"/>
        <w:contextualSpacing/>
      </w:pPr>
      <w:r>
        <w:rPr>
          <w:b/>
          <w:bCs/>
        </w:rPr>
        <w:t>Завдання:</w:t>
      </w:r>
    </w:p>
    <w:p w:rsidR="006A251F" w:rsidRDefault="00222D43" w:rsidP="00EF20DB">
      <w:pPr>
        <w:pStyle w:val="a6"/>
        <w:shd w:val="clear" w:color="auto" w:fill="auto"/>
        <w:ind w:firstLine="0"/>
        <w:contextualSpacing/>
        <w:jc w:val="both"/>
      </w:pPr>
      <w:r>
        <w:rPr>
          <w:rFonts w:ascii="Arial" w:eastAsia="Arial" w:hAnsi="Arial" w:cs="Arial"/>
          <w:sz w:val="19"/>
          <w:szCs w:val="19"/>
        </w:rPr>
        <w:t xml:space="preserve">- </w:t>
      </w:r>
      <w:r w:rsidR="006A251F">
        <w:t>розвиток режиму випереджувального інноваційного розвитку, розроблення концептуальних засад ліцею майбутнього;</w:t>
      </w:r>
    </w:p>
    <w:p w:rsidR="006A251F" w:rsidRDefault="00222D43" w:rsidP="00EF20DB">
      <w:pPr>
        <w:pStyle w:val="a6"/>
        <w:shd w:val="clear" w:color="auto" w:fill="auto"/>
        <w:ind w:firstLine="0"/>
        <w:contextualSpacing/>
        <w:jc w:val="both"/>
      </w:pPr>
      <w:r>
        <w:rPr>
          <w:rFonts w:ascii="Arial" w:eastAsia="Arial" w:hAnsi="Arial" w:cs="Arial"/>
          <w:sz w:val="19"/>
          <w:szCs w:val="19"/>
        </w:rPr>
        <w:t xml:space="preserve">- </w:t>
      </w:r>
      <w:r w:rsidR="006A251F">
        <w:t>впровадження моделі громадсько-державного управління на засадах рівноправної участі всіх учасників у забезпеченні ефективності освітнього процесу;</w:t>
      </w:r>
    </w:p>
    <w:p w:rsidR="006A251F" w:rsidRDefault="00222D43" w:rsidP="00EF20DB">
      <w:pPr>
        <w:pStyle w:val="a6"/>
        <w:shd w:val="clear" w:color="auto" w:fill="auto"/>
        <w:ind w:firstLine="0"/>
        <w:contextualSpacing/>
        <w:jc w:val="both"/>
      </w:pPr>
      <w:r>
        <w:t xml:space="preserve">- </w:t>
      </w:r>
      <w:r w:rsidR="006A251F">
        <w:t>створення оптимальних умов для розвитку, саморозвитку та самореалізації гуманної, вільної, соціально мобільної особистості;</w:t>
      </w:r>
    </w:p>
    <w:p w:rsidR="006A251F" w:rsidRDefault="00222D43" w:rsidP="00EF20DB">
      <w:pPr>
        <w:pStyle w:val="a6"/>
        <w:shd w:val="clear" w:color="auto" w:fill="auto"/>
        <w:ind w:firstLine="0"/>
        <w:contextualSpacing/>
        <w:jc w:val="both"/>
      </w:pPr>
      <w:r>
        <w:lastRenderedPageBreak/>
        <w:t xml:space="preserve">- </w:t>
      </w:r>
      <w:r w:rsidR="006A251F">
        <w:t>створення освітнього середовища, вільного від будь-яких форм насильства та дискримінації;</w:t>
      </w:r>
    </w:p>
    <w:p w:rsidR="006A251F" w:rsidRDefault="00222D43" w:rsidP="00EF20DB">
      <w:pPr>
        <w:pStyle w:val="a6"/>
        <w:shd w:val="clear" w:color="auto" w:fill="auto"/>
        <w:ind w:firstLine="0"/>
        <w:contextualSpacing/>
        <w:jc w:val="both"/>
      </w:pPr>
      <w:r>
        <w:t xml:space="preserve">- </w:t>
      </w:r>
      <w:r w:rsidR="006A251F">
        <w:t>впровадження ефективної науково-дослідницької, експериментальної діяльності, що сприяє створенню розвивального соціально-педагогічного середовища.</w:t>
      </w:r>
    </w:p>
    <w:p w:rsidR="006A251F" w:rsidRDefault="006A251F" w:rsidP="00EF20DB">
      <w:pPr>
        <w:pStyle w:val="a6"/>
        <w:shd w:val="clear" w:color="auto" w:fill="auto"/>
        <w:ind w:firstLine="0"/>
        <w:contextualSpacing/>
      </w:pPr>
      <w:r>
        <w:rPr>
          <w:b/>
          <w:bCs/>
        </w:rPr>
        <w:t>Пріоритети:</w:t>
      </w:r>
    </w:p>
    <w:p w:rsidR="006A251F" w:rsidRDefault="00222D43" w:rsidP="00EF20DB">
      <w:pPr>
        <w:pStyle w:val="a6"/>
        <w:shd w:val="clear" w:color="auto" w:fill="auto"/>
        <w:ind w:firstLine="0"/>
        <w:contextualSpacing/>
        <w:jc w:val="both"/>
      </w:pPr>
      <w:r>
        <w:t xml:space="preserve">- </w:t>
      </w:r>
      <w:r w:rsidR="006A251F">
        <w:t>формування відносин довіри, прозорості, дотримання етичних норм та норм академічної доброчесності;</w:t>
      </w:r>
    </w:p>
    <w:p w:rsidR="006A251F" w:rsidRDefault="00222D43" w:rsidP="00EF20DB">
      <w:pPr>
        <w:pStyle w:val="a6"/>
        <w:shd w:val="clear" w:color="auto" w:fill="auto"/>
        <w:ind w:firstLine="0"/>
        <w:contextualSpacing/>
        <w:jc w:val="both"/>
      </w:pPr>
      <w:r>
        <w:t xml:space="preserve">- </w:t>
      </w:r>
      <w:r w:rsidR="006A251F">
        <w:t>гарантування ефективної кадрової політики та забезпечення можливостей для професійного розвитку педагогічних працівників;</w:t>
      </w:r>
    </w:p>
    <w:p w:rsidR="006A251F" w:rsidRDefault="00222D43" w:rsidP="00EF20DB">
      <w:pPr>
        <w:pStyle w:val="a6"/>
        <w:shd w:val="clear" w:color="auto" w:fill="auto"/>
        <w:ind w:firstLine="0"/>
        <w:contextualSpacing/>
        <w:jc w:val="both"/>
      </w:pPr>
      <w:r>
        <w:t xml:space="preserve">- </w:t>
      </w:r>
      <w:r w:rsidR="006A251F">
        <w:t>залучення педагогічних працівників до участі у фахових і методичних заходах Всеукраїнського та міського рівнів;</w:t>
      </w:r>
    </w:p>
    <w:p w:rsidR="00222D43" w:rsidRDefault="00222D43" w:rsidP="00EF20DB">
      <w:pPr>
        <w:pStyle w:val="a6"/>
        <w:shd w:val="clear" w:color="auto" w:fill="auto"/>
        <w:ind w:firstLine="0"/>
        <w:contextualSpacing/>
        <w:jc w:val="both"/>
      </w:pPr>
      <w:r>
        <w:t xml:space="preserve">- </w:t>
      </w:r>
      <w:r w:rsidR="006A251F">
        <w:t>створення системи моніторингу динаміки зростання професійного та творчого потенціалу педагогічних працівників.</w:t>
      </w:r>
    </w:p>
    <w:p w:rsidR="006A251F" w:rsidRDefault="006A251F" w:rsidP="006A251F">
      <w:pPr>
        <w:pStyle w:val="ab"/>
        <w:shd w:val="clear" w:color="auto" w:fill="auto"/>
        <w:ind w:left="4349"/>
      </w:pPr>
      <w:r>
        <w:t>План втілення</w:t>
      </w:r>
    </w:p>
    <w:tbl>
      <w:tblPr>
        <w:tblStyle w:val="ad"/>
        <w:tblW w:w="0" w:type="auto"/>
        <w:tblInd w:w="-5" w:type="dxa"/>
        <w:tblLook w:val="04A0" w:firstRow="1" w:lastRow="0" w:firstColumn="1" w:lastColumn="0" w:noHBand="0" w:noVBand="1"/>
      </w:tblPr>
      <w:tblGrid>
        <w:gridCol w:w="567"/>
        <w:gridCol w:w="2765"/>
        <w:gridCol w:w="2900"/>
        <w:gridCol w:w="1414"/>
        <w:gridCol w:w="1981"/>
      </w:tblGrid>
      <w:tr w:rsidR="00761F04" w:rsidTr="007D08D2">
        <w:tc>
          <w:tcPr>
            <w:tcW w:w="567" w:type="dxa"/>
            <w:vAlign w:val="center"/>
          </w:tcPr>
          <w:p w:rsidR="00687C11" w:rsidRPr="00687C11" w:rsidRDefault="00687C11" w:rsidP="007D08D2">
            <w:pPr>
              <w:pStyle w:val="ab"/>
              <w:shd w:val="clear" w:color="auto" w:fill="auto"/>
              <w:jc w:val="center"/>
              <w:rPr>
                <w:sz w:val="24"/>
              </w:rPr>
            </w:pPr>
            <w:r w:rsidRPr="00687C11">
              <w:rPr>
                <w:sz w:val="24"/>
              </w:rPr>
              <w:t>№ з/п</w:t>
            </w:r>
          </w:p>
        </w:tc>
        <w:tc>
          <w:tcPr>
            <w:tcW w:w="2765" w:type="dxa"/>
            <w:vAlign w:val="center"/>
          </w:tcPr>
          <w:p w:rsidR="00687C11" w:rsidRPr="00687C11" w:rsidRDefault="00687C11" w:rsidP="007D08D2">
            <w:pPr>
              <w:pStyle w:val="ab"/>
              <w:shd w:val="clear" w:color="auto" w:fill="auto"/>
              <w:jc w:val="center"/>
              <w:rPr>
                <w:sz w:val="24"/>
              </w:rPr>
            </w:pPr>
            <w:r w:rsidRPr="00687C11">
              <w:rPr>
                <w:sz w:val="24"/>
              </w:rPr>
              <w:t>Зміст роботи</w:t>
            </w:r>
          </w:p>
        </w:tc>
        <w:tc>
          <w:tcPr>
            <w:tcW w:w="2900" w:type="dxa"/>
            <w:vAlign w:val="center"/>
          </w:tcPr>
          <w:p w:rsidR="00687C11" w:rsidRPr="00687C11" w:rsidRDefault="00687C11" w:rsidP="007D08D2">
            <w:pPr>
              <w:pStyle w:val="ab"/>
              <w:shd w:val="clear" w:color="auto" w:fill="auto"/>
              <w:jc w:val="center"/>
              <w:rPr>
                <w:sz w:val="24"/>
              </w:rPr>
            </w:pPr>
            <w:r w:rsidRPr="00687C11">
              <w:rPr>
                <w:sz w:val="24"/>
              </w:rPr>
              <w:t>Очікувані результати</w:t>
            </w:r>
          </w:p>
        </w:tc>
        <w:tc>
          <w:tcPr>
            <w:tcW w:w="1414" w:type="dxa"/>
            <w:vAlign w:val="center"/>
          </w:tcPr>
          <w:p w:rsidR="00687C11" w:rsidRPr="00687C11" w:rsidRDefault="00687C11" w:rsidP="007D08D2">
            <w:pPr>
              <w:pStyle w:val="ab"/>
              <w:shd w:val="clear" w:color="auto" w:fill="auto"/>
              <w:jc w:val="center"/>
              <w:rPr>
                <w:sz w:val="24"/>
              </w:rPr>
            </w:pPr>
            <w:r w:rsidRPr="00687C11">
              <w:rPr>
                <w:sz w:val="24"/>
              </w:rPr>
              <w:t>Термін виконання</w:t>
            </w:r>
          </w:p>
        </w:tc>
        <w:tc>
          <w:tcPr>
            <w:tcW w:w="1981" w:type="dxa"/>
            <w:vAlign w:val="center"/>
          </w:tcPr>
          <w:p w:rsidR="00687C11" w:rsidRPr="00687C11" w:rsidRDefault="00687C11" w:rsidP="007D08D2">
            <w:pPr>
              <w:pStyle w:val="ab"/>
              <w:shd w:val="clear" w:color="auto" w:fill="auto"/>
              <w:jc w:val="center"/>
              <w:rPr>
                <w:sz w:val="24"/>
              </w:rPr>
            </w:pPr>
            <w:r w:rsidRPr="00687C11">
              <w:rPr>
                <w:sz w:val="24"/>
              </w:rPr>
              <w:t>Відповідальні</w:t>
            </w:r>
          </w:p>
        </w:tc>
      </w:tr>
      <w:tr w:rsidR="00761F04" w:rsidTr="007D08D2">
        <w:tc>
          <w:tcPr>
            <w:tcW w:w="567" w:type="dxa"/>
          </w:tcPr>
          <w:p w:rsidR="00687C11" w:rsidRPr="00687C11" w:rsidRDefault="00687C11" w:rsidP="006A251F">
            <w:pPr>
              <w:pStyle w:val="ab"/>
              <w:shd w:val="clear" w:color="auto" w:fill="auto"/>
              <w:rPr>
                <w:b w:val="0"/>
              </w:rPr>
            </w:pPr>
            <w:r w:rsidRPr="00687C11">
              <w:rPr>
                <w:b w:val="0"/>
              </w:rPr>
              <w:t>1</w:t>
            </w:r>
            <w:r>
              <w:rPr>
                <w:b w:val="0"/>
              </w:rPr>
              <w:t>.</w:t>
            </w:r>
          </w:p>
        </w:tc>
        <w:tc>
          <w:tcPr>
            <w:tcW w:w="2765" w:type="dxa"/>
          </w:tcPr>
          <w:p w:rsidR="00687C11" w:rsidRPr="00687C11" w:rsidRDefault="00687C11" w:rsidP="00687C11">
            <w:pPr>
              <w:pStyle w:val="ab"/>
              <w:rPr>
                <w:b w:val="0"/>
              </w:rPr>
            </w:pPr>
            <w:r w:rsidRPr="00687C11">
              <w:rPr>
                <w:b w:val="0"/>
              </w:rPr>
              <w:t>Забезпечити систематичне планування роботи ліцею:</w:t>
            </w:r>
          </w:p>
          <w:p w:rsidR="00687C11" w:rsidRPr="00687C11" w:rsidRDefault="00687C11" w:rsidP="00687C11">
            <w:pPr>
              <w:pStyle w:val="ab"/>
              <w:rPr>
                <w:b w:val="0"/>
              </w:rPr>
            </w:pPr>
            <w:r w:rsidRPr="00687C11">
              <w:rPr>
                <w:b w:val="0"/>
              </w:rPr>
              <w:t>- Стратегія розвитку;</w:t>
            </w:r>
          </w:p>
          <w:p w:rsidR="00687C11" w:rsidRDefault="00687C11" w:rsidP="00687C11">
            <w:pPr>
              <w:pStyle w:val="ab"/>
              <w:shd w:val="clear" w:color="auto" w:fill="auto"/>
            </w:pPr>
            <w:r w:rsidRPr="00687C11">
              <w:rPr>
                <w:b w:val="0"/>
              </w:rPr>
              <w:t>- річний план та додаткові плани (у разі потреби)</w:t>
            </w:r>
          </w:p>
        </w:tc>
        <w:tc>
          <w:tcPr>
            <w:tcW w:w="2900" w:type="dxa"/>
          </w:tcPr>
          <w:p w:rsidR="00687C11" w:rsidRPr="00687C11" w:rsidRDefault="00687C11" w:rsidP="006A251F">
            <w:pPr>
              <w:pStyle w:val="ab"/>
              <w:shd w:val="clear" w:color="auto" w:fill="auto"/>
              <w:rPr>
                <w:b w:val="0"/>
              </w:rPr>
            </w:pPr>
            <w:r w:rsidRPr="00687C11">
              <w:rPr>
                <w:b w:val="0"/>
              </w:rPr>
              <w:t>Організація та забезпечення оптимальних, стабільних умов для освітнього процесу</w:t>
            </w:r>
          </w:p>
        </w:tc>
        <w:tc>
          <w:tcPr>
            <w:tcW w:w="1414" w:type="dxa"/>
          </w:tcPr>
          <w:p w:rsidR="00687C11" w:rsidRPr="00687C11" w:rsidRDefault="00687C11" w:rsidP="006A251F">
            <w:pPr>
              <w:pStyle w:val="ab"/>
              <w:shd w:val="clear" w:color="auto" w:fill="auto"/>
              <w:rPr>
                <w:b w:val="0"/>
              </w:rPr>
            </w:pPr>
            <w:r w:rsidRPr="00687C11">
              <w:rPr>
                <w:b w:val="0"/>
              </w:rPr>
              <w:t>2021-2026</w:t>
            </w:r>
          </w:p>
        </w:tc>
        <w:tc>
          <w:tcPr>
            <w:tcW w:w="1981" w:type="dxa"/>
          </w:tcPr>
          <w:p w:rsidR="00687C11" w:rsidRPr="00687C11" w:rsidRDefault="00687C11" w:rsidP="006A251F">
            <w:pPr>
              <w:pStyle w:val="ab"/>
              <w:shd w:val="clear" w:color="auto" w:fill="auto"/>
              <w:rPr>
                <w:b w:val="0"/>
              </w:rPr>
            </w:pPr>
            <w:r w:rsidRPr="00687C11">
              <w:rPr>
                <w:b w:val="0"/>
              </w:rPr>
              <w:t>Адміністрація</w:t>
            </w:r>
          </w:p>
        </w:tc>
      </w:tr>
      <w:tr w:rsidR="00761F04" w:rsidTr="007D08D2">
        <w:tc>
          <w:tcPr>
            <w:tcW w:w="567" w:type="dxa"/>
          </w:tcPr>
          <w:p w:rsidR="00687C11" w:rsidRPr="00687C11" w:rsidRDefault="00687C11" w:rsidP="006A251F">
            <w:pPr>
              <w:pStyle w:val="ab"/>
              <w:shd w:val="clear" w:color="auto" w:fill="auto"/>
              <w:rPr>
                <w:b w:val="0"/>
              </w:rPr>
            </w:pPr>
            <w:r>
              <w:rPr>
                <w:b w:val="0"/>
              </w:rPr>
              <w:t>2.</w:t>
            </w:r>
          </w:p>
        </w:tc>
        <w:tc>
          <w:tcPr>
            <w:tcW w:w="2765" w:type="dxa"/>
          </w:tcPr>
          <w:p w:rsidR="00687C11" w:rsidRPr="00687C11" w:rsidRDefault="00687C11" w:rsidP="006A251F">
            <w:pPr>
              <w:pStyle w:val="ab"/>
              <w:shd w:val="clear" w:color="auto" w:fill="auto"/>
              <w:rPr>
                <w:b w:val="0"/>
              </w:rPr>
            </w:pPr>
            <w:r w:rsidRPr="00687C11">
              <w:rPr>
                <w:b w:val="0"/>
              </w:rPr>
              <w:t>Розробити документи про внутрішню систем</w:t>
            </w:r>
            <w:r>
              <w:rPr>
                <w:b w:val="0"/>
              </w:rPr>
              <w:t xml:space="preserve">у забезпечення якості освітньої </w:t>
            </w:r>
            <w:r w:rsidRPr="00687C11">
              <w:rPr>
                <w:b w:val="0"/>
              </w:rPr>
              <w:t>діяльності</w:t>
            </w:r>
            <w:r>
              <w:rPr>
                <w:b w:val="0"/>
              </w:rPr>
              <w:t>.</w:t>
            </w:r>
          </w:p>
        </w:tc>
        <w:tc>
          <w:tcPr>
            <w:tcW w:w="2900" w:type="dxa"/>
          </w:tcPr>
          <w:p w:rsidR="00687C11" w:rsidRPr="00687C11" w:rsidRDefault="00687C11" w:rsidP="006A251F">
            <w:pPr>
              <w:pStyle w:val="ab"/>
              <w:shd w:val="clear" w:color="auto" w:fill="auto"/>
              <w:rPr>
                <w:b w:val="0"/>
              </w:rPr>
            </w:pPr>
            <w:r w:rsidRPr="00687C11">
              <w:rPr>
                <w:b w:val="0"/>
              </w:rPr>
              <w:t>Підвищення ефективності освітнього процесу в ліцеї.</w:t>
            </w:r>
          </w:p>
        </w:tc>
        <w:tc>
          <w:tcPr>
            <w:tcW w:w="1414" w:type="dxa"/>
          </w:tcPr>
          <w:p w:rsidR="00687C11" w:rsidRPr="00687C11" w:rsidRDefault="00687C11" w:rsidP="006A251F">
            <w:pPr>
              <w:pStyle w:val="ab"/>
              <w:shd w:val="clear" w:color="auto" w:fill="auto"/>
              <w:rPr>
                <w:b w:val="0"/>
              </w:rPr>
            </w:pPr>
            <w:r w:rsidRPr="00687C11">
              <w:rPr>
                <w:b w:val="0"/>
              </w:rPr>
              <w:t>2021-2022</w:t>
            </w:r>
          </w:p>
        </w:tc>
        <w:tc>
          <w:tcPr>
            <w:tcW w:w="1981" w:type="dxa"/>
          </w:tcPr>
          <w:p w:rsidR="00687C11" w:rsidRPr="00687C11" w:rsidRDefault="00761F04" w:rsidP="006A251F">
            <w:pPr>
              <w:pStyle w:val="ab"/>
              <w:shd w:val="clear" w:color="auto" w:fill="auto"/>
              <w:rPr>
                <w:b w:val="0"/>
              </w:rPr>
            </w:pPr>
            <w:r w:rsidRPr="00761F04">
              <w:rPr>
                <w:b w:val="0"/>
              </w:rPr>
              <w:t>Адміністрація</w:t>
            </w:r>
            <w:r>
              <w:rPr>
                <w:b w:val="0"/>
              </w:rPr>
              <w:t>, педагогічний колектив</w:t>
            </w:r>
          </w:p>
        </w:tc>
      </w:tr>
      <w:tr w:rsidR="00761F04" w:rsidTr="007D08D2">
        <w:tc>
          <w:tcPr>
            <w:tcW w:w="567" w:type="dxa"/>
          </w:tcPr>
          <w:p w:rsidR="00687C11" w:rsidRPr="00687C11" w:rsidRDefault="00687C11" w:rsidP="006A251F">
            <w:pPr>
              <w:pStyle w:val="ab"/>
              <w:shd w:val="clear" w:color="auto" w:fill="auto"/>
              <w:rPr>
                <w:b w:val="0"/>
              </w:rPr>
            </w:pPr>
            <w:r>
              <w:rPr>
                <w:b w:val="0"/>
              </w:rPr>
              <w:t xml:space="preserve">3. </w:t>
            </w:r>
          </w:p>
        </w:tc>
        <w:tc>
          <w:tcPr>
            <w:tcW w:w="2765" w:type="dxa"/>
          </w:tcPr>
          <w:p w:rsidR="00687C11" w:rsidRPr="00687C11" w:rsidRDefault="00687C11" w:rsidP="006A251F">
            <w:pPr>
              <w:pStyle w:val="ab"/>
              <w:shd w:val="clear" w:color="auto" w:fill="auto"/>
              <w:rPr>
                <w:b w:val="0"/>
              </w:rPr>
            </w:pPr>
            <w:r w:rsidRPr="00687C11">
              <w:rPr>
                <w:b w:val="0"/>
              </w:rPr>
              <w:t>Забезпечити ефективну роботу педагогічної ради ліцею як колегіального органу.</w:t>
            </w:r>
          </w:p>
        </w:tc>
        <w:tc>
          <w:tcPr>
            <w:tcW w:w="2900" w:type="dxa"/>
          </w:tcPr>
          <w:p w:rsidR="00687C11" w:rsidRPr="00687C11" w:rsidRDefault="00687C11" w:rsidP="00687C11">
            <w:pPr>
              <w:pStyle w:val="ab"/>
              <w:rPr>
                <w:b w:val="0"/>
              </w:rPr>
            </w:pPr>
            <w:r w:rsidRPr="00687C11">
              <w:rPr>
                <w:b w:val="0"/>
              </w:rPr>
              <w:t>Об'єднання</w:t>
            </w:r>
            <w:r w:rsidRPr="00687C11">
              <w:rPr>
                <w:b w:val="0"/>
              </w:rPr>
              <w:tab/>
              <w:t>зусиль педагогічного колективу ліцею  з метою підвищення рівня освітньої роботи, упровадження в  практику досягнень</w:t>
            </w:r>
            <w:r>
              <w:rPr>
                <w:b w:val="0"/>
              </w:rPr>
              <w:t xml:space="preserve"> </w:t>
            </w:r>
            <w:r w:rsidRPr="00687C11">
              <w:rPr>
                <w:b w:val="0"/>
              </w:rPr>
              <w:t>педагогічної</w:t>
            </w:r>
            <w:r>
              <w:rPr>
                <w:b w:val="0"/>
              </w:rPr>
              <w:t xml:space="preserve"> </w:t>
            </w:r>
            <w:r w:rsidRPr="00687C11">
              <w:rPr>
                <w:b w:val="0"/>
              </w:rPr>
              <w:t>науки та передового</w:t>
            </w:r>
            <w:r>
              <w:rPr>
                <w:b w:val="0"/>
              </w:rPr>
              <w:t xml:space="preserve"> </w:t>
            </w:r>
            <w:r>
              <w:rPr>
                <w:b w:val="0"/>
              </w:rPr>
              <w:lastRenderedPageBreak/>
              <w:t>педагогічного досвіду.</w:t>
            </w:r>
          </w:p>
        </w:tc>
        <w:tc>
          <w:tcPr>
            <w:tcW w:w="1414" w:type="dxa"/>
          </w:tcPr>
          <w:p w:rsidR="00687C11" w:rsidRPr="00687C11" w:rsidRDefault="00761F04" w:rsidP="00687C11">
            <w:pPr>
              <w:pStyle w:val="ab"/>
              <w:shd w:val="clear" w:color="auto" w:fill="auto"/>
              <w:rPr>
                <w:b w:val="0"/>
              </w:rPr>
            </w:pPr>
            <w:r w:rsidRPr="00761F04">
              <w:rPr>
                <w:b w:val="0"/>
              </w:rPr>
              <w:lastRenderedPageBreak/>
              <w:t>2021-2026</w:t>
            </w:r>
          </w:p>
        </w:tc>
        <w:tc>
          <w:tcPr>
            <w:tcW w:w="1981" w:type="dxa"/>
          </w:tcPr>
          <w:p w:rsidR="00687C11" w:rsidRPr="00687C11" w:rsidRDefault="00761F04" w:rsidP="006A251F">
            <w:pPr>
              <w:pStyle w:val="ab"/>
              <w:shd w:val="clear" w:color="auto" w:fill="auto"/>
              <w:rPr>
                <w:b w:val="0"/>
              </w:rPr>
            </w:pPr>
            <w:r w:rsidRPr="00761F04">
              <w:rPr>
                <w:b w:val="0"/>
              </w:rPr>
              <w:t>Адміністрація</w:t>
            </w:r>
          </w:p>
        </w:tc>
      </w:tr>
      <w:tr w:rsidR="00761F04" w:rsidTr="007D08D2">
        <w:tc>
          <w:tcPr>
            <w:tcW w:w="567" w:type="dxa"/>
          </w:tcPr>
          <w:p w:rsidR="00687C11" w:rsidRPr="00687C11" w:rsidRDefault="00687C11" w:rsidP="006A251F">
            <w:pPr>
              <w:pStyle w:val="ab"/>
              <w:shd w:val="clear" w:color="auto" w:fill="auto"/>
              <w:rPr>
                <w:b w:val="0"/>
              </w:rPr>
            </w:pPr>
            <w:r>
              <w:rPr>
                <w:b w:val="0"/>
              </w:rPr>
              <w:t xml:space="preserve">4. </w:t>
            </w:r>
          </w:p>
        </w:tc>
        <w:tc>
          <w:tcPr>
            <w:tcW w:w="2765" w:type="dxa"/>
          </w:tcPr>
          <w:p w:rsidR="00687C11" w:rsidRPr="00687C11" w:rsidRDefault="00687C11" w:rsidP="006A251F">
            <w:pPr>
              <w:pStyle w:val="ab"/>
              <w:shd w:val="clear" w:color="auto" w:fill="auto"/>
              <w:rPr>
                <w:b w:val="0"/>
              </w:rPr>
            </w:pPr>
            <w:r w:rsidRPr="00687C11">
              <w:rPr>
                <w:b w:val="0"/>
              </w:rPr>
              <w:t>Створити власну синергетичну систему, побудовану на співпраці всіх учасників освітнього процесу</w:t>
            </w:r>
            <w:r>
              <w:rPr>
                <w:b w:val="0"/>
              </w:rPr>
              <w:t>.</w:t>
            </w:r>
          </w:p>
        </w:tc>
        <w:tc>
          <w:tcPr>
            <w:tcW w:w="2900" w:type="dxa"/>
          </w:tcPr>
          <w:p w:rsidR="00687C11" w:rsidRPr="00687C11" w:rsidRDefault="00687C11" w:rsidP="00687C11">
            <w:pPr>
              <w:pStyle w:val="ab"/>
              <w:rPr>
                <w:b w:val="0"/>
              </w:rPr>
            </w:pPr>
            <w:r w:rsidRPr="00687C11">
              <w:rPr>
                <w:b w:val="0"/>
              </w:rPr>
              <w:t>Формування</w:t>
            </w:r>
            <w:r>
              <w:rPr>
                <w:b w:val="0"/>
              </w:rPr>
              <w:t xml:space="preserve"> </w:t>
            </w:r>
            <w:r w:rsidRPr="00687C11">
              <w:rPr>
                <w:b w:val="0"/>
              </w:rPr>
              <w:t>відносин</w:t>
            </w:r>
          </w:p>
          <w:p w:rsidR="00687C11" w:rsidRPr="00687C11" w:rsidRDefault="00687C11" w:rsidP="00687C11">
            <w:pPr>
              <w:pStyle w:val="ab"/>
              <w:rPr>
                <w:b w:val="0"/>
              </w:rPr>
            </w:pPr>
            <w:r w:rsidRPr="00687C11">
              <w:rPr>
                <w:b w:val="0"/>
              </w:rPr>
              <w:t>довіри,</w:t>
            </w:r>
            <w:r w:rsidRPr="00687C11">
              <w:rPr>
                <w:b w:val="0"/>
              </w:rPr>
              <w:tab/>
              <w:t>прозорості,</w:t>
            </w:r>
          </w:p>
          <w:p w:rsidR="00687C11" w:rsidRPr="00687C11" w:rsidRDefault="00687C11" w:rsidP="00687C11">
            <w:pPr>
              <w:pStyle w:val="ab"/>
              <w:rPr>
                <w:b w:val="0"/>
              </w:rPr>
            </w:pPr>
            <w:r w:rsidRPr="00687C11">
              <w:rPr>
                <w:b w:val="0"/>
              </w:rPr>
              <w:t>дотримання</w:t>
            </w:r>
            <w:r>
              <w:rPr>
                <w:b w:val="0"/>
              </w:rPr>
              <w:t xml:space="preserve"> </w:t>
            </w:r>
            <w:r w:rsidRPr="00687C11">
              <w:rPr>
                <w:b w:val="0"/>
              </w:rPr>
              <w:t>етичних</w:t>
            </w:r>
          </w:p>
          <w:p w:rsidR="00687C11" w:rsidRPr="00687C11" w:rsidRDefault="00687C11" w:rsidP="00687C11">
            <w:pPr>
              <w:pStyle w:val="ab"/>
              <w:rPr>
                <w:b w:val="0"/>
              </w:rPr>
            </w:pPr>
            <w:r w:rsidRPr="00687C11">
              <w:rPr>
                <w:b w:val="0"/>
              </w:rPr>
              <w:t>норм,</w:t>
            </w:r>
            <w:r w:rsidRPr="00687C11">
              <w:rPr>
                <w:b w:val="0"/>
              </w:rPr>
              <w:tab/>
              <w:t>забезпечення</w:t>
            </w:r>
          </w:p>
          <w:p w:rsidR="00687C11" w:rsidRPr="00687C11" w:rsidRDefault="00687C11" w:rsidP="00687C11">
            <w:pPr>
              <w:pStyle w:val="ab"/>
              <w:shd w:val="clear" w:color="auto" w:fill="auto"/>
              <w:rPr>
                <w:b w:val="0"/>
              </w:rPr>
            </w:pPr>
            <w:r w:rsidRPr="00687C11">
              <w:rPr>
                <w:b w:val="0"/>
              </w:rPr>
              <w:t>психологічно комфортного</w:t>
            </w:r>
            <w:r w:rsidR="00761F04">
              <w:rPr>
                <w:b w:val="0"/>
              </w:rPr>
              <w:t xml:space="preserve"> середовища.</w:t>
            </w:r>
          </w:p>
        </w:tc>
        <w:tc>
          <w:tcPr>
            <w:tcW w:w="1414" w:type="dxa"/>
          </w:tcPr>
          <w:p w:rsidR="00687C11" w:rsidRPr="00687C11" w:rsidRDefault="00761F04" w:rsidP="006A251F">
            <w:pPr>
              <w:pStyle w:val="ab"/>
              <w:shd w:val="clear" w:color="auto" w:fill="auto"/>
              <w:rPr>
                <w:b w:val="0"/>
              </w:rPr>
            </w:pPr>
            <w:r w:rsidRPr="00761F04">
              <w:rPr>
                <w:b w:val="0"/>
              </w:rPr>
              <w:t>2021-2026</w:t>
            </w:r>
          </w:p>
        </w:tc>
        <w:tc>
          <w:tcPr>
            <w:tcW w:w="1981" w:type="dxa"/>
          </w:tcPr>
          <w:p w:rsidR="00687C11" w:rsidRPr="00687C11" w:rsidRDefault="00761F04" w:rsidP="006A251F">
            <w:pPr>
              <w:pStyle w:val="ab"/>
              <w:shd w:val="clear" w:color="auto" w:fill="auto"/>
              <w:rPr>
                <w:b w:val="0"/>
              </w:rPr>
            </w:pPr>
            <w:r w:rsidRPr="00761F04">
              <w:rPr>
                <w:b w:val="0"/>
              </w:rPr>
              <w:t>Адміністрація</w:t>
            </w:r>
          </w:p>
        </w:tc>
      </w:tr>
      <w:tr w:rsidR="00761F04" w:rsidTr="007D08D2">
        <w:tc>
          <w:tcPr>
            <w:tcW w:w="567" w:type="dxa"/>
          </w:tcPr>
          <w:p w:rsidR="00687C11" w:rsidRPr="00687C11" w:rsidRDefault="00761F04" w:rsidP="006A251F">
            <w:pPr>
              <w:pStyle w:val="ab"/>
              <w:shd w:val="clear" w:color="auto" w:fill="auto"/>
              <w:rPr>
                <w:b w:val="0"/>
              </w:rPr>
            </w:pPr>
            <w:r>
              <w:rPr>
                <w:b w:val="0"/>
              </w:rPr>
              <w:t xml:space="preserve">5. </w:t>
            </w:r>
          </w:p>
        </w:tc>
        <w:tc>
          <w:tcPr>
            <w:tcW w:w="2765" w:type="dxa"/>
          </w:tcPr>
          <w:p w:rsidR="00687C11" w:rsidRPr="00687C11" w:rsidRDefault="00761F04" w:rsidP="006A251F">
            <w:pPr>
              <w:pStyle w:val="ab"/>
              <w:shd w:val="clear" w:color="auto" w:fill="auto"/>
              <w:rPr>
                <w:b w:val="0"/>
              </w:rPr>
            </w:pPr>
            <w:r w:rsidRPr="00761F04">
              <w:rPr>
                <w:b w:val="0"/>
              </w:rPr>
              <w:t>Створити цілісну систему управління, з метою забезпечення якісного рівня контрольно-аналітичної діяльності відповідно до сучасних</w:t>
            </w:r>
            <w:r>
              <w:rPr>
                <w:b w:val="0"/>
              </w:rPr>
              <w:t xml:space="preserve"> вимог.</w:t>
            </w:r>
          </w:p>
        </w:tc>
        <w:tc>
          <w:tcPr>
            <w:tcW w:w="2900" w:type="dxa"/>
          </w:tcPr>
          <w:p w:rsidR="00761F04" w:rsidRPr="00761F04" w:rsidRDefault="00761F04" w:rsidP="00761F04">
            <w:pPr>
              <w:pStyle w:val="ab"/>
              <w:rPr>
                <w:b w:val="0"/>
              </w:rPr>
            </w:pPr>
            <w:r w:rsidRPr="00761F04">
              <w:rPr>
                <w:b w:val="0"/>
              </w:rPr>
              <w:t>Підвищення</w:t>
            </w:r>
            <w:r>
              <w:rPr>
                <w:b w:val="0"/>
              </w:rPr>
              <w:t xml:space="preserve"> </w:t>
            </w:r>
            <w:r w:rsidRPr="00761F04">
              <w:rPr>
                <w:b w:val="0"/>
              </w:rPr>
              <w:t>якості</w:t>
            </w:r>
          </w:p>
          <w:p w:rsidR="00761F04" w:rsidRPr="00761F04" w:rsidRDefault="00761F04" w:rsidP="00761F04">
            <w:pPr>
              <w:pStyle w:val="ab"/>
              <w:rPr>
                <w:b w:val="0"/>
              </w:rPr>
            </w:pPr>
            <w:r w:rsidRPr="00761F04">
              <w:rPr>
                <w:b w:val="0"/>
              </w:rPr>
              <w:t>освітнього</w:t>
            </w:r>
            <w:r w:rsidRPr="00761F04">
              <w:rPr>
                <w:b w:val="0"/>
              </w:rPr>
              <w:tab/>
              <w:t>процесу.</w:t>
            </w:r>
          </w:p>
          <w:p w:rsidR="00761F04" w:rsidRPr="00761F04" w:rsidRDefault="00761F04" w:rsidP="00761F04">
            <w:pPr>
              <w:pStyle w:val="ab"/>
              <w:rPr>
                <w:b w:val="0"/>
              </w:rPr>
            </w:pPr>
            <w:r w:rsidRPr="00761F04">
              <w:rPr>
                <w:b w:val="0"/>
              </w:rPr>
              <w:t>Розвиток</w:t>
            </w:r>
            <w:r w:rsidRPr="00761F04">
              <w:rPr>
                <w:b w:val="0"/>
              </w:rPr>
              <w:tab/>
              <w:t>творчого</w:t>
            </w:r>
          </w:p>
          <w:p w:rsidR="00761F04" w:rsidRPr="00761F04" w:rsidRDefault="00761F04" w:rsidP="00761F04">
            <w:pPr>
              <w:pStyle w:val="ab"/>
              <w:rPr>
                <w:b w:val="0"/>
              </w:rPr>
            </w:pPr>
            <w:r w:rsidRPr="00761F04">
              <w:rPr>
                <w:b w:val="0"/>
              </w:rPr>
              <w:t>потенціалу</w:t>
            </w:r>
            <w:r w:rsidRPr="00761F04">
              <w:rPr>
                <w:b w:val="0"/>
              </w:rPr>
              <w:tab/>
              <w:t>кожного</w:t>
            </w:r>
          </w:p>
          <w:p w:rsidR="00687C11" w:rsidRPr="00687C11" w:rsidRDefault="00761F04" w:rsidP="00761F04">
            <w:pPr>
              <w:pStyle w:val="ab"/>
              <w:shd w:val="clear" w:color="auto" w:fill="auto"/>
              <w:rPr>
                <w:b w:val="0"/>
              </w:rPr>
            </w:pPr>
            <w:r w:rsidRPr="00761F04">
              <w:rPr>
                <w:b w:val="0"/>
              </w:rPr>
              <w:t>вчителя</w:t>
            </w:r>
            <w:r>
              <w:rPr>
                <w:b w:val="0"/>
              </w:rPr>
              <w:t>.</w:t>
            </w:r>
          </w:p>
        </w:tc>
        <w:tc>
          <w:tcPr>
            <w:tcW w:w="1414" w:type="dxa"/>
          </w:tcPr>
          <w:p w:rsidR="00687C11" w:rsidRPr="00687C11" w:rsidRDefault="00761F04" w:rsidP="006A251F">
            <w:pPr>
              <w:pStyle w:val="ab"/>
              <w:shd w:val="clear" w:color="auto" w:fill="auto"/>
              <w:rPr>
                <w:b w:val="0"/>
              </w:rPr>
            </w:pPr>
            <w:r w:rsidRPr="00761F04">
              <w:rPr>
                <w:b w:val="0"/>
              </w:rPr>
              <w:t>2021-2026</w:t>
            </w:r>
          </w:p>
        </w:tc>
        <w:tc>
          <w:tcPr>
            <w:tcW w:w="1981" w:type="dxa"/>
          </w:tcPr>
          <w:p w:rsidR="00687C11" w:rsidRPr="00687C11" w:rsidRDefault="00761F04" w:rsidP="006A251F">
            <w:pPr>
              <w:pStyle w:val="ab"/>
              <w:shd w:val="clear" w:color="auto" w:fill="auto"/>
              <w:rPr>
                <w:b w:val="0"/>
              </w:rPr>
            </w:pPr>
            <w:r w:rsidRPr="00761F04">
              <w:rPr>
                <w:b w:val="0"/>
              </w:rPr>
              <w:t>Адміністрація</w:t>
            </w:r>
          </w:p>
        </w:tc>
      </w:tr>
      <w:tr w:rsidR="00761F04" w:rsidTr="007D08D2">
        <w:tc>
          <w:tcPr>
            <w:tcW w:w="567" w:type="dxa"/>
          </w:tcPr>
          <w:p w:rsidR="00687C11" w:rsidRPr="00687C11" w:rsidRDefault="00761F04" w:rsidP="006A251F">
            <w:pPr>
              <w:pStyle w:val="ab"/>
              <w:shd w:val="clear" w:color="auto" w:fill="auto"/>
              <w:rPr>
                <w:b w:val="0"/>
              </w:rPr>
            </w:pPr>
            <w:r>
              <w:rPr>
                <w:b w:val="0"/>
              </w:rPr>
              <w:t xml:space="preserve">6. </w:t>
            </w:r>
          </w:p>
        </w:tc>
        <w:tc>
          <w:tcPr>
            <w:tcW w:w="2765" w:type="dxa"/>
          </w:tcPr>
          <w:p w:rsidR="00687C11" w:rsidRPr="00687C11" w:rsidRDefault="00761F04" w:rsidP="006A251F">
            <w:pPr>
              <w:pStyle w:val="ab"/>
              <w:shd w:val="clear" w:color="auto" w:fill="auto"/>
              <w:rPr>
                <w:b w:val="0"/>
              </w:rPr>
            </w:pPr>
            <w:r w:rsidRPr="00761F04">
              <w:rPr>
                <w:b w:val="0"/>
              </w:rPr>
              <w:t>Раціонально та доцільно розподілити функціональні обов'язки між</w:t>
            </w:r>
            <w:r>
              <w:t xml:space="preserve"> </w:t>
            </w:r>
            <w:r w:rsidRPr="00761F04">
              <w:rPr>
                <w:b w:val="0"/>
              </w:rPr>
              <w:t>адміністрацією та педагогічними працівниками</w:t>
            </w:r>
            <w:r>
              <w:rPr>
                <w:b w:val="0"/>
              </w:rPr>
              <w:t>.</w:t>
            </w:r>
          </w:p>
        </w:tc>
        <w:tc>
          <w:tcPr>
            <w:tcW w:w="2900" w:type="dxa"/>
          </w:tcPr>
          <w:p w:rsidR="00687C11" w:rsidRPr="00687C11" w:rsidRDefault="00761F04" w:rsidP="006A251F">
            <w:pPr>
              <w:pStyle w:val="ab"/>
              <w:shd w:val="clear" w:color="auto" w:fill="auto"/>
              <w:rPr>
                <w:b w:val="0"/>
              </w:rPr>
            </w:pPr>
            <w:r w:rsidRPr="00761F04">
              <w:rPr>
                <w:b w:val="0"/>
              </w:rPr>
              <w:t>Покращання роботи всіх сфер діяльності ліцею</w:t>
            </w:r>
          </w:p>
        </w:tc>
        <w:tc>
          <w:tcPr>
            <w:tcW w:w="1414" w:type="dxa"/>
          </w:tcPr>
          <w:p w:rsidR="00687C11" w:rsidRPr="00687C11" w:rsidRDefault="00761F04" w:rsidP="006A251F">
            <w:pPr>
              <w:pStyle w:val="ab"/>
              <w:shd w:val="clear" w:color="auto" w:fill="auto"/>
              <w:rPr>
                <w:b w:val="0"/>
              </w:rPr>
            </w:pPr>
            <w:r w:rsidRPr="00761F04">
              <w:rPr>
                <w:b w:val="0"/>
              </w:rPr>
              <w:t>2021-2026</w:t>
            </w:r>
          </w:p>
        </w:tc>
        <w:tc>
          <w:tcPr>
            <w:tcW w:w="1981" w:type="dxa"/>
          </w:tcPr>
          <w:p w:rsidR="00687C11" w:rsidRPr="00687C11" w:rsidRDefault="00761F04" w:rsidP="006A251F">
            <w:pPr>
              <w:pStyle w:val="ab"/>
              <w:shd w:val="clear" w:color="auto" w:fill="auto"/>
              <w:rPr>
                <w:b w:val="0"/>
              </w:rPr>
            </w:pPr>
            <w:r w:rsidRPr="00761F04">
              <w:rPr>
                <w:b w:val="0"/>
              </w:rPr>
              <w:t>Адміністрація</w:t>
            </w:r>
          </w:p>
        </w:tc>
      </w:tr>
      <w:tr w:rsidR="00761F04" w:rsidTr="007D08D2">
        <w:tc>
          <w:tcPr>
            <w:tcW w:w="567" w:type="dxa"/>
          </w:tcPr>
          <w:p w:rsidR="00687C11" w:rsidRPr="00687C11" w:rsidRDefault="00761F04" w:rsidP="006A251F">
            <w:pPr>
              <w:pStyle w:val="ab"/>
              <w:shd w:val="clear" w:color="auto" w:fill="auto"/>
              <w:rPr>
                <w:b w:val="0"/>
              </w:rPr>
            </w:pPr>
            <w:r>
              <w:rPr>
                <w:b w:val="0"/>
              </w:rPr>
              <w:t>7.</w:t>
            </w:r>
          </w:p>
        </w:tc>
        <w:tc>
          <w:tcPr>
            <w:tcW w:w="2765" w:type="dxa"/>
          </w:tcPr>
          <w:p w:rsidR="00687C11" w:rsidRPr="00687C11" w:rsidRDefault="00761F04" w:rsidP="006A251F">
            <w:pPr>
              <w:pStyle w:val="ab"/>
              <w:shd w:val="clear" w:color="auto" w:fill="auto"/>
              <w:rPr>
                <w:b w:val="0"/>
              </w:rPr>
            </w:pPr>
            <w:r w:rsidRPr="00761F04">
              <w:rPr>
                <w:b w:val="0"/>
              </w:rPr>
              <w:t>Забезпечити життєдіяльність ліцею</w:t>
            </w:r>
            <w:r>
              <w:rPr>
                <w:b w:val="0"/>
              </w:rPr>
              <w:t>.</w:t>
            </w:r>
          </w:p>
        </w:tc>
        <w:tc>
          <w:tcPr>
            <w:tcW w:w="2900" w:type="dxa"/>
          </w:tcPr>
          <w:p w:rsidR="00687C11" w:rsidRPr="00687C11" w:rsidRDefault="00761F04" w:rsidP="006A251F">
            <w:pPr>
              <w:pStyle w:val="ab"/>
              <w:shd w:val="clear" w:color="auto" w:fill="auto"/>
              <w:rPr>
                <w:b w:val="0"/>
              </w:rPr>
            </w:pPr>
            <w:r w:rsidRPr="00761F04">
              <w:rPr>
                <w:b w:val="0"/>
              </w:rPr>
              <w:t>Систематична та плідна робота адміністративно-</w:t>
            </w:r>
            <w:r>
              <w:t xml:space="preserve"> </w:t>
            </w:r>
            <w:r w:rsidRPr="00761F04">
              <w:rPr>
                <w:b w:val="0"/>
              </w:rPr>
              <w:t>господарської частини</w:t>
            </w:r>
            <w:r>
              <w:rPr>
                <w:b w:val="0"/>
              </w:rPr>
              <w:t xml:space="preserve">. </w:t>
            </w:r>
            <w:r w:rsidRPr="00761F04">
              <w:rPr>
                <w:b w:val="0"/>
              </w:rPr>
              <w:t>Залучення</w:t>
            </w:r>
            <w:r>
              <w:rPr>
                <w:b w:val="0"/>
              </w:rPr>
              <w:t xml:space="preserve"> бюджетних та</w:t>
            </w:r>
            <w:r w:rsidRPr="00761F04">
              <w:rPr>
                <w:b w:val="0"/>
              </w:rPr>
              <w:t xml:space="preserve"> позабюджетних коштів</w:t>
            </w:r>
            <w:r>
              <w:rPr>
                <w:b w:val="0"/>
              </w:rPr>
              <w:t xml:space="preserve">. </w:t>
            </w:r>
            <w:r w:rsidRPr="00761F04">
              <w:rPr>
                <w:b w:val="0"/>
              </w:rPr>
              <w:t>Покращання матеріально- технічної бази закладу освіти</w:t>
            </w:r>
            <w:r>
              <w:rPr>
                <w:b w:val="0"/>
              </w:rPr>
              <w:t>.</w:t>
            </w:r>
          </w:p>
        </w:tc>
        <w:tc>
          <w:tcPr>
            <w:tcW w:w="1414" w:type="dxa"/>
          </w:tcPr>
          <w:p w:rsidR="00687C11" w:rsidRPr="00687C11" w:rsidRDefault="00761F04" w:rsidP="006A251F">
            <w:pPr>
              <w:pStyle w:val="ab"/>
              <w:shd w:val="clear" w:color="auto" w:fill="auto"/>
              <w:rPr>
                <w:b w:val="0"/>
              </w:rPr>
            </w:pPr>
            <w:r w:rsidRPr="00761F04">
              <w:rPr>
                <w:b w:val="0"/>
              </w:rPr>
              <w:t>2021-2026</w:t>
            </w:r>
          </w:p>
        </w:tc>
        <w:tc>
          <w:tcPr>
            <w:tcW w:w="1981" w:type="dxa"/>
          </w:tcPr>
          <w:p w:rsidR="00687C11" w:rsidRPr="00687C11" w:rsidRDefault="00761F04" w:rsidP="006A251F">
            <w:pPr>
              <w:pStyle w:val="ab"/>
              <w:shd w:val="clear" w:color="auto" w:fill="auto"/>
              <w:rPr>
                <w:b w:val="0"/>
              </w:rPr>
            </w:pPr>
            <w:r w:rsidRPr="00761F04">
              <w:rPr>
                <w:b w:val="0"/>
              </w:rPr>
              <w:t>Адміністрація</w:t>
            </w:r>
          </w:p>
        </w:tc>
      </w:tr>
      <w:tr w:rsidR="00761F04" w:rsidTr="007D08D2">
        <w:tc>
          <w:tcPr>
            <w:tcW w:w="567" w:type="dxa"/>
          </w:tcPr>
          <w:p w:rsidR="00761F04" w:rsidRDefault="00761F04" w:rsidP="006A251F">
            <w:pPr>
              <w:pStyle w:val="ab"/>
              <w:shd w:val="clear" w:color="auto" w:fill="auto"/>
              <w:rPr>
                <w:b w:val="0"/>
              </w:rPr>
            </w:pPr>
            <w:r>
              <w:rPr>
                <w:b w:val="0"/>
              </w:rPr>
              <w:t>8.</w:t>
            </w:r>
          </w:p>
        </w:tc>
        <w:tc>
          <w:tcPr>
            <w:tcW w:w="2765" w:type="dxa"/>
          </w:tcPr>
          <w:p w:rsidR="00761F04" w:rsidRPr="00761F04" w:rsidRDefault="00761F04" w:rsidP="006A251F">
            <w:pPr>
              <w:pStyle w:val="ab"/>
              <w:shd w:val="clear" w:color="auto" w:fill="auto"/>
              <w:rPr>
                <w:b w:val="0"/>
              </w:rPr>
            </w:pPr>
            <w:r w:rsidRPr="00761F04">
              <w:rPr>
                <w:b w:val="0"/>
              </w:rPr>
              <w:t>Звіт директора ліцею перед громадськістю, колективом щодо своєї діяльності на посаді протягом навчального</w:t>
            </w:r>
            <w:r>
              <w:rPr>
                <w:b w:val="0"/>
              </w:rPr>
              <w:t xml:space="preserve"> року.</w:t>
            </w:r>
          </w:p>
        </w:tc>
        <w:tc>
          <w:tcPr>
            <w:tcW w:w="2900" w:type="dxa"/>
          </w:tcPr>
          <w:p w:rsidR="00761F04" w:rsidRPr="00761F04" w:rsidRDefault="00761F04" w:rsidP="006A251F">
            <w:pPr>
              <w:pStyle w:val="ab"/>
              <w:shd w:val="clear" w:color="auto" w:fill="auto"/>
              <w:rPr>
                <w:b w:val="0"/>
              </w:rPr>
            </w:pPr>
            <w:r w:rsidRPr="00761F04">
              <w:rPr>
                <w:b w:val="0"/>
              </w:rPr>
              <w:t>Постійне інформаційне забезпечення, гласність</w:t>
            </w:r>
            <w:r>
              <w:rPr>
                <w:b w:val="0"/>
              </w:rPr>
              <w:t>.</w:t>
            </w:r>
          </w:p>
        </w:tc>
        <w:tc>
          <w:tcPr>
            <w:tcW w:w="1414" w:type="dxa"/>
          </w:tcPr>
          <w:p w:rsidR="00761F04" w:rsidRPr="00761F04" w:rsidRDefault="00761F04" w:rsidP="006A251F">
            <w:pPr>
              <w:pStyle w:val="ab"/>
              <w:shd w:val="clear" w:color="auto" w:fill="auto"/>
              <w:rPr>
                <w:b w:val="0"/>
              </w:rPr>
            </w:pPr>
            <w:r w:rsidRPr="00761F04">
              <w:rPr>
                <w:b w:val="0"/>
              </w:rPr>
              <w:t>2021-2026</w:t>
            </w:r>
          </w:p>
        </w:tc>
        <w:tc>
          <w:tcPr>
            <w:tcW w:w="1981" w:type="dxa"/>
          </w:tcPr>
          <w:p w:rsidR="00761F04" w:rsidRPr="00761F04" w:rsidRDefault="00761F04" w:rsidP="006A251F">
            <w:pPr>
              <w:pStyle w:val="ab"/>
              <w:shd w:val="clear" w:color="auto" w:fill="auto"/>
              <w:rPr>
                <w:b w:val="0"/>
              </w:rPr>
            </w:pPr>
            <w:r w:rsidRPr="00761F04">
              <w:rPr>
                <w:b w:val="0"/>
              </w:rPr>
              <w:t>Адміністрація</w:t>
            </w:r>
          </w:p>
        </w:tc>
      </w:tr>
      <w:tr w:rsidR="00761F04" w:rsidTr="007D08D2">
        <w:tc>
          <w:tcPr>
            <w:tcW w:w="567" w:type="dxa"/>
          </w:tcPr>
          <w:p w:rsidR="00761F04" w:rsidRDefault="00761F04" w:rsidP="006A251F">
            <w:pPr>
              <w:pStyle w:val="ab"/>
              <w:shd w:val="clear" w:color="auto" w:fill="auto"/>
              <w:rPr>
                <w:b w:val="0"/>
              </w:rPr>
            </w:pPr>
            <w:r>
              <w:rPr>
                <w:b w:val="0"/>
              </w:rPr>
              <w:lastRenderedPageBreak/>
              <w:t>9.</w:t>
            </w:r>
          </w:p>
        </w:tc>
        <w:tc>
          <w:tcPr>
            <w:tcW w:w="2765" w:type="dxa"/>
          </w:tcPr>
          <w:p w:rsidR="00761F04" w:rsidRPr="00761F04" w:rsidRDefault="00761F04" w:rsidP="006A251F">
            <w:pPr>
              <w:pStyle w:val="ab"/>
              <w:shd w:val="clear" w:color="auto" w:fill="auto"/>
              <w:rPr>
                <w:b w:val="0"/>
              </w:rPr>
            </w:pPr>
            <w:r w:rsidRPr="00761F04">
              <w:rPr>
                <w:b w:val="0"/>
              </w:rPr>
              <w:t>Забезпечити прозорість і відкритість діяльності ліцею</w:t>
            </w:r>
            <w:r>
              <w:rPr>
                <w:b w:val="0"/>
              </w:rPr>
              <w:t>.</w:t>
            </w:r>
          </w:p>
        </w:tc>
        <w:tc>
          <w:tcPr>
            <w:tcW w:w="2900" w:type="dxa"/>
          </w:tcPr>
          <w:p w:rsidR="00761F04" w:rsidRPr="00761F04" w:rsidRDefault="00761F04" w:rsidP="006A251F">
            <w:pPr>
              <w:pStyle w:val="ab"/>
              <w:shd w:val="clear" w:color="auto" w:fill="auto"/>
              <w:rPr>
                <w:b w:val="0"/>
              </w:rPr>
            </w:pPr>
            <w:r w:rsidRPr="00761F04">
              <w:rPr>
                <w:b w:val="0"/>
              </w:rPr>
              <w:t>Інформованість педагогічних працівників, здобувачів освіти, батьків про</w:t>
            </w:r>
            <w:r>
              <w:rPr>
                <w:b w:val="0"/>
              </w:rPr>
              <w:t xml:space="preserve"> діяльність навчального закладу.</w:t>
            </w:r>
          </w:p>
        </w:tc>
        <w:tc>
          <w:tcPr>
            <w:tcW w:w="1414" w:type="dxa"/>
          </w:tcPr>
          <w:p w:rsidR="00761F04" w:rsidRPr="00761F04" w:rsidRDefault="00761F04" w:rsidP="006A251F">
            <w:pPr>
              <w:pStyle w:val="ab"/>
              <w:shd w:val="clear" w:color="auto" w:fill="auto"/>
              <w:rPr>
                <w:b w:val="0"/>
              </w:rPr>
            </w:pPr>
            <w:r w:rsidRPr="00761F04">
              <w:rPr>
                <w:b w:val="0"/>
              </w:rPr>
              <w:t>2021-2026</w:t>
            </w:r>
          </w:p>
        </w:tc>
        <w:tc>
          <w:tcPr>
            <w:tcW w:w="1981" w:type="dxa"/>
          </w:tcPr>
          <w:p w:rsidR="00761F04" w:rsidRPr="00761F04" w:rsidRDefault="00761F04" w:rsidP="006A251F">
            <w:pPr>
              <w:pStyle w:val="ab"/>
              <w:shd w:val="clear" w:color="auto" w:fill="auto"/>
              <w:rPr>
                <w:b w:val="0"/>
              </w:rPr>
            </w:pPr>
            <w:r w:rsidRPr="00761F04">
              <w:rPr>
                <w:b w:val="0"/>
              </w:rPr>
              <w:t>Адміністрація</w:t>
            </w:r>
          </w:p>
        </w:tc>
      </w:tr>
      <w:tr w:rsidR="00761F04" w:rsidTr="007D08D2">
        <w:tc>
          <w:tcPr>
            <w:tcW w:w="567" w:type="dxa"/>
          </w:tcPr>
          <w:p w:rsidR="00761F04" w:rsidRDefault="00761F04" w:rsidP="006A251F">
            <w:pPr>
              <w:pStyle w:val="ab"/>
              <w:shd w:val="clear" w:color="auto" w:fill="auto"/>
              <w:rPr>
                <w:b w:val="0"/>
              </w:rPr>
            </w:pPr>
            <w:r>
              <w:rPr>
                <w:b w:val="0"/>
              </w:rPr>
              <w:t>10.</w:t>
            </w:r>
          </w:p>
        </w:tc>
        <w:tc>
          <w:tcPr>
            <w:tcW w:w="2765" w:type="dxa"/>
          </w:tcPr>
          <w:p w:rsidR="00761F04" w:rsidRPr="00761F04" w:rsidRDefault="00761F04" w:rsidP="006A251F">
            <w:pPr>
              <w:pStyle w:val="ab"/>
              <w:shd w:val="clear" w:color="auto" w:fill="auto"/>
              <w:rPr>
                <w:b w:val="0"/>
              </w:rPr>
            </w:pPr>
            <w:r w:rsidRPr="00761F04">
              <w:rPr>
                <w:b w:val="0"/>
              </w:rPr>
              <w:t>Забезпечити доступ до високошвидкісного Інтернету</w:t>
            </w:r>
            <w:r>
              <w:rPr>
                <w:b w:val="0"/>
              </w:rPr>
              <w:t>.</w:t>
            </w:r>
          </w:p>
        </w:tc>
        <w:tc>
          <w:tcPr>
            <w:tcW w:w="2900" w:type="dxa"/>
          </w:tcPr>
          <w:p w:rsidR="00761F04" w:rsidRPr="00761F04" w:rsidRDefault="00761F04" w:rsidP="006A251F">
            <w:pPr>
              <w:pStyle w:val="ab"/>
              <w:shd w:val="clear" w:color="auto" w:fill="auto"/>
              <w:rPr>
                <w:b w:val="0"/>
              </w:rPr>
            </w:pPr>
            <w:r w:rsidRPr="00761F04">
              <w:rPr>
                <w:b w:val="0"/>
              </w:rPr>
              <w:t>Залучення бюджетних та позабюджетних коштів.</w:t>
            </w:r>
          </w:p>
        </w:tc>
        <w:tc>
          <w:tcPr>
            <w:tcW w:w="1414" w:type="dxa"/>
          </w:tcPr>
          <w:p w:rsidR="00761F04" w:rsidRPr="00761F04" w:rsidRDefault="00761F04" w:rsidP="006A251F">
            <w:pPr>
              <w:pStyle w:val="ab"/>
              <w:shd w:val="clear" w:color="auto" w:fill="auto"/>
              <w:rPr>
                <w:b w:val="0"/>
              </w:rPr>
            </w:pPr>
            <w:r w:rsidRPr="00761F04">
              <w:rPr>
                <w:b w:val="0"/>
              </w:rPr>
              <w:t>2021-2026</w:t>
            </w:r>
          </w:p>
        </w:tc>
        <w:tc>
          <w:tcPr>
            <w:tcW w:w="1981" w:type="dxa"/>
          </w:tcPr>
          <w:p w:rsidR="00761F04" w:rsidRPr="00761F04" w:rsidRDefault="00761F04" w:rsidP="006A251F">
            <w:pPr>
              <w:pStyle w:val="ab"/>
              <w:shd w:val="clear" w:color="auto" w:fill="auto"/>
              <w:rPr>
                <w:b w:val="0"/>
              </w:rPr>
            </w:pPr>
            <w:r w:rsidRPr="00761F04">
              <w:rPr>
                <w:b w:val="0"/>
              </w:rPr>
              <w:t>Адміністрація</w:t>
            </w:r>
          </w:p>
        </w:tc>
      </w:tr>
      <w:tr w:rsidR="000A61E8" w:rsidTr="007D08D2">
        <w:tc>
          <w:tcPr>
            <w:tcW w:w="567" w:type="dxa"/>
          </w:tcPr>
          <w:p w:rsidR="000A61E8" w:rsidRDefault="000A61E8" w:rsidP="006A251F">
            <w:pPr>
              <w:pStyle w:val="ab"/>
              <w:shd w:val="clear" w:color="auto" w:fill="auto"/>
              <w:rPr>
                <w:b w:val="0"/>
              </w:rPr>
            </w:pPr>
          </w:p>
        </w:tc>
        <w:tc>
          <w:tcPr>
            <w:tcW w:w="2765" w:type="dxa"/>
          </w:tcPr>
          <w:p w:rsidR="000A61E8" w:rsidRPr="00761F04" w:rsidRDefault="000A61E8" w:rsidP="006A251F">
            <w:pPr>
              <w:pStyle w:val="ab"/>
              <w:shd w:val="clear" w:color="auto" w:fill="auto"/>
              <w:rPr>
                <w:b w:val="0"/>
              </w:rPr>
            </w:pPr>
            <w:r w:rsidRPr="000A61E8">
              <w:rPr>
                <w:b w:val="0"/>
              </w:rPr>
              <w:t>Інформаційне наповнення веб-сайту ліцею</w:t>
            </w:r>
            <w:r>
              <w:rPr>
                <w:b w:val="0"/>
              </w:rPr>
              <w:t xml:space="preserve"> та сторінок у соціальних мережах.</w:t>
            </w:r>
          </w:p>
        </w:tc>
        <w:tc>
          <w:tcPr>
            <w:tcW w:w="2900" w:type="dxa"/>
          </w:tcPr>
          <w:p w:rsidR="000A61E8" w:rsidRPr="00761F04" w:rsidRDefault="000A61E8" w:rsidP="006A251F">
            <w:pPr>
              <w:pStyle w:val="ab"/>
              <w:shd w:val="clear" w:color="auto" w:fill="auto"/>
              <w:rPr>
                <w:b w:val="0"/>
              </w:rPr>
            </w:pPr>
            <w:r w:rsidRPr="000A61E8">
              <w:rPr>
                <w:b w:val="0"/>
              </w:rPr>
              <w:t>Підвищення ефективності освітнього процесу ліцею</w:t>
            </w:r>
            <w:r>
              <w:rPr>
                <w:b w:val="0"/>
              </w:rPr>
              <w:t>.</w:t>
            </w:r>
          </w:p>
        </w:tc>
        <w:tc>
          <w:tcPr>
            <w:tcW w:w="1414" w:type="dxa"/>
          </w:tcPr>
          <w:p w:rsidR="000A61E8" w:rsidRPr="00761F04" w:rsidRDefault="000A61E8" w:rsidP="006A251F">
            <w:pPr>
              <w:pStyle w:val="ab"/>
              <w:shd w:val="clear" w:color="auto" w:fill="auto"/>
              <w:rPr>
                <w:b w:val="0"/>
              </w:rPr>
            </w:pPr>
            <w:r w:rsidRPr="000A61E8">
              <w:rPr>
                <w:b w:val="0"/>
              </w:rPr>
              <w:t>2021-2026</w:t>
            </w:r>
          </w:p>
        </w:tc>
        <w:tc>
          <w:tcPr>
            <w:tcW w:w="1981" w:type="dxa"/>
          </w:tcPr>
          <w:p w:rsidR="000A61E8" w:rsidRPr="00761F04" w:rsidRDefault="000A61E8" w:rsidP="006A251F">
            <w:pPr>
              <w:pStyle w:val="ab"/>
              <w:shd w:val="clear" w:color="auto" w:fill="auto"/>
              <w:rPr>
                <w:b w:val="0"/>
              </w:rPr>
            </w:pPr>
            <w:r w:rsidRPr="000A61E8">
              <w:rPr>
                <w:b w:val="0"/>
              </w:rPr>
              <w:t>Адміністрація</w:t>
            </w:r>
          </w:p>
        </w:tc>
      </w:tr>
    </w:tbl>
    <w:p w:rsidR="00687C11" w:rsidRDefault="00687C11" w:rsidP="006A251F">
      <w:pPr>
        <w:pStyle w:val="ab"/>
        <w:shd w:val="clear" w:color="auto" w:fill="auto"/>
        <w:ind w:left="4349"/>
      </w:pPr>
    </w:p>
    <w:p w:rsidR="006A251F" w:rsidRPr="006A251F" w:rsidRDefault="006B04C3" w:rsidP="00EF20DB">
      <w:pPr>
        <w:tabs>
          <w:tab w:val="left" w:pos="622"/>
        </w:tabs>
        <w:spacing w:after="16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5.2. </w:t>
      </w:r>
      <w:r w:rsidR="0003297C" w:rsidRPr="0003297C">
        <w:rPr>
          <w:rFonts w:ascii="Times New Roman" w:eastAsia="Times New Roman" w:hAnsi="Times New Roman" w:cs="Times New Roman"/>
          <w:b/>
          <w:bCs/>
          <w:sz w:val="28"/>
          <w:szCs w:val="28"/>
        </w:rPr>
        <w:t>Напрям</w:t>
      </w:r>
      <w:r w:rsidR="006A251F" w:rsidRPr="006A251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006A251F" w:rsidRPr="006A251F">
        <w:rPr>
          <w:rFonts w:ascii="Times New Roman" w:eastAsia="Times New Roman" w:hAnsi="Times New Roman" w:cs="Times New Roman"/>
          <w:b/>
          <w:bCs/>
          <w:sz w:val="28"/>
          <w:szCs w:val="28"/>
        </w:rPr>
        <w:t>Науково-методичне забезпечення інноваційної діяльності ліцею</w:t>
      </w:r>
      <w:r>
        <w:rPr>
          <w:rFonts w:ascii="Times New Roman" w:eastAsia="Times New Roman" w:hAnsi="Times New Roman" w:cs="Times New Roman"/>
          <w:b/>
          <w:bCs/>
          <w:sz w:val="28"/>
          <w:szCs w:val="28"/>
        </w:rPr>
        <w:t>»</w:t>
      </w:r>
    </w:p>
    <w:p w:rsidR="006A251F" w:rsidRPr="006A251F" w:rsidRDefault="00817E04" w:rsidP="00EF20DB">
      <w:pPr>
        <w:spacing w:after="16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Керівник</w:t>
      </w:r>
      <w:r w:rsidR="006A251F" w:rsidRPr="006A251F">
        <w:rPr>
          <w:rFonts w:ascii="Times New Roman" w:eastAsia="Times New Roman" w:hAnsi="Times New Roman" w:cs="Times New Roman"/>
          <w:b/>
          <w:bCs/>
          <w:sz w:val="28"/>
          <w:szCs w:val="28"/>
        </w:rPr>
        <w:t>: З</w:t>
      </w:r>
      <w:r w:rsidR="006B04C3">
        <w:rPr>
          <w:rFonts w:ascii="Times New Roman" w:eastAsia="Times New Roman" w:hAnsi="Times New Roman" w:cs="Times New Roman"/>
          <w:b/>
          <w:bCs/>
          <w:sz w:val="28"/>
          <w:szCs w:val="28"/>
        </w:rPr>
        <w:t>Д</w:t>
      </w:r>
      <w:r w:rsidR="006A251F" w:rsidRPr="006A251F">
        <w:rPr>
          <w:rFonts w:ascii="Times New Roman" w:eastAsia="Times New Roman" w:hAnsi="Times New Roman" w:cs="Times New Roman"/>
          <w:b/>
          <w:bCs/>
          <w:sz w:val="28"/>
          <w:szCs w:val="28"/>
        </w:rPr>
        <w:t>НМР</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Мета:</w:t>
      </w:r>
    </w:p>
    <w:p w:rsidR="006A251F" w:rsidRPr="006A251F" w:rsidRDefault="000A61E8"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підвищення рівня перепідготовки педагогічних кадрів на основі новітніх досягнень педагогіки, розвитку системи безперервного самовдосконалення професійної майстерності педагогів, зокрема за рахунок дистанційного навчання;</w:t>
      </w:r>
    </w:p>
    <w:p w:rsidR="006A251F" w:rsidRPr="006A251F" w:rsidRDefault="000A61E8"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підвищення ефективності освітнього процесу;</w:t>
      </w:r>
    </w:p>
    <w:p w:rsidR="006A251F" w:rsidRPr="006A251F" w:rsidRDefault="000A61E8"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ефективне планування своєї діяльності педагогічними працівниками;</w:t>
      </w:r>
    </w:p>
    <w:p w:rsidR="006A251F" w:rsidRPr="006A251F" w:rsidRDefault="000A61E8"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використання сучасних освітніх підходів до організації освітнього процесу з метою формування ключових компетентностей здобувачів освіти.</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Завдання:</w:t>
      </w:r>
    </w:p>
    <w:p w:rsidR="006A251F" w:rsidRPr="006A251F" w:rsidRDefault="000A61E8"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забезпечення освітнього процесу професійними кадрами з відповідною педагогічною освітою;</w:t>
      </w:r>
    </w:p>
    <w:p w:rsidR="006A251F" w:rsidRPr="006A251F" w:rsidRDefault="000A61E8"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забезпечення цілеспрямованого методичного навчання педагогічних працівників;</w:t>
      </w:r>
    </w:p>
    <w:p w:rsidR="006A251F" w:rsidRPr="006A251F" w:rsidRDefault="000A61E8" w:rsidP="00EF20DB">
      <w:pPr>
        <w:tabs>
          <w:tab w:val="left" w:pos="2725"/>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удосконалення</w:t>
      </w:r>
      <w:r w:rsidR="006A251F" w:rsidRPr="006A251F">
        <w:rPr>
          <w:rFonts w:ascii="Times New Roman" w:eastAsia="Times New Roman" w:hAnsi="Times New Roman" w:cs="Times New Roman"/>
          <w:sz w:val="28"/>
          <w:szCs w:val="28"/>
        </w:rPr>
        <w:tab/>
        <w:t>науково-теоретичної, методичної та психологічної</w:t>
      </w: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підготовки педагогічних працівників;</w:t>
      </w:r>
    </w:p>
    <w:p w:rsidR="006A251F" w:rsidRPr="006A251F" w:rsidRDefault="000A61E8"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 xml:space="preserve">стимулювання педагогічних працівників до саморозвитку та самоосвіти, </w:t>
      </w:r>
      <w:r w:rsidR="006A251F" w:rsidRPr="006A251F">
        <w:rPr>
          <w:rFonts w:ascii="Times New Roman" w:eastAsia="Times New Roman" w:hAnsi="Times New Roman" w:cs="Times New Roman"/>
          <w:sz w:val="28"/>
          <w:szCs w:val="28"/>
        </w:rPr>
        <w:lastRenderedPageBreak/>
        <w:t>активізація їх творчого потенціалу</w:t>
      </w:r>
      <w:r w:rsidR="006A251F" w:rsidRPr="006A251F">
        <w:rPr>
          <w:rFonts w:ascii="Times New Roman" w:eastAsia="Times New Roman" w:hAnsi="Times New Roman" w:cs="Times New Roman"/>
          <w:color w:val="FF0000"/>
          <w:sz w:val="28"/>
          <w:szCs w:val="28"/>
        </w:rPr>
        <w:t>.</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Пріоритети:</w:t>
      </w:r>
    </w:p>
    <w:p w:rsidR="006A251F" w:rsidRPr="006A251F" w:rsidRDefault="000A61E8"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ефективність методичної роботи;</w:t>
      </w:r>
    </w:p>
    <w:p w:rsidR="006A251F" w:rsidRPr="006A251F" w:rsidRDefault="000A61E8" w:rsidP="00EF20DB">
      <w:pPr>
        <w:tabs>
          <w:tab w:val="left" w:pos="707"/>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інформальна освіта - особиста робота кожного педагогічного працівника;</w:t>
      </w:r>
    </w:p>
    <w:p w:rsidR="000A61E8" w:rsidRDefault="000A61E8" w:rsidP="00EF20DB">
      <w:pPr>
        <w:tabs>
          <w:tab w:val="left" w:pos="707"/>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участь у методичній роботі - обов'язок кожного педагогічного працівника</w:t>
      </w:r>
      <w:r>
        <w:rPr>
          <w:rFonts w:ascii="Times New Roman" w:eastAsia="Times New Roman" w:hAnsi="Times New Roman" w:cs="Times New Roman"/>
          <w:sz w:val="28"/>
          <w:szCs w:val="28"/>
        </w:rPr>
        <w:t>.</w:t>
      </w:r>
    </w:p>
    <w:p w:rsidR="006A251F" w:rsidRDefault="006A251F" w:rsidP="006A251F">
      <w:pPr>
        <w:ind w:left="4349"/>
        <w:rPr>
          <w:rFonts w:ascii="Times New Roman" w:eastAsia="Times New Roman" w:hAnsi="Times New Roman" w:cs="Times New Roman"/>
          <w:b/>
          <w:bCs/>
          <w:sz w:val="28"/>
          <w:szCs w:val="28"/>
        </w:rPr>
      </w:pPr>
      <w:r w:rsidRPr="006A251F">
        <w:rPr>
          <w:rFonts w:ascii="Times New Roman" w:eastAsia="Times New Roman" w:hAnsi="Times New Roman" w:cs="Times New Roman"/>
          <w:b/>
          <w:bCs/>
          <w:sz w:val="28"/>
          <w:szCs w:val="28"/>
        </w:rPr>
        <w:t>План втілення</w:t>
      </w:r>
    </w:p>
    <w:tbl>
      <w:tblPr>
        <w:tblStyle w:val="ad"/>
        <w:tblW w:w="0" w:type="auto"/>
        <w:tblInd w:w="-5" w:type="dxa"/>
        <w:tblLook w:val="04A0" w:firstRow="1" w:lastRow="0" w:firstColumn="1" w:lastColumn="0" w:noHBand="0" w:noVBand="1"/>
      </w:tblPr>
      <w:tblGrid>
        <w:gridCol w:w="518"/>
        <w:gridCol w:w="2776"/>
        <w:gridCol w:w="2936"/>
        <w:gridCol w:w="1416"/>
        <w:gridCol w:w="1981"/>
      </w:tblGrid>
      <w:tr w:rsidR="00344783" w:rsidTr="007D08D2">
        <w:tc>
          <w:tcPr>
            <w:tcW w:w="518" w:type="dxa"/>
            <w:vAlign w:val="center"/>
          </w:tcPr>
          <w:p w:rsidR="000A61E8" w:rsidRPr="000A61E8" w:rsidRDefault="000A61E8" w:rsidP="007D08D2">
            <w:pPr>
              <w:jc w:val="center"/>
              <w:rPr>
                <w:rFonts w:ascii="Times New Roman" w:eastAsia="Times New Roman" w:hAnsi="Times New Roman" w:cs="Times New Roman"/>
                <w:b/>
                <w:bCs/>
                <w:szCs w:val="28"/>
              </w:rPr>
            </w:pPr>
            <w:r w:rsidRPr="000A61E8">
              <w:rPr>
                <w:rFonts w:ascii="Times New Roman" w:eastAsia="Times New Roman" w:hAnsi="Times New Roman" w:cs="Times New Roman"/>
                <w:b/>
                <w:bCs/>
                <w:szCs w:val="28"/>
              </w:rPr>
              <w:t>№ з/п</w:t>
            </w:r>
          </w:p>
        </w:tc>
        <w:tc>
          <w:tcPr>
            <w:tcW w:w="2776" w:type="dxa"/>
            <w:vAlign w:val="center"/>
          </w:tcPr>
          <w:p w:rsidR="000A61E8" w:rsidRPr="000A61E8" w:rsidRDefault="000A61E8" w:rsidP="007D08D2">
            <w:pPr>
              <w:jc w:val="center"/>
              <w:rPr>
                <w:rFonts w:ascii="Times New Roman" w:eastAsia="Times New Roman" w:hAnsi="Times New Roman" w:cs="Times New Roman"/>
                <w:b/>
                <w:bCs/>
                <w:szCs w:val="28"/>
              </w:rPr>
            </w:pPr>
            <w:r w:rsidRPr="000A61E8">
              <w:rPr>
                <w:rFonts w:ascii="Times New Roman" w:eastAsia="Times New Roman" w:hAnsi="Times New Roman" w:cs="Times New Roman"/>
                <w:b/>
                <w:bCs/>
                <w:szCs w:val="28"/>
              </w:rPr>
              <w:t>Зміст роботи</w:t>
            </w:r>
          </w:p>
        </w:tc>
        <w:tc>
          <w:tcPr>
            <w:tcW w:w="2936" w:type="dxa"/>
            <w:vAlign w:val="center"/>
          </w:tcPr>
          <w:p w:rsidR="000A61E8" w:rsidRPr="000A61E8" w:rsidRDefault="000A61E8" w:rsidP="007D08D2">
            <w:pPr>
              <w:jc w:val="center"/>
              <w:rPr>
                <w:rFonts w:ascii="Times New Roman" w:eastAsia="Times New Roman" w:hAnsi="Times New Roman" w:cs="Times New Roman"/>
                <w:b/>
                <w:bCs/>
                <w:szCs w:val="28"/>
              </w:rPr>
            </w:pPr>
            <w:r w:rsidRPr="000A61E8">
              <w:rPr>
                <w:rFonts w:ascii="Times New Roman" w:eastAsia="Times New Roman" w:hAnsi="Times New Roman" w:cs="Times New Roman"/>
                <w:b/>
                <w:bCs/>
                <w:szCs w:val="28"/>
              </w:rPr>
              <w:t>Очікувані результати</w:t>
            </w:r>
          </w:p>
        </w:tc>
        <w:tc>
          <w:tcPr>
            <w:tcW w:w="1416" w:type="dxa"/>
            <w:vAlign w:val="center"/>
          </w:tcPr>
          <w:p w:rsidR="000A61E8" w:rsidRPr="000A61E8" w:rsidRDefault="000A61E8" w:rsidP="007D08D2">
            <w:pPr>
              <w:jc w:val="center"/>
              <w:rPr>
                <w:rFonts w:ascii="Times New Roman" w:eastAsia="Times New Roman" w:hAnsi="Times New Roman" w:cs="Times New Roman"/>
                <w:b/>
                <w:bCs/>
                <w:szCs w:val="28"/>
              </w:rPr>
            </w:pPr>
            <w:r w:rsidRPr="000A61E8">
              <w:rPr>
                <w:rFonts w:ascii="Times New Roman" w:eastAsia="Times New Roman" w:hAnsi="Times New Roman" w:cs="Times New Roman"/>
                <w:b/>
                <w:bCs/>
                <w:szCs w:val="28"/>
              </w:rPr>
              <w:t>Термін виконання</w:t>
            </w:r>
          </w:p>
        </w:tc>
        <w:tc>
          <w:tcPr>
            <w:tcW w:w="1981" w:type="dxa"/>
            <w:vAlign w:val="center"/>
          </w:tcPr>
          <w:p w:rsidR="000A61E8" w:rsidRPr="000A61E8" w:rsidRDefault="000A61E8" w:rsidP="007D08D2">
            <w:pPr>
              <w:jc w:val="center"/>
              <w:rPr>
                <w:rFonts w:ascii="Times New Roman" w:eastAsia="Times New Roman" w:hAnsi="Times New Roman" w:cs="Times New Roman"/>
                <w:b/>
                <w:bCs/>
                <w:szCs w:val="28"/>
              </w:rPr>
            </w:pPr>
            <w:r w:rsidRPr="000A61E8">
              <w:rPr>
                <w:rFonts w:ascii="Times New Roman" w:eastAsia="Times New Roman" w:hAnsi="Times New Roman" w:cs="Times New Roman"/>
                <w:b/>
                <w:bCs/>
                <w:szCs w:val="28"/>
              </w:rPr>
              <w:t>Відповідальні</w:t>
            </w:r>
          </w:p>
        </w:tc>
      </w:tr>
      <w:tr w:rsidR="00344783" w:rsidTr="00344783">
        <w:tc>
          <w:tcPr>
            <w:tcW w:w="518" w:type="dxa"/>
          </w:tcPr>
          <w:p w:rsidR="000A61E8" w:rsidRPr="000A61E8"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2776"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Розробити перспективний план роботи методичної ради ліцею</w:t>
            </w:r>
            <w:r>
              <w:rPr>
                <w:rFonts w:ascii="Times New Roman" w:eastAsia="Times New Roman" w:hAnsi="Times New Roman" w:cs="Times New Roman"/>
                <w:bCs/>
                <w:sz w:val="28"/>
                <w:szCs w:val="28"/>
              </w:rPr>
              <w:t>.</w:t>
            </w:r>
          </w:p>
        </w:tc>
        <w:tc>
          <w:tcPr>
            <w:tcW w:w="2936"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Опанування досягненнями психолого- педагогічної науки та перспективного педагогічного досвіду. Удосконалення педагогічної майстерності вчителів</w:t>
            </w:r>
            <w:r>
              <w:rPr>
                <w:rFonts w:ascii="Times New Roman" w:eastAsia="Times New Roman" w:hAnsi="Times New Roman" w:cs="Times New Roman"/>
                <w:bCs/>
                <w:sz w:val="28"/>
                <w:szCs w:val="28"/>
              </w:rPr>
              <w:t>.</w:t>
            </w:r>
          </w:p>
        </w:tc>
        <w:tc>
          <w:tcPr>
            <w:tcW w:w="1416" w:type="dxa"/>
          </w:tcPr>
          <w:p w:rsidR="000A61E8" w:rsidRPr="000A61E8" w:rsidRDefault="000A61E8" w:rsidP="000A61E8">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1</w:t>
            </w:r>
            <w:r w:rsidRPr="000A61E8">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2</w:t>
            </w:r>
          </w:p>
        </w:tc>
        <w:tc>
          <w:tcPr>
            <w:tcW w:w="1981" w:type="dxa"/>
          </w:tcPr>
          <w:p w:rsidR="000A61E8" w:rsidRPr="000A61E8" w:rsidRDefault="000A61E8"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ЗДНВР</w:t>
            </w:r>
          </w:p>
        </w:tc>
      </w:tr>
      <w:tr w:rsidR="00344783" w:rsidTr="00344783">
        <w:tc>
          <w:tcPr>
            <w:tcW w:w="518" w:type="dxa"/>
          </w:tcPr>
          <w:p w:rsidR="000A61E8" w:rsidRPr="000A61E8"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2776" w:type="dxa"/>
          </w:tcPr>
          <w:p w:rsidR="000A61E8" w:rsidRPr="000A61E8" w:rsidRDefault="000A61E8" w:rsidP="000A61E8">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Сприяти</w:t>
            </w:r>
            <w:r w:rsidRPr="000A61E8">
              <w:rPr>
                <w:rFonts w:ascii="Times New Roman" w:eastAsia="Times New Roman" w:hAnsi="Times New Roman" w:cs="Times New Roman"/>
                <w:bCs/>
                <w:sz w:val="28"/>
                <w:szCs w:val="28"/>
              </w:rPr>
              <w:tab/>
              <w:t>участі</w:t>
            </w:r>
          </w:p>
          <w:p w:rsidR="000A61E8" w:rsidRPr="000A61E8" w:rsidRDefault="000A61E8" w:rsidP="000A61E8">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педагогічних працівників у різнопланових заходах регіонального, Всеукраїнського, міжнародного рівнів: науково-практичних конференціях, семінарах, вебінарах</w:t>
            </w:r>
            <w:r>
              <w:rPr>
                <w:rFonts w:ascii="Times New Roman" w:eastAsia="Times New Roman" w:hAnsi="Times New Roman" w:cs="Times New Roman"/>
                <w:bCs/>
                <w:sz w:val="28"/>
                <w:szCs w:val="28"/>
              </w:rPr>
              <w:t>.</w:t>
            </w:r>
          </w:p>
        </w:tc>
        <w:tc>
          <w:tcPr>
            <w:tcW w:w="2936"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Підвищення мотиваційної активності, запобігання професійному вигоранню</w:t>
            </w:r>
            <w:r>
              <w:rPr>
                <w:rFonts w:ascii="Times New Roman" w:eastAsia="Times New Roman" w:hAnsi="Times New Roman" w:cs="Times New Roman"/>
                <w:bCs/>
                <w:sz w:val="28"/>
                <w:szCs w:val="28"/>
              </w:rPr>
              <w:t>.</w:t>
            </w:r>
          </w:p>
        </w:tc>
        <w:tc>
          <w:tcPr>
            <w:tcW w:w="1416" w:type="dxa"/>
          </w:tcPr>
          <w:p w:rsidR="000A61E8" w:rsidRPr="000A61E8" w:rsidRDefault="000A61E8" w:rsidP="000A61E8">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1</w:t>
            </w:r>
            <w:r w:rsidRPr="000A61E8">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6</w:t>
            </w:r>
          </w:p>
        </w:tc>
        <w:tc>
          <w:tcPr>
            <w:tcW w:w="1981"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Педагогічні працівники</w:t>
            </w:r>
          </w:p>
        </w:tc>
      </w:tr>
      <w:tr w:rsidR="00344783" w:rsidTr="00344783">
        <w:tc>
          <w:tcPr>
            <w:tcW w:w="518" w:type="dxa"/>
          </w:tcPr>
          <w:p w:rsidR="000A61E8" w:rsidRPr="000A61E8"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2776"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Забезпечити сприятливі умови для професійного самовдосконалення педагогічних</w:t>
            </w:r>
            <w:r>
              <w:rPr>
                <w:rFonts w:ascii="Times New Roman" w:eastAsia="Times New Roman" w:hAnsi="Times New Roman" w:cs="Times New Roman"/>
                <w:bCs/>
                <w:sz w:val="28"/>
                <w:szCs w:val="28"/>
              </w:rPr>
              <w:t xml:space="preserve"> працівників.</w:t>
            </w:r>
          </w:p>
        </w:tc>
        <w:tc>
          <w:tcPr>
            <w:tcW w:w="2936"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Підвищення рівня фахової компетентності педагогічних працівників, сприяння їх саморозвитку (додаток 1)</w:t>
            </w:r>
          </w:p>
        </w:tc>
        <w:tc>
          <w:tcPr>
            <w:tcW w:w="1416"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2021-2026</w:t>
            </w:r>
          </w:p>
        </w:tc>
        <w:tc>
          <w:tcPr>
            <w:tcW w:w="1981"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Адміністрація</w:t>
            </w:r>
          </w:p>
        </w:tc>
      </w:tr>
      <w:tr w:rsidR="00344783" w:rsidTr="00344783">
        <w:tc>
          <w:tcPr>
            <w:tcW w:w="518" w:type="dxa"/>
          </w:tcPr>
          <w:p w:rsidR="000A61E8" w:rsidRPr="000A61E8"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2776" w:type="dxa"/>
          </w:tcPr>
          <w:p w:rsidR="000A61E8" w:rsidRPr="000A61E8" w:rsidRDefault="000A61E8" w:rsidP="000A61E8">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Співпрацювати</w:t>
            </w:r>
            <w:r w:rsidRPr="000A61E8">
              <w:rPr>
                <w:rFonts w:ascii="Times New Roman" w:eastAsia="Times New Roman" w:hAnsi="Times New Roman" w:cs="Times New Roman"/>
                <w:bCs/>
                <w:sz w:val="28"/>
                <w:szCs w:val="28"/>
              </w:rPr>
              <w:tab/>
              <w:t>з</w:t>
            </w:r>
          </w:p>
          <w:p w:rsidR="000A61E8" w:rsidRPr="000A61E8" w:rsidRDefault="000A61E8" w:rsidP="000A61E8">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установами</w:t>
            </w:r>
            <w:r w:rsidRPr="000A61E8">
              <w:rPr>
                <w:rFonts w:ascii="Times New Roman" w:eastAsia="Times New Roman" w:hAnsi="Times New Roman" w:cs="Times New Roman"/>
                <w:bCs/>
                <w:sz w:val="28"/>
                <w:szCs w:val="28"/>
              </w:rPr>
              <w:tab/>
              <w:t>та</w:t>
            </w:r>
          </w:p>
          <w:p w:rsidR="000A61E8" w:rsidRPr="000A61E8" w:rsidRDefault="000A61E8" w:rsidP="000A61E8">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закладами України, що надають освітні послуги з</w:t>
            </w:r>
            <w:r>
              <w:rPr>
                <w:rFonts w:ascii="Times New Roman" w:eastAsia="Times New Roman" w:hAnsi="Times New Roman" w:cs="Times New Roman"/>
                <w:bCs/>
                <w:sz w:val="28"/>
                <w:szCs w:val="28"/>
              </w:rPr>
              <w:t xml:space="preserve"> </w:t>
            </w:r>
            <w:r w:rsidRPr="000A61E8">
              <w:rPr>
                <w:rFonts w:ascii="Times New Roman" w:eastAsia="Times New Roman" w:hAnsi="Times New Roman" w:cs="Times New Roman"/>
                <w:bCs/>
                <w:sz w:val="28"/>
                <w:szCs w:val="28"/>
              </w:rPr>
              <w:t>підвищення</w:t>
            </w:r>
            <w:r>
              <w:rPr>
                <w:rFonts w:ascii="Times New Roman" w:eastAsia="Times New Roman" w:hAnsi="Times New Roman" w:cs="Times New Roman"/>
                <w:bCs/>
                <w:sz w:val="28"/>
                <w:szCs w:val="28"/>
              </w:rPr>
              <w:t xml:space="preserve"> </w:t>
            </w:r>
            <w:r w:rsidRPr="000A61E8">
              <w:rPr>
                <w:rFonts w:ascii="Times New Roman" w:eastAsia="Times New Roman" w:hAnsi="Times New Roman" w:cs="Times New Roman"/>
                <w:bCs/>
                <w:sz w:val="28"/>
                <w:szCs w:val="28"/>
              </w:rPr>
              <w:t>кваліфікації</w:t>
            </w:r>
            <w:r>
              <w:rPr>
                <w:rFonts w:ascii="Times New Roman" w:eastAsia="Times New Roman" w:hAnsi="Times New Roman" w:cs="Times New Roman"/>
                <w:bCs/>
                <w:sz w:val="28"/>
                <w:szCs w:val="28"/>
              </w:rPr>
              <w:t>.</w:t>
            </w:r>
          </w:p>
        </w:tc>
        <w:tc>
          <w:tcPr>
            <w:tcW w:w="2936" w:type="dxa"/>
          </w:tcPr>
          <w:p w:rsidR="000A61E8" w:rsidRPr="000A61E8" w:rsidRDefault="000A61E8" w:rsidP="000A61E8">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Постійне</w:t>
            </w:r>
            <w:r>
              <w:rPr>
                <w:rFonts w:ascii="Times New Roman" w:eastAsia="Times New Roman" w:hAnsi="Times New Roman" w:cs="Times New Roman"/>
                <w:bCs/>
                <w:sz w:val="28"/>
                <w:szCs w:val="28"/>
              </w:rPr>
              <w:t xml:space="preserve"> </w:t>
            </w:r>
            <w:r w:rsidRPr="000A61E8">
              <w:rPr>
                <w:rFonts w:ascii="Times New Roman" w:eastAsia="Times New Roman" w:hAnsi="Times New Roman" w:cs="Times New Roman"/>
                <w:bCs/>
                <w:sz w:val="28"/>
                <w:szCs w:val="28"/>
              </w:rPr>
              <w:t>підвищення</w:t>
            </w:r>
          </w:p>
          <w:p w:rsidR="000A61E8" w:rsidRPr="000A61E8" w:rsidRDefault="000A61E8" w:rsidP="000A61E8">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кваліфікації педагогічними працівниками (виконання постанови КМУ від 21.08.2019 № 800)</w:t>
            </w:r>
          </w:p>
        </w:tc>
        <w:tc>
          <w:tcPr>
            <w:tcW w:w="1416"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2021-2026</w:t>
            </w:r>
          </w:p>
        </w:tc>
        <w:tc>
          <w:tcPr>
            <w:tcW w:w="1981" w:type="dxa"/>
          </w:tcPr>
          <w:p w:rsidR="000A61E8" w:rsidRPr="000A61E8" w:rsidRDefault="000A61E8" w:rsidP="006A251F">
            <w:pPr>
              <w:rPr>
                <w:rFonts w:ascii="Times New Roman" w:eastAsia="Times New Roman" w:hAnsi="Times New Roman" w:cs="Times New Roman"/>
                <w:bCs/>
                <w:sz w:val="28"/>
                <w:szCs w:val="28"/>
              </w:rPr>
            </w:pPr>
            <w:r w:rsidRPr="000A61E8">
              <w:rPr>
                <w:rFonts w:ascii="Times New Roman" w:eastAsia="Times New Roman" w:hAnsi="Times New Roman" w:cs="Times New Roman"/>
                <w:bCs/>
                <w:sz w:val="28"/>
                <w:szCs w:val="28"/>
              </w:rPr>
              <w:t>Адміністрація, педагогічні працівники</w:t>
            </w:r>
          </w:p>
        </w:tc>
      </w:tr>
      <w:tr w:rsidR="00344783" w:rsidTr="00344783">
        <w:tc>
          <w:tcPr>
            <w:tcW w:w="518" w:type="dxa"/>
          </w:tcPr>
          <w:p w:rsidR="000A61E8" w:rsidRPr="000A61E8"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776" w:type="dxa"/>
          </w:tcPr>
          <w:p w:rsidR="000A61E8" w:rsidRPr="000A61E8"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 xml:space="preserve">Аналізувати, </w:t>
            </w:r>
            <w:r w:rsidRPr="00B94A5F">
              <w:rPr>
                <w:rFonts w:ascii="Times New Roman" w:eastAsia="Times New Roman" w:hAnsi="Times New Roman" w:cs="Times New Roman"/>
                <w:bCs/>
                <w:sz w:val="28"/>
                <w:szCs w:val="28"/>
              </w:rPr>
              <w:lastRenderedPageBreak/>
              <w:t>узагальнювати та впроваджувати досвід роботи найкращих педагогічних працівників ліцею</w:t>
            </w:r>
          </w:p>
        </w:tc>
        <w:tc>
          <w:tcPr>
            <w:tcW w:w="2936" w:type="dxa"/>
          </w:tcPr>
          <w:p w:rsidR="00B94A5F" w:rsidRPr="00B94A5F"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lastRenderedPageBreak/>
              <w:t>Підтримка</w:t>
            </w:r>
            <w:r w:rsidRPr="00B94A5F">
              <w:rPr>
                <w:rFonts w:ascii="Times New Roman" w:eastAsia="Times New Roman" w:hAnsi="Times New Roman" w:cs="Times New Roman"/>
                <w:bCs/>
                <w:sz w:val="28"/>
                <w:szCs w:val="28"/>
              </w:rPr>
              <w:tab/>
              <w:t>творчої</w:t>
            </w:r>
          </w:p>
          <w:p w:rsidR="00B94A5F" w:rsidRPr="00B94A5F"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lastRenderedPageBreak/>
              <w:t>діяльності педпрацівників закладу освіти, розвиток їхньої</w:t>
            </w:r>
            <w:r>
              <w:rPr>
                <w:rFonts w:ascii="Times New Roman" w:eastAsia="Times New Roman" w:hAnsi="Times New Roman" w:cs="Times New Roman"/>
                <w:bCs/>
                <w:sz w:val="28"/>
                <w:szCs w:val="28"/>
              </w:rPr>
              <w:t xml:space="preserve"> </w:t>
            </w:r>
            <w:r w:rsidRPr="00B94A5F">
              <w:rPr>
                <w:rFonts w:ascii="Times New Roman" w:eastAsia="Times New Roman" w:hAnsi="Times New Roman" w:cs="Times New Roman"/>
                <w:bCs/>
                <w:sz w:val="28"/>
                <w:szCs w:val="28"/>
              </w:rPr>
              <w:t>професійної</w:t>
            </w:r>
          </w:p>
          <w:p w:rsidR="00B94A5F" w:rsidRPr="00B94A5F"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компетентності, підвищення педагогічної майстерності, оновлення методичного</w:t>
            </w:r>
            <w:r w:rsidRPr="00B94A5F">
              <w:rPr>
                <w:rFonts w:ascii="Times New Roman" w:eastAsia="Times New Roman" w:hAnsi="Times New Roman" w:cs="Times New Roman"/>
                <w:bCs/>
                <w:sz w:val="28"/>
                <w:szCs w:val="28"/>
              </w:rPr>
              <w:tab/>
              <w:t>й</w:t>
            </w:r>
          </w:p>
          <w:p w:rsidR="00B94A5F" w:rsidRPr="00B94A5F"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інформаційного забезпечення освітнього процесу та популяризації кращих</w:t>
            </w:r>
            <w:r>
              <w:rPr>
                <w:rFonts w:ascii="Times New Roman" w:eastAsia="Times New Roman" w:hAnsi="Times New Roman" w:cs="Times New Roman"/>
                <w:bCs/>
                <w:sz w:val="28"/>
                <w:szCs w:val="28"/>
              </w:rPr>
              <w:t xml:space="preserve"> </w:t>
            </w:r>
            <w:r w:rsidRPr="00B94A5F">
              <w:rPr>
                <w:rFonts w:ascii="Times New Roman" w:eastAsia="Times New Roman" w:hAnsi="Times New Roman" w:cs="Times New Roman"/>
                <w:bCs/>
                <w:sz w:val="28"/>
                <w:szCs w:val="28"/>
              </w:rPr>
              <w:t>педагогічних</w:t>
            </w:r>
          </w:p>
          <w:p w:rsidR="000A61E8" w:rsidRPr="000A61E8"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надбань</w:t>
            </w:r>
            <w:r>
              <w:rPr>
                <w:rFonts w:ascii="Times New Roman" w:eastAsia="Times New Roman" w:hAnsi="Times New Roman" w:cs="Times New Roman"/>
                <w:bCs/>
                <w:sz w:val="28"/>
                <w:szCs w:val="28"/>
              </w:rPr>
              <w:t>.</w:t>
            </w:r>
          </w:p>
        </w:tc>
        <w:tc>
          <w:tcPr>
            <w:tcW w:w="1416" w:type="dxa"/>
          </w:tcPr>
          <w:p w:rsidR="000A61E8" w:rsidRPr="000A61E8"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lastRenderedPageBreak/>
              <w:t>2021-</w:t>
            </w:r>
            <w:r w:rsidRPr="00B94A5F">
              <w:rPr>
                <w:rFonts w:ascii="Times New Roman" w:eastAsia="Times New Roman" w:hAnsi="Times New Roman" w:cs="Times New Roman"/>
                <w:bCs/>
                <w:sz w:val="28"/>
                <w:szCs w:val="28"/>
              </w:rPr>
              <w:lastRenderedPageBreak/>
              <w:t>2026</w:t>
            </w:r>
          </w:p>
        </w:tc>
        <w:tc>
          <w:tcPr>
            <w:tcW w:w="1981" w:type="dxa"/>
          </w:tcPr>
          <w:p w:rsidR="000A61E8" w:rsidRPr="000A61E8"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lastRenderedPageBreak/>
              <w:t xml:space="preserve">Адміністрація, </w:t>
            </w:r>
            <w:r w:rsidRPr="00B94A5F">
              <w:rPr>
                <w:rFonts w:ascii="Times New Roman" w:eastAsia="Times New Roman" w:hAnsi="Times New Roman" w:cs="Times New Roman"/>
                <w:bCs/>
                <w:sz w:val="28"/>
                <w:szCs w:val="28"/>
              </w:rPr>
              <w:lastRenderedPageBreak/>
              <w:t xml:space="preserve">завідувачі кафедрами, керівники методичних об'єднань, зав. метод. </w:t>
            </w:r>
            <w:r>
              <w:rPr>
                <w:rFonts w:ascii="Times New Roman" w:eastAsia="Times New Roman" w:hAnsi="Times New Roman" w:cs="Times New Roman"/>
                <w:bCs/>
                <w:sz w:val="28"/>
                <w:szCs w:val="28"/>
              </w:rPr>
              <w:t>к</w:t>
            </w:r>
            <w:r w:rsidRPr="00B94A5F">
              <w:rPr>
                <w:rFonts w:ascii="Times New Roman" w:eastAsia="Times New Roman" w:hAnsi="Times New Roman" w:cs="Times New Roman"/>
                <w:bCs/>
                <w:sz w:val="28"/>
                <w:szCs w:val="28"/>
              </w:rPr>
              <w:t>абінетом</w:t>
            </w:r>
            <w:r>
              <w:rPr>
                <w:rFonts w:ascii="Times New Roman" w:eastAsia="Times New Roman" w:hAnsi="Times New Roman" w:cs="Times New Roman"/>
                <w:bCs/>
                <w:sz w:val="28"/>
                <w:szCs w:val="28"/>
              </w:rPr>
              <w:t>.</w:t>
            </w:r>
          </w:p>
        </w:tc>
      </w:tr>
      <w:tr w:rsidR="00344783" w:rsidTr="00344783">
        <w:tc>
          <w:tcPr>
            <w:tcW w:w="518" w:type="dxa"/>
          </w:tcPr>
          <w:p w:rsidR="000A61E8" w:rsidRPr="000A61E8"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6.</w:t>
            </w:r>
          </w:p>
        </w:tc>
        <w:tc>
          <w:tcPr>
            <w:tcW w:w="2776" w:type="dxa"/>
          </w:tcPr>
          <w:p w:rsidR="000A61E8" w:rsidRPr="000A61E8"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Забезпечити сприятливі умови для ефективної роботи предметних кафедр та методичних об'єднань</w:t>
            </w:r>
            <w:r>
              <w:rPr>
                <w:rFonts w:ascii="Times New Roman" w:eastAsia="Times New Roman" w:hAnsi="Times New Roman" w:cs="Times New Roman"/>
                <w:bCs/>
                <w:sz w:val="28"/>
                <w:szCs w:val="28"/>
              </w:rPr>
              <w:t>.</w:t>
            </w:r>
          </w:p>
        </w:tc>
        <w:tc>
          <w:tcPr>
            <w:tcW w:w="2936" w:type="dxa"/>
          </w:tcPr>
          <w:p w:rsidR="000A61E8" w:rsidRPr="000A61E8"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Підвищення кваліфікаційного</w:t>
            </w:r>
            <w:r>
              <w:rPr>
                <w:rFonts w:ascii="Times New Roman" w:eastAsia="Times New Roman" w:hAnsi="Times New Roman" w:cs="Times New Roman"/>
                <w:bCs/>
                <w:sz w:val="28"/>
                <w:szCs w:val="28"/>
              </w:rPr>
              <w:t xml:space="preserve"> </w:t>
            </w:r>
            <w:r w:rsidRPr="00B94A5F">
              <w:rPr>
                <w:rFonts w:ascii="Times New Roman" w:eastAsia="Times New Roman" w:hAnsi="Times New Roman" w:cs="Times New Roman"/>
                <w:bCs/>
                <w:sz w:val="28"/>
                <w:szCs w:val="28"/>
              </w:rPr>
              <w:t>рівня</w:t>
            </w:r>
            <w:r>
              <w:rPr>
                <w:rFonts w:ascii="Times New Roman" w:eastAsia="Times New Roman" w:hAnsi="Times New Roman" w:cs="Times New Roman"/>
                <w:bCs/>
                <w:sz w:val="28"/>
                <w:szCs w:val="28"/>
              </w:rPr>
              <w:t xml:space="preserve"> </w:t>
            </w:r>
            <w:r w:rsidRPr="00B94A5F">
              <w:rPr>
                <w:rFonts w:ascii="Times New Roman" w:eastAsia="Times New Roman" w:hAnsi="Times New Roman" w:cs="Times New Roman"/>
                <w:bCs/>
                <w:sz w:val="28"/>
                <w:szCs w:val="28"/>
              </w:rPr>
              <w:t>педагогічних працівників</w:t>
            </w:r>
            <w:r>
              <w:rPr>
                <w:rFonts w:ascii="Times New Roman" w:eastAsia="Times New Roman" w:hAnsi="Times New Roman" w:cs="Times New Roman"/>
                <w:bCs/>
                <w:sz w:val="28"/>
                <w:szCs w:val="28"/>
              </w:rPr>
              <w:t>.</w:t>
            </w:r>
          </w:p>
        </w:tc>
        <w:tc>
          <w:tcPr>
            <w:tcW w:w="1416" w:type="dxa"/>
          </w:tcPr>
          <w:p w:rsidR="000A61E8" w:rsidRPr="000A61E8" w:rsidRDefault="00B94A5F"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2021</w:t>
            </w:r>
          </w:p>
        </w:tc>
        <w:tc>
          <w:tcPr>
            <w:tcW w:w="1981" w:type="dxa"/>
          </w:tcPr>
          <w:p w:rsidR="000A61E8" w:rsidRPr="000A61E8"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Адміністрація</w:t>
            </w:r>
          </w:p>
        </w:tc>
      </w:tr>
      <w:tr w:rsidR="00344783" w:rsidTr="00344783">
        <w:tc>
          <w:tcPr>
            <w:tcW w:w="518" w:type="dxa"/>
          </w:tcPr>
          <w:p w:rsidR="000A61E8" w:rsidRPr="000A61E8"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2776" w:type="dxa"/>
          </w:tcPr>
          <w:p w:rsidR="000A61E8" w:rsidRPr="000A61E8"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Створити оптимальні умови для оволодіння педагогами інноваційними методиками та технологіями навчання</w:t>
            </w:r>
            <w:r>
              <w:rPr>
                <w:rFonts w:ascii="Times New Roman" w:eastAsia="Times New Roman" w:hAnsi="Times New Roman" w:cs="Times New Roman"/>
                <w:bCs/>
                <w:sz w:val="28"/>
                <w:szCs w:val="28"/>
              </w:rPr>
              <w:t>.</w:t>
            </w:r>
          </w:p>
        </w:tc>
        <w:tc>
          <w:tcPr>
            <w:tcW w:w="2936" w:type="dxa"/>
          </w:tcPr>
          <w:p w:rsidR="000A61E8" w:rsidRPr="000A61E8"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Використання інноваційних методик у своїй роботі</w:t>
            </w:r>
          </w:p>
        </w:tc>
        <w:tc>
          <w:tcPr>
            <w:tcW w:w="1416" w:type="dxa"/>
          </w:tcPr>
          <w:p w:rsidR="000A61E8" w:rsidRPr="000A61E8"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1</w:t>
            </w:r>
            <w:r w:rsidRPr="00B94A5F">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2</w:t>
            </w:r>
          </w:p>
        </w:tc>
        <w:tc>
          <w:tcPr>
            <w:tcW w:w="1981" w:type="dxa"/>
          </w:tcPr>
          <w:p w:rsidR="000A61E8" w:rsidRPr="000A61E8"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Адміністрація</w:t>
            </w:r>
          </w:p>
        </w:tc>
      </w:tr>
      <w:tr w:rsidR="00B94A5F" w:rsidTr="00344783">
        <w:tc>
          <w:tcPr>
            <w:tcW w:w="518" w:type="dxa"/>
          </w:tcPr>
          <w:p w:rsidR="00B94A5F" w:rsidRPr="000A61E8"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2776" w:type="dxa"/>
          </w:tcPr>
          <w:p w:rsidR="00B94A5F" w:rsidRPr="00B94A5F"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Організувати і провести методичні заходи для педагогічних працівників</w:t>
            </w:r>
            <w:r>
              <w:rPr>
                <w:rFonts w:ascii="Times New Roman" w:eastAsia="Times New Roman" w:hAnsi="Times New Roman" w:cs="Times New Roman"/>
                <w:bCs/>
                <w:sz w:val="28"/>
                <w:szCs w:val="28"/>
              </w:rPr>
              <w:t>.</w:t>
            </w:r>
          </w:p>
        </w:tc>
        <w:tc>
          <w:tcPr>
            <w:tcW w:w="2936" w:type="dxa"/>
          </w:tcPr>
          <w:p w:rsidR="00B94A5F" w:rsidRPr="00B94A5F"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Удосконалення методичної</w:t>
            </w:r>
            <w:r w:rsidRPr="00B94A5F">
              <w:rPr>
                <w:rFonts w:ascii="Times New Roman" w:eastAsia="Times New Roman" w:hAnsi="Times New Roman" w:cs="Times New Roman"/>
                <w:bCs/>
                <w:sz w:val="28"/>
                <w:szCs w:val="28"/>
              </w:rPr>
              <w:tab/>
              <w:t>роботи</w:t>
            </w:r>
          </w:p>
          <w:p w:rsidR="00B94A5F" w:rsidRPr="00B94A5F"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закладу освіти, розвиток здатності педпрацівників до ініціативної, творчої, пошукової діяльності</w:t>
            </w:r>
            <w:r>
              <w:rPr>
                <w:rFonts w:ascii="Times New Roman" w:eastAsia="Times New Roman" w:hAnsi="Times New Roman" w:cs="Times New Roman"/>
                <w:bCs/>
                <w:sz w:val="28"/>
                <w:szCs w:val="28"/>
              </w:rPr>
              <w:t>.</w:t>
            </w:r>
          </w:p>
        </w:tc>
        <w:tc>
          <w:tcPr>
            <w:tcW w:w="1416" w:type="dxa"/>
          </w:tcPr>
          <w:p w:rsidR="00B94A5F" w:rsidRPr="00B94A5F"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1</w:t>
            </w:r>
            <w:r w:rsidRPr="00B94A5F">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6</w:t>
            </w:r>
          </w:p>
        </w:tc>
        <w:tc>
          <w:tcPr>
            <w:tcW w:w="1981" w:type="dxa"/>
          </w:tcPr>
          <w:p w:rsidR="00B94A5F" w:rsidRPr="00B94A5F"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Адміністрація, педагогічні працівники</w:t>
            </w:r>
          </w:p>
        </w:tc>
      </w:tr>
      <w:tr w:rsidR="00B94A5F" w:rsidTr="00344783">
        <w:tc>
          <w:tcPr>
            <w:tcW w:w="518" w:type="dxa"/>
          </w:tcPr>
          <w:p w:rsidR="00B94A5F" w:rsidRPr="000A61E8"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tc>
        <w:tc>
          <w:tcPr>
            <w:tcW w:w="2776" w:type="dxa"/>
          </w:tcPr>
          <w:p w:rsidR="00B94A5F" w:rsidRPr="00B94A5F"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Розробити план вивчення стану викладання навчальних предметів</w:t>
            </w:r>
          </w:p>
        </w:tc>
        <w:tc>
          <w:tcPr>
            <w:tcW w:w="2936" w:type="dxa"/>
          </w:tcPr>
          <w:p w:rsidR="00B94A5F" w:rsidRPr="00B94A5F" w:rsidRDefault="00B94A5F" w:rsidP="00B94A5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Підвищення результативності навчального процесу на основі</w:t>
            </w:r>
            <w:r>
              <w:rPr>
                <w:rFonts w:ascii="Times New Roman" w:eastAsia="Times New Roman" w:hAnsi="Times New Roman" w:cs="Times New Roman"/>
                <w:bCs/>
                <w:sz w:val="28"/>
                <w:szCs w:val="28"/>
              </w:rPr>
              <w:t xml:space="preserve"> </w:t>
            </w:r>
            <w:r w:rsidRPr="00B94A5F">
              <w:rPr>
                <w:rFonts w:ascii="Times New Roman" w:eastAsia="Times New Roman" w:hAnsi="Times New Roman" w:cs="Times New Roman"/>
                <w:bCs/>
                <w:sz w:val="28"/>
                <w:szCs w:val="28"/>
              </w:rPr>
              <w:t>ефективної</w:t>
            </w:r>
          </w:p>
          <w:p w:rsidR="00B94A5F" w:rsidRPr="00B94A5F" w:rsidRDefault="00B94A5F" w:rsidP="00EF20DB">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взаємодії вчителів та здобувачів</w:t>
            </w:r>
            <w:r w:rsidRPr="00B94A5F">
              <w:rPr>
                <w:rFonts w:ascii="Times New Roman" w:eastAsia="Times New Roman" w:hAnsi="Times New Roman" w:cs="Times New Roman"/>
                <w:bCs/>
                <w:sz w:val="28"/>
                <w:szCs w:val="28"/>
              </w:rPr>
              <w:tab/>
              <w:t>освіти</w:t>
            </w:r>
          </w:p>
        </w:tc>
        <w:tc>
          <w:tcPr>
            <w:tcW w:w="1416" w:type="dxa"/>
          </w:tcPr>
          <w:p w:rsidR="00B94A5F" w:rsidRPr="00B94A5F" w:rsidRDefault="00B94A5F" w:rsidP="00B94A5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2021</w:t>
            </w:r>
          </w:p>
        </w:tc>
        <w:tc>
          <w:tcPr>
            <w:tcW w:w="1981" w:type="dxa"/>
          </w:tcPr>
          <w:p w:rsidR="00B94A5F" w:rsidRPr="00B94A5F" w:rsidRDefault="00B94A5F" w:rsidP="006A251F">
            <w:pPr>
              <w:rPr>
                <w:rFonts w:ascii="Times New Roman" w:eastAsia="Times New Roman" w:hAnsi="Times New Roman" w:cs="Times New Roman"/>
                <w:bCs/>
                <w:sz w:val="28"/>
                <w:szCs w:val="28"/>
              </w:rPr>
            </w:pPr>
            <w:r w:rsidRPr="00B94A5F">
              <w:rPr>
                <w:rFonts w:ascii="Times New Roman" w:eastAsia="Times New Roman" w:hAnsi="Times New Roman" w:cs="Times New Roman"/>
                <w:bCs/>
                <w:sz w:val="28"/>
                <w:szCs w:val="28"/>
              </w:rPr>
              <w:t>Адміністрація</w:t>
            </w:r>
          </w:p>
        </w:tc>
      </w:tr>
    </w:tbl>
    <w:p w:rsidR="006A251F" w:rsidRPr="006A251F" w:rsidRDefault="006B04C3"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5.3. </w:t>
      </w:r>
      <w:r w:rsidR="0003297C" w:rsidRPr="0003297C">
        <w:rPr>
          <w:rFonts w:ascii="Times New Roman" w:eastAsia="Times New Roman" w:hAnsi="Times New Roman" w:cs="Times New Roman"/>
          <w:b/>
          <w:bCs/>
          <w:sz w:val="28"/>
          <w:szCs w:val="28"/>
        </w:rPr>
        <w:t>Напрям</w:t>
      </w:r>
      <w:r w:rsidR="006A251F" w:rsidRPr="006A251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006A251F" w:rsidRPr="006A251F">
        <w:rPr>
          <w:rFonts w:ascii="Times New Roman" w:eastAsia="Times New Roman" w:hAnsi="Times New Roman" w:cs="Times New Roman"/>
          <w:b/>
          <w:bCs/>
          <w:sz w:val="28"/>
          <w:szCs w:val="28"/>
        </w:rPr>
        <w:t>Сприяння розвитку здібних та обдарованих здобувачів</w:t>
      </w:r>
      <w:r w:rsidR="00B94A5F">
        <w:rPr>
          <w:rFonts w:ascii="Times New Roman" w:eastAsia="Times New Roman" w:hAnsi="Times New Roman" w:cs="Times New Roman"/>
          <w:b/>
          <w:bCs/>
          <w:sz w:val="28"/>
          <w:szCs w:val="28"/>
        </w:rPr>
        <w:t xml:space="preserve"> </w:t>
      </w:r>
      <w:r w:rsidR="006A251F" w:rsidRPr="006A251F">
        <w:rPr>
          <w:rFonts w:ascii="Times New Roman" w:eastAsia="Times New Roman" w:hAnsi="Times New Roman" w:cs="Times New Roman"/>
          <w:b/>
          <w:bCs/>
          <w:sz w:val="28"/>
          <w:szCs w:val="28"/>
        </w:rPr>
        <w:t xml:space="preserve">освіти, </w:t>
      </w:r>
      <w:r w:rsidR="006A251F" w:rsidRPr="006A251F">
        <w:rPr>
          <w:rFonts w:ascii="Times New Roman" w:eastAsia="Times New Roman" w:hAnsi="Times New Roman" w:cs="Times New Roman"/>
          <w:b/>
          <w:bCs/>
          <w:sz w:val="28"/>
          <w:szCs w:val="28"/>
        </w:rPr>
        <w:lastRenderedPageBreak/>
        <w:t>формування творчої особистості</w:t>
      </w:r>
      <w:r>
        <w:rPr>
          <w:rFonts w:ascii="Times New Roman" w:eastAsia="Times New Roman" w:hAnsi="Times New Roman" w:cs="Times New Roman"/>
          <w:b/>
          <w:bCs/>
          <w:sz w:val="28"/>
          <w:szCs w:val="28"/>
        </w:rPr>
        <w:t>»</w:t>
      </w:r>
    </w:p>
    <w:p w:rsidR="006A251F" w:rsidRPr="006A251F" w:rsidRDefault="00817E04"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Керівники</w:t>
      </w:r>
      <w:r w:rsidR="006A251F" w:rsidRPr="006A251F">
        <w:rPr>
          <w:rFonts w:ascii="Times New Roman" w:eastAsia="Times New Roman" w:hAnsi="Times New Roman" w:cs="Times New Roman"/>
          <w:b/>
          <w:bCs/>
          <w:sz w:val="28"/>
          <w:szCs w:val="28"/>
        </w:rPr>
        <w:t>: З</w:t>
      </w:r>
      <w:r w:rsidR="00B94A5F">
        <w:rPr>
          <w:rFonts w:ascii="Times New Roman" w:eastAsia="Times New Roman" w:hAnsi="Times New Roman" w:cs="Times New Roman"/>
          <w:b/>
          <w:bCs/>
          <w:sz w:val="28"/>
          <w:szCs w:val="28"/>
        </w:rPr>
        <w:t>ДНВ</w:t>
      </w:r>
      <w:r w:rsidR="006A251F" w:rsidRPr="006A251F">
        <w:rPr>
          <w:rFonts w:ascii="Times New Roman" w:eastAsia="Times New Roman" w:hAnsi="Times New Roman" w:cs="Times New Roman"/>
          <w:b/>
          <w:bCs/>
          <w:sz w:val="28"/>
          <w:szCs w:val="28"/>
        </w:rPr>
        <w:t>Р, З</w:t>
      </w:r>
      <w:r w:rsidR="00B94A5F">
        <w:rPr>
          <w:rFonts w:ascii="Times New Roman" w:eastAsia="Times New Roman" w:hAnsi="Times New Roman" w:cs="Times New Roman"/>
          <w:b/>
          <w:bCs/>
          <w:sz w:val="28"/>
          <w:szCs w:val="28"/>
        </w:rPr>
        <w:t>Д</w:t>
      </w:r>
      <w:r w:rsidR="006A251F" w:rsidRPr="006A251F">
        <w:rPr>
          <w:rFonts w:ascii="Times New Roman" w:eastAsia="Times New Roman" w:hAnsi="Times New Roman" w:cs="Times New Roman"/>
          <w:b/>
          <w:bCs/>
          <w:sz w:val="28"/>
          <w:szCs w:val="28"/>
        </w:rPr>
        <w:t xml:space="preserve">ВР, практичний психолог, соціальний педагог, завідувачі </w:t>
      </w:r>
      <w:r w:rsidR="00B94A5F">
        <w:rPr>
          <w:rFonts w:ascii="Times New Roman" w:eastAsia="Times New Roman" w:hAnsi="Times New Roman" w:cs="Times New Roman"/>
          <w:b/>
          <w:bCs/>
          <w:sz w:val="28"/>
          <w:szCs w:val="28"/>
        </w:rPr>
        <w:t>педагогічних спільнот.</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Мета:</w:t>
      </w:r>
    </w:p>
    <w:p w:rsidR="006A251F" w:rsidRPr="006A251F" w:rsidRDefault="00B94A5F"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визначити систему організаційно-педагогічних і науково-практичних заходів пошуку, навчання й виховання обдарованих дітей педагогічним колективом ліцею;</w:t>
      </w:r>
    </w:p>
    <w:p w:rsidR="006A251F" w:rsidRPr="006A251F" w:rsidRDefault="00B94A5F"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створення умов для оптимального розвитку обдарованих дітей, можливості яких ще не виявлені, а також просто перспективних учнів, які мають задатки розвитку творчих здібностей.</w:t>
      </w:r>
    </w:p>
    <w:p w:rsidR="00B94A5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Завдання:</w:t>
      </w:r>
    </w:p>
    <w:p w:rsidR="006A251F" w:rsidRPr="006A251F" w:rsidRDefault="00B94A5F"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залучення педагогів до роботи з науковими даними про психологічні особливості обдарованих дітей та виявлення нових методів і прийомів роботи з ними;</w:t>
      </w:r>
    </w:p>
    <w:p w:rsidR="006A251F" w:rsidRPr="006A251F" w:rsidRDefault="00B94A5F"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знайомство педагогів із прийомами цілеспрямованого педагогічного спостереження, діагностики;</w:t>
      </w:r>
    </w:p>
    <w:p w:rsidR="006A251F" w:rsidRPr="006A251F" w:rsidRDefault="00B94A5F"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залучення обдарованих дітей до участі в різних позаурочних конкурсах, інтелектуальних іграх, олімпіадах, які дозволяють здобувачам освіти проявити свої здібності;</w:t>
      </w:r>
    </w:p>
    <w:p w:rsidR="006A251F" w:rsidRPr="006A251F" w:rsidRDefault="00B94A5F"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відбір серед різних систем навчання тих методів і прийомів, які сприяють розвитку самостійності мислення, ініціативності й творчості, самореалізації потреб із метою забезпечення розумового розвитку ліцеїстів.</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Пріоритети:</w:t>
      </w:r>
    </w:p>
    <w:p w:rsidR="006A251F" w:rsidRPr="006A251F" w:rsidRDefault="00B94A5F"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2"/>
          <w:szCs w:val="22"/>
        </w:rPr>
        <w:t xml:space="preserve">- </w:t>
      </w:r>
      <w:r w:rsidR="006A251F" w:rsidRPr="006A251F">
        <w:rPr>
          <w:rFonts w:ascii="Times New Roman" w:eastAsia="Times New Roman" w:hAnsi="Times New Roman" w:cs="Times New Roman"/>
          <w:sz w:val="28"/>
          <w:szCs w:val="28"/>
        </w:rPr>
        <w:t>створення педагогічними працівниками програм факультативів, елективних? курсів, навчальних програм для додаткових занять з обдарованими дітьми, навчальних та методичних посібників;</w:t>
      </w:r>
    </w:p>
    <w:p w:rsidR="006A251F" w:rsidRPr="006A251F" w:rsidRDefault="00B94A5F"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підвищення рівня експериментально-дослідницької діяльності з навчального предмету, що сприятиме повному розкриттю інтелектуально обдарованих учнів.</w:t>
      </w:r>
    </w:p>
    <w:p w:rsidR="006A251F" w:rsidRDefault="006A251F" w:rsidP="006A251F">
      <w:pPr>
        <w:ind w:left="4349"/>
        <w:rPr>
          <w:rFonts w:ascii="Times New Roman" w:eastAsia="Times New Roman" w:hAnsi="Times New Roman" w:cs="Times New Roman"/>
          <w:b/>
          <w:bCs/>
          <w:sz w:val="28"/>
          <w:szCs w:val="28"/>
        </w:rPr>
      </w:pPr>
      <w:r w:rsidRPr="006A251F">
        <w:rPr>
          <w:rFonts w:ascii="Times New Roman" w:eastAsia="Times New Roman" w:hAnsi="Times New Roman" w:cs="Times New Roman"/>
          <w:b/>
          <w:bCs/>
          <w:sz w:val="28"/>
          <w:szCs w:val="28"/>
        </w:rPr>
        <w:t>План втілення</w:t>
      </w:r>
    </w:p>
    <w:tbl>
      <w:tblPr>
        <w:tblStyle w:val="ad"/>
        <w:tblW w:w="0" w:type="auto"/>
        <w:tblInd w:w="-5" w:type="dxa"/>
        <w:tblLook w:val="04A0" w:firstRow="1" w:lastRow="0" w:firstColumn="1" w:lastColumn="0" w:noHBand="0" w:noVBand="1"/>
      </w:tblPr>
      <w:tblGrid>
        <w:gridCol w:w="561"/>
        <w:gridCol w:w="3021"/>
        <w:gridCol w:w="2520"/>
        <w:gridCol w:w="1544"/>
        <w:gridCol w:w="1981"/>
      </w:tblGrid>
      <w:tr w:rsidR="00344783" w:rsidTr="007D08D2">
        <w:tc>
          <w:tcPr>
            <w:tcW w:w="561" w:type="dxa"/>
            <w:vAlign w:val="center"/>
          </w:tcPr>
          <w:p w:rsidR="00344783" w:rsidRPr="00344783" w:rsidRDefault="00344783" w:rsidP="007D08D2">
            <w:pPr>
              <w:jc w:val="center"/>
              <w:rPr>
                <w:rFonts w:ascii="Times New Roman" w:eastAsia="Times New Roman" w:hAnsi="Times New Roman" w:cs="Times New Roman"/>
                <w:b/>
                <w:bCs/>
                <w:szCs w:val="28"/>
              </w:rPr>
            </w:pPr>
            <w:r w:rsidRPr="00344783">
              <w:rPr>
                <w:rFonts w:ascii="Times New Roman" w:eastAsia="Times New Roman" w:hAnsi="Times New Roman" w:cs="Times New Roman"/>
                <w:b/>
                <w:bCs/>
                <w:szCs w:val="28"/>
              </w:rPr>
              <w:t>№ з/п</w:t>
            </w:r>
          </w:p>
        </w:tc>
        <w:tc>
          <w:tcPr>
            <w:tcW w:w="3021" w:type="dxa"/>
            <w:vAlign w:val="center"/>
          </w:tcPr>
          <w:p w:rsidR="00344783" w:rsidRPr="00344783" w:rsidRDefault="00344783" w:rsidP="007D08D2">
            <w:pPr>
              <w:jc w:val="center"/>
              <w:rPr>
                <w:rFonts w:ascii="Times New Roman" w:eastAsia="Times New Roman" w:hAnsi="Times New Roman" w:cs="Times New Roman"/>
                <w:b/>
                <w:bCs/>
                <w:szCs w:val="28"/>
              </w:rPr>
            </w:pPr>
            <w:r w:rsidRPr="00344783">
              <w:rPr>
                <w:rFonts w:ascii="Times New Roman" w:eastAsia="Times New Roman" w:hAnsi="Times New Roman" w:cs="Times New Roman"/>
                <w:b/>
                <w:bCs/>
                <w:szCs w:val="28"/>
              </w:rPr>
              <w:t>Зміст роботи</w:t>
            </w:r>
          </w:p>
        </w:tc>
        <w:tc>
          <w:tcPr>
            <w:tcW w:w="2520" w:type="dxa"/>
            <w:vAlign w:val="center"/>
          </w:tcPr>
          <w:p w:rsidR="00344783" w:rsidRPr="00344783" w:rsidRDefault="00344783" w:rsidP="007D08D2">
            <w:pPr>
              <w:jc w:val="center"/>
              <w:rPr>
                <w:rFonts w:ascii="Times New Roman" w:eastAsia="Times New Roman" w:hAnsi="Times New Roman" w:cs="Times New Roman"/>
                <w:b/>
                <w:bCs/>
                <w:szCs w:val="28"/>
              </w:rPr>
            </w:pPr>
            <w:r w:rsidRPr="00344783">
              <w:rPr>
                <w:rFonts w:ascii="Times New Roman" w:eastAsia="Times New Roman" w:hAnsi="Times New Roman" w:cs="Times New Roman"/>
                <w:b/>
                <w:bCs/>
                <w:szCs w:val="28"/>
              </w:rPr>
              <w:t>Очікувані результати</w:t>
            </w:r>
          </w:p>
        </w:tc>
        <w:tc>
          <w:tcPr>
            <w:tcW w:w="1544" w:type="dxa"/>
            <w:vAlign w:val="center"/>
          </w:tcPr>
          <w:p w:rsidR="00344783" w:rsidRPr="00344783" w:rsidRDefault="00344783" w:rsidP="007D08D2">
            <w:pPr>
              <w:jc w:val="center"/>
              <w:rPr>
                <w:rFonts w:ascii="Times New Roman" w:eastAsia="Times New Roman" w:hAnsi="Times New Roman" w:cs="Times New Roman"/>
                <w:b/>
                <w:bCs/>
                <w:szCs w:val="28"/>
              </w:rPr>
            </w:pPr>
            <w:r w:rsidRPr="00344783">
              <w:rPr>
                <w:rFonts w:ascii="Times New Roman" w:eastAsia="Times New Roman" w:hAnsi="Times New Roman" w:cs="Times New Roman"/>
                <w:b/>
                <w:bCs/>
                <w:szCs w:val="28"/>
              </w:rPr>
              <w:t>Термін виконання</w:t>
            </w:r>
          </w:p>
        </w:tc>
        <w:tc>
          <w:tcPr>
            <w:tcW w:w="1981" w:type="dxa"/>
            <w:vAlign w:val="center"/>
          </w:tcPr>
          <w:p w:rsidR="00344783" w:rsidRPr="00344783" w:rsidRDefault="00344783" w:rsidP="007D08D2">
            <w:pPr>
              <w:jc w:val="center"/>
              <w:rPr>
                <w:rFonts w:ascii="Times New Roman" w:eastAsia="Times New Roman" w:hAnsi="Times New Roman" w:cs="Times New Roman"/>
                <w:b/>
                <w:bCs/>
                <w:szCs w:val="28"/>
              </w:rPr>
            </w:pPr>
            <w:r w:rsidRPr="00344783">
              <w:rPr>
                <w:rFonts w:ascii="Times New Roman" w:eastAsia="Times New Roman" w:hAnsi="Times New Roman" w:cs="Times New Roman"/>
                <w:b/>
                <w:bCs/>
                <w:szCs w:val="28"/>
              </w:rPr>
              <w:t>Відповідальні</w:t>
            </w:r>
          </w:p>
        </w:tc>
      </w:tr>
      <w:tr w:rsidR="00344783" w:rsidTr="00344783">
        <w:tc>
          <w:tcPr>
            <w:tcW w:w="561" w:type="dxa"/>
          </w:tcPr>
          <w:p w:rsidR="00344783" w:rsidRPr="00344783"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3021" w:type="dxa"/>
          </w:tcPr>
          <w:p w:rsidR="00344783" w:rsidRPr="00344783" w:rsidRDefault="00344783" w:rsidP="00344783">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 xml:space="preserve">Створення банку даних обдарованих </w:t>
            </w:r>
            <w:r w:rsidRPr="00344783">
              <w:rPr>
                <w:rFonts w:ascii="Times New Roman" w:eastAsia="Times New Roman" w:hAnsi="Times New Roman" w:cs="Times New Roman"/>
                <w:bCs/>
                <w:sz w:val="28"/>
                <w:szCs w:val="28"/>
              </w:rPr>
              <w:lastRenderedPageBreak/>
              <w:t>дітей у різних напрямах діяльності</w:t>
            </w:r>
            <w:r>
              <w:rPr>
                <w:rFonts w:ascii="Times New Roman" w:eastAsia="Times New Roman" w:hAnsi="Times New Roman" w:cs="Times New Roman"/>
                <w:bCs/>
                <w:sz w:val="28"/>
                <w:szCs w:val="28"/>
              </w:rPr>
              <w:t>.</w:t>
            </w:r>
          </w:p>
        </w:tc>
        <w:tc>
          <w:tcPr>
            <w:tcW w:w="2520" w:type="dxa"/>
          </w:tcPr>
          <w:p w:rsidR="00344783" w:rsidRPr="00344783"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Впорядкування  реєстру </w:t>
            </w:r>
            <w:r>
              <w:rPr>
                <w:rFonts w:ascii="Times New Roman" w:eastAsia="Times New Roman" w:hAnsi="Times New Roman" w:cs="Times New Roman"/>
                <w:bCs/>
                <w:sz w:val="28"/>
                <w:szCs w:val="28"/>
              </w:rPr>
              <w:lastRenderedPageBreak/>
              <w:t>обдарованих дітей.</w:t>
            </w:r>
          </w:p>
        </w:tc>
        <w:tc>
          <w:tcPr>
            <w:tcW w:w="1544" w:type="dxa"/>
          </w:tcPr>
          <w:p w:rsidR="00344783" w:rsidRPr="00344783" w:rsidRDefault="00344783" w:rsidP="00344783">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lastRenderedPageBreak/>
              <w:t>202</w:t>
            </w:r>
            <w:r>
              <w:rPr>
                <w:rFonts w:ascii="Times New Roman" w:eastAsia="Times New Roman" w:hAnsi="Times New Roman" w:cs="Times New Roman"/>
                <w:bCs/>
                <w:sz w:val="28"/>
                <w:szCs w:val="28"/>
              </w:rPr>
              <w:t>1</w:t>
            </w:r>
            <w:r w:rsidRPr="00344783">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6</w:t>
            </w:r>
          </w:p>
        </w:tc>
        <w:tc>
          <w:tcPr>
            <w:tcW w:w="1981"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Адміністрація</w:t>
            </w:r>
          </w:p>
        </w:tc>
      </w:tr>
      <w:tr w:rsidR="00344783" w:rsidTr="00344783">
        <w:tc>
          <w:tcPr>
            <w:tcW w:w="561" w:type="dxa"/>
          </w:tcPr>
          <w:p w:rsidR="00344783" w:rsidRPr="00344783"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3021" w:type="dxa"/>
          </w:tcPr>
          <w:p w:rsidR="00344783" w:rsidRPr="00344783"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w:t>
            </w:r>
            <w:r w:rsidRPr="00344783">
              <w:rPr>
                <w:rFonts w:ascii="Times New Roman" w:eastAsia="Times New Roman" w:hAnsi="Times New Roman" w:cs="Times New Roman"/>
                <w:bCs/>
                <w:sz w:val="28"/>
                <w:szCs w:val="28"/>
              </w:rPr>
              <w:t>ошук здібних здобувачів освіти відповідно до різних типів обдарованості (інтелектуальна, творча, художньо-естетична,</w:t>
            </w:r>
            <w:r>
              <w:rPr>
                <w:rFonts w:ascii="Times New Roman" w:eastAsia="Times New Roman" w:hAnsi="Times New Roman" w:cs="Times New Roman"/>
                <w:bCs/>
                <w:sz w:val="28"/>
                <w:szCs w:val="28"/>
              </w:rPr>
              <w:t xml:space="preserve"> тощо)</w:t>
            </w:r>
          </w:p>
        </w:tc>
        <w:tc>
          <w:tcPr>
            <w:tcW w:w="2520"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Визначення обдарованості й оцінка здібностей дитини</w:t>
            </w:r>
            <w:r>
              <w:rPr>
                <w:rFonts w:ascii="Times New Roman" w:eastAsia="Times New Roman" w:hAnsi="Times New Roman" w:cs="Times New Roman"/>
                <w:bCs/>
                <w:sz w:val="28"/>
                <w:szCs w:val="28"/>
              </w:rPr>
              <w:t>.</w:t>
            </w:r>
          </w:p>
        </w:tc>
        <w:tc>
          <w:tcPr>
            <w:tcW w:w="1544"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2021-2026</w:t>
            </w:r>
          </w:p>
        </w:tc>
        <w:tc>
          <w:tcPr>
            <w:tcW w:w="1981"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Адміністрація</w:t>
            </w:r>
          </w:p>
        </w:tc>
      </w:tr>
      <w:tr w:rsidR="00344783" w:rsidTr="00344783">
        <w:tc>
          <w:tcPr>
            <w:tcW w:w="561" w:type="dxa"/>
          </w:tcPr>
          <w:p w:rsidR="00344783" w:rsidRPr="00344783"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3021"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Залучення до участі ліцеїстів у Всеукраїнських учнівських олімпіадах із базових дисциплін, конкурсах учнівської творчості, виставках, фестивалях, змаганнях,</w:t>
            </w:r>
            <w:r>
              <w:t xml:space="preserve"> </w:t>
            </w:r>
            <w:r w:rsidRPr="00344783">
              <w:rPr>
                <w:rFonts w:ascii="Times New Roman" w:eastAsia="Times New Roman" w:hAnsi="Times New Roman" w:cs="Times New Roman"/>
                <w:bCs/>
                <w:sz w:val="28"/>
                <w:szCs w:val="28"/>
              </w:rPr>
              <w:t>командних турнірах тощо</w:t>
            </w:r>
            <w:r>
              <w:rPr>
                <w:rFonts w:ascii="Times New Roman" w:eastAsia="Times New Roman" w:hAnsi="Times New Roman" w:cs="Times New Roman"/>
                <w:bCs/>
                <w:sz w:val="28"/>
                <w:szCs w:val="28"/>
              </w:rPr>
              <w:t>.</w:t>
            </w:r>
          </w:p>
        </w:tc>
        <w:tc>
          <w:tcPr>
            <w:tcW w:w="2520"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Заохочення здобувачів освіти до вивчення окремих предметів</w:t>
            </w:r>
            <w:r>
              <w:rPr>
                <w:rFonts w:ascii="Times New Roman" w:eastAsia="Times New Roman" w:hAnsi="Times New Roman" w:cs="Times New Roman"/>
                <w:bCs/>
                <w:sz w:val="28"/>
                <w:szCs w:val="28"/>
              </w:rPr>
              <w:t>.</w:t>
            </w:r>
          </w:p>
        </w:tc>
        <w:tc>
          <w:tcPr>
            <w:tcW w:w="1544"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2021-2026</w:t>
            </w:r>
          </w:p>
        </w:tc>
        <w:tc>
          <w:tcPr>
            <w:tcW w:w="1981"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Адміністрація</w:t>
            </w:r>
          </w:p>
        </w:tc>
      </w:tr>
      <w:tr w:rsidR="00344783" w:rsidTr="00344783">
        <w:tc>
          <w:tcPr>
            <w:tcW w:w="561" w:type="dxa"/>
          </w:tcPr>
          <w:p w:rsidR="00344783" w:rsidRPr="00344783" w:rsidRDefault="00344783"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3021"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Залучення здобувачів освіти до співпраці з педагогічними та науковими видавництвами</w:t>
            </w:r>
          </w:p>
        </w:tc>
        <w:tc>
          <w:tcPr>
            <w:tcW w:w="2520"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Підготовка до написання наукових робіт, самовизначення старшокласників щодо профільного напрямку особистої</w:t>
            </w:r>
            <w:r>
              <w:t xml:space="preserve"> </w:t>
            </w:r>
            <w:r w:rsidRPr="00344783">
              <w:rPr>
                <w:rFonts w:ascii="Times New Roman" w:eastAsia="Times New Roman" w:hAnsi="Times New Roman" w:cs="Times New Roman"/>
                <w:bCs/>
                <w:sz w:val="28"/>
                <w:szCs w:val="28"/>
              </w:rPr>
              <w:t>діяльності</w:t>
            </w:r>
            <w:r>
              <w:rPr>
                <w:rFonts w:ascii="Times New Roman" w:eastAsia="Times New Roman" w:hAnsi="Times New Roman" w:cs="Times New Roman"/>
                <w:bCs/>
                <w:sz w:val="28"/>
                <w:szCs w:val="28"/>
              </w:rPr>
              <w:t>.</w:t>
            </w:r>
          </w:p>
        </w:tc>
        <w:tc>
          <w:tcPr>
            <w:tcW w:w="1544"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2021-2026</w:t>
            </w:r>
          </w:p>
        </w:tc>
        <w:tc>
          <w:tcPr>
            <w:tcW w:w="1981" w:type="dxa"/>
          </w:tcPr>
          <w:p w:rsidR="00344783" w:rsidRPr="00344783" w:rsidRDefault="00344783" w:rsidP="006A251F">
            <w:pPr>
              <w:rPr>
                <w:rFonts w:ascii="Times New Roman" w:eastAsia="Times New Roman" w:hAnsi="Times New Roman" w:cs="Times New Roman"/>
                <w:bCs/>
                <w:sz w:val="28"/>
                <w:szCs w:val="28"/>
              </w:rPr>
            </w:pPr>
            <w:r w:rsidRPr="00344783">
              <w:rPr>
                <w:rFonts w:ascii="Times New Roman" w:eastAsia="Times New Roman" w:hAnsi="Times New Roman" w:cs="Times New Roman"/>
                <w:bCs/>
                <w:sz w:val="28"/>
                <w:szCs w:val="28"/>
              </w:rPr>
              <w:t>Адміністрація</w:t>
            </w:r>
            <w:r>
              <w:rPr>
                <w:rFonts w:ascii="Times New Roman" w:eastAsia="Times New Roman" w:hAnsi="Times New Roman" w:cs="Times New Roman"/>
                <w:bCs/>
                <w:sz w:val="28"/>
                <w:szCs w:val="28"/>
              </w:rPr>
              <w:t>,</w:t>
            </w:r>
            <w:r w:rsidRPr="00344783">
              <w:rPr>
                <w:rFonts w:ascii="Times New Roman" w:eastAsia="Times New Roman" w:hAnsi="Times New Roman" w:cs="Times New Roman"/>
                <w:bCs/>
                <w:sz w:val="28"/>
                <w:szCs w:val="28"/>
              </w:rPr>
              <w:t xml:space="preserve"> завідувачі педагогічних спільнот</w:t>
            </w:r>
          </w:p>
        </w:tc>
      </w:tr>
    </w:tbl>
    <w:p w:rsidR="00AE4D92" w:rsidRDefault="00AE4D92" w:rsidP="00AE4D92">
      <w:pPr>
        <w:spacing w:line="360" w:lineRule="auto"/>
        <w:rPr>
          <w:rFonts w:ascii="Times New Roman" w:eastAsia="Times New Roman" w:hAnsi="Times New Roman" w:cs="Times New Roman"/>
          <w:b/>
          <w:bCs/>
          <w:sz w:val="28"/>
          <w:szCs w:val="28"/>
        </w:rPr>
      </w:pPr>
    </w:p>
    <w:p w:rsidR="006A251F" w:rsidRPr="006A251F" w:rsidRDefault="006B04C3"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5.4. </w:t>
      </w:r>
      <w:r w:rsidR="0003297C" w:rsidRPr="0003297C">
        <w:rPr>
          <w:rFonts w:ascii="Times New Roman" w:eastAsia="Times New Roman" w:hAnsi="Times New Roman" w:cs="Times New Roman"/>
          <w:b/>
          <w:bCs/>
          <w:sz w:val="28"/>
          <w:szCs w:val="28"/>
        </w:rPr>
        <w:t>Напрям</w:t>
      </w:r>
      <w:r w:rsidR="006A251F" w:rsidRPr="006A251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006A251F" w:rsidRPr="006A251F">
        <w:rPr>
          <w:rFonts w:ascii="Times New Roman" w:eastAsia="Times New Roman" w:hAnsi="Times New Roman" w:cs="Times New Roman"/>
          <w:b/>
          <w:bCs/>
          <w:sz w:val="28"/>
          <w:szCs w:val="28"/>
        </w:rPr>
        <w:t>Наскрізний процес виховання</w:t>
      </w:r>
      <w:r>
        <w:rPr>
          <w:rFonts w:ascii="Times New Roman" w:eastAsia="Times New Roman" w:hAnsi="Times New Roman" w:cs="Times New Roman"/>
          <w:b/>
          <w:bCs/>
          <w:sz w:val="28"/>
          <w:szCs w:val="28"/>
        </w:rPr>
        <w:t>»</w:t>
      </w:r>
    </w:p>
    <w:p w:rsidR="00AE4D92" w:rsidRDefault="00817E04" w:rsidP="00EF20DB">
      <w:pPr>
        <w:spacing w:line="36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Керівник</w:t>
      </w:r>
      <w:r w:rsidR="006A251F" w:rsidRPr="006A251F">
        <w:rPr>
          <w:rFonts w:ascii="Times New Roman" w:eastAsia="Times New Roman" w:hAnsi="Times New Roman" w:cs="Times New Roman"/>
          <w:b/>
          <w:bCs/>
          <w:sz w:val="28"/>
          <w:szCs w:val="28"/>
        </w:rPr>
        <w:t>: З</w:t>
      </w:r>
      <w:r w:rsidR="00AE4D92">
        <w:rPr>
          <w:rFonts w:ascii="Times New Roman" w:eastAsia="Times New Roman" w:hAnsi="Times New Roman" w:cs="Times New Roman"/>
          <w:b/>
          <w:bCs/>
          <w:sz w:val="28"/>
          <w:szCs w:val="28"/>
        </w:rPr>
        <w:t>Д</w:t>
      </w:r>
      <w:r w:rsidR="006A251F" w:rsidRPr="006A251F">
        <w:rPr>
          <w:rFonts w:ascii="Times New Roman" w:eastAsia="Times New Roman" w:hAnsi="Times New Roman" w:cs="Times New Roman"/>
          <w:b/>
          <w:bCs/>
          <w:sz w:val="28"/>
          <w:szCs w:val="28"/>
        </w:rPr>
        <w:t>НМР, З</w:t>
      </w:r>
      <w:r w:rsidR="00AE4D92">
        <w:rPr>
          <w:rFonts w:ascii="Times New Roman" w:eastAsia="Times New Roman" w:hAnsi="Times New Roman" w:cs="Times New Roman"/>
          <w:b/>
          <w:bCs/>
          <w:sz w:val="28"/>
          <w:szCs w:val="28"/>
        </w:rPr>
        <w:t>Д</w:t>
      </w:r>
      <w:r w:rsidR="006A251F" w:rsidRPr="006A251F">
        <w:rPr>
          <w:rFonts w:ascii="Times New Roman" w:eastAsia="Times New Roman" w:hAnsi="Times New Roman" w:cs="Times New Roman"/>
          <w:b/>
          <w:bCs/>
          <w:sz w:val="28"/>
          <w:szCs w:val="28"/>
        </w:rPr>
        <w:t xml:space="preserve">ВР, соціальний педагог, практичний психолог </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Мета:</w:t>
      </w:r>
    </w:p>
    <w:p w:rsidR="006A251F" w:rsidRPr="006A251F" w:rsidRDefault="00AE4D92" w:rsidP="00EF20DB">
      <w:pPr>
        <w:tabs>
          <w:tab w:val="left" w:pos="681"/>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удосконалення та розвиток виховної системи на основі національних та загальнолюдських цінностей з урахуванням найважливіших компонентів освітнього процесу щодо формування особистості, здатної самореалізовуватися в умовах сучасних змін у суспільстві.</w:t>
      </w:r>
    </w:p>
    <w:p w:rsidR="00AE4D92"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Завдання:</w:t>
      </w:r>
    </w:p>
    <w:p w:rsidR="006A251F" w:rsidRPr="006A251F" w:rsidRDefault="00AE4D92"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формування національної самоідентичності та міжкультурної толерантності з урахуванням внутрішніх міжетнічних, міжрелігійних відносин і перспектив інтеграції українського суспільства у європейський простір;</w:t>
      </w:r>
    </w:p>
    <w:p w:rsidR="006A251F" w:rsidRPr="006A251F" w:rsidRDefault="00AE4D92" w:rsidP="00EF20DB">
      <w:pPr>
        <w:tabs>
          <w:tab w:val="left" w:pos="681"/>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A251F" w:rsidRPr="006A251F">
        <w:rPr>
          <w:rFonts w:ascii="Times New Roman" w:eastAsia="Times New Roman" w:hAnsi="Times New Roman" w:cs="Times New Roman"/>
          <w:sz w:val="28"/>
          <w:szCs w:val="28"/>
        </w:rPr>
        <w:t>подальший розвиток діяльності органу дитячого шкільного самоврядування;</w:t>
      </w:r>
    </w:p>
    <w:p w:rsidR="006A251F" w:rsidRPr="006A251F" w:rsidRDefault="00AE4D92" w:rsidP="00EF20DB">
      <w:pPr>
        <w:tabs>
          <w:tab w:val="left" w:pos="681"/>
        </w:tabs>
        <w:spacing w:line="36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виховання правової культури в умовах демократичного суспільства;</w:t>
      </w:r>
    </w:p>
    <w:p w:rsidR="006A251F" w:rsidRPr="006A251F" w:rsidRDefault="00AE4D92" w:rsidP="00EF20DB">
      <w:pPr>
        <w:tabs>
          <w:tab w:val="left" w:pos="681"/>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залучення до активної екологічної діяльності, формування основ естетичної культури, гармонійний розвиток духовного, фізичного та психічного здоров'я.</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Пріоритети:</w:t>
      </w:r>
    </w:p>
    <w:p w:rsidR="006A251F" w:rsidRPr="006A251F" w:rsidRDefault="00AE4D92" w:rsidP="00EF20DB">
      <w:pPr>
        <w:tabs>
          <w:tab w:val="left" w:pos="681"/>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створення необхідних умов для розвитку творчого потенціалу особистості, перспектив її саморозвитку в колективі;</w:t>
      </w:r>
    </w:p>
    <w:p w:rsidR="006A251F" w:rsidRPr="006A251F" w:rsidRDefault="00AE4D92" w:rsidP="00EF20DB">
      <w:pPr>
        <w:tabs>
          <w:tab w:val="left" w:pos="681"/>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стимулювання ініціативності та життєвої активності дитини;</w:t>
      </w:r>
    </w:p>
    <w:p w:rsidR="006A251F" w:rsidRPr="006A251F" w:rsidRDefault="00AE4D92" w:rsidP="00EF20DB">
      <w:pPr>
        <w:tabs>
          <w:tab w:val="left" w:pos="681"/>
        </w:tabs>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виховання на засадах загальнолюдських і національних цінностей</w:t>
      </w:r>
      <w:r w:rsidR="006A251F" w:rsidRPr="006A251F">
        <w:rPr>
          <w:rFonts w:ascii="Times New Roman" w:eastAsia="Times New Roman" w:hAnsi="Times New Roman" w:cs="Times New Roman"/>
          <w:color w:val="FF0000"/>
          <w:sz w:val="28"/>
          <w:szCs w:val="28"/>
        </w:rPr>
        <w:t>.</w:t>
      </w:r>
    </w:p>
    <w:p w:rsidR="006A251F" w:rsidRDefault="006A251F" w:rsidP="006A251F">
      <w:pPr>
        <w:ind w:left="4344"/>
        <w:rPr>
          <w:rFonts w:ascii="Times New Roman" w:eastAsia="Times New Roman" w:hAnsi="Times New Roman" w:cs="Times New Roman"/>
          <w:b/>
          <w:bCs/>
          <w:sz w:val="28"/>
          <w:szCs w:val="28"/>
        </w:rPr>
      </w:pPr>
      <w:r w:rsidRPr="006A251F">
        <w:rPr>
          <w:rFonts w:ascii="Times New Roman" w:eastAsia="Times New Roman" w:hAnsi="Times New Roman" w:cs="Times New Roman"/>
          <w:b/>
          <w:bCs/>
          <w:sz w:val="28"/>
          <w:szCs w:val="28"/>
        </w:rPr>
        <w:t>План втілення</w:t>
      </w:r>
    </w:p>
    <w:tbl>
      <w:tblPr>
        <w:tblStyle w:val="ad"/>
        <w:tblW w:w="0" w:type="auto"/>
        <w:tblInd w:w="-5" w:type="dxa"/>
        <w:tblLook w:val="04A0" w:firstRow="1" w:lastRow="0" w:firstColumn="1" w:lastColumn="0" w:noHBand="0" w:noVBand="1"/>
      </w:tblPr>
      <w:tblGrid>
        <w:gridCol w:w="518"/>
        <w:gridCol w:w="2557"/>
        <w:gridCol w:w="3229"/>
        <w:gridCol w:w="1412"/>
        <w:gridCol w:w="1911"/>
      </w:tblGrid>
      <w:tr w:rsidR="00AE4D92" w:rsidTr="007D08D2">
        <w:tc>
          <w:tcPr>
            <w:tcW w:w="426" w:type="dxa"/>
            <w:vAlign w:val="center"/>
          </w:tcPr>
          <w:p w:rsidR="00AE4D92" w:rsidRPr="00AE4D92" w:rsidRDefault="00AE4D92" w:rsidP="007D08D2">
            <w:pPr>
              <w:jc w:val="center"/>
              <w:rPr>
                <w:rFonts w:ascii="Times New Roman" w:eastAsia="Times New Roman" w:hAnsi="Times New Roman" w:cs="Times New Roman"/>
                <w:b/>
                <w:bCs/>
              </w:rPr>
            </w:pPr>
            <w:r w:rsidRPr="00AE4D92">
              <w:rPr>
                <w:rFonts w:ascii="Times New Roman" w:eastAsia="Times New Roman" w:hAnsi="Times New Roman" w:cs="Times New Roman"/>
                <w:b/>
                <w:bCs/>
              </w:rPr>
              <w:t>№ з/п</w:t>
            </w:r>
          </w:p>
        </w:tc>
        <w:tc>
          <w:tcPr>
            <w:tcW w:w="2693" w:type="dxa"/>
            <w:vAlign w:val="center"/>
          </w:tcPr>
          <w:p w:rsidR="00AE4D92" w:rsidRPr="00AE4D92" w:rsidRDefault="00F03B34" w:rsidP="007D08D2">
            <w:pPr>
              <w:jc w:val="center"/>
              <w:rPr>
                <w:rFonts w:ascii="Times New Roman" w:eastAsia="Times New Roman" w:hAnsi="Times New Roman" w:cs="Times New Roman"/>
                <w:b/>
                <w:bCs/>
              </w:rPr>
            </w:pPr>
            <w:r w:rsidRPr="00F03B34">
              <w:rPr>
                <w:rFonts w:ascii="Times New Roman" w:eastAsia="Times New Roman" w:hAnsi="Times New Roman" w:cs="Times New Roman"/>
                <w:b/>
                <w:bCs/>
              </w:rPr>
              <w:t>Зміст роботи</w:t>
            </w:r>
          </w:p>
        </w:tc>
        <w:tc>
          <w:tcPr>
            <w:tcW w:w="3260" w:type="dxa"/>
            <w:vAlign w:val="center"/>
          </w:tcPr>
          <w:p w:rsidR="00AE4D92" w:rsidRPr="00AE4D92" w:rsidRDefault="00F03B34" w:rsidP="007D08D2">
            <w:pPr>
              <w:jc w:val="center"/>
              <w:rPr>
                <w:rFonts w:ascii="Times New Roman" w:eastAsia="Times New Roman" w:hAnsi="Times New Roman" w:cs="Times New Roman"/>
                <w:b/>
                <w:bCs/>
              </w:rPr>
            </w:pPr>
            <w:r w:rsidRPr="00F03B34">
              <w:rPr>
                <w:rFonts w:ascii="Times New Roman" w:eastAsia="Times New Roman" w:hAnsi="Times New Roman" w:cs="Times New Roman"/>
                <w:b/>
                <w:bCs/>
              </w:rPr>
              <w:t>Очікувані результати</w:t>
            </w:r>
          </w:p>
        </w:tc>
        <w:tc>
          <w:tcPr>
            <w:tcW w:w="1418" w:type="dxa"/>
            <w:vAlign w:val="center"/>
          </w:tcPr>
          <w:p w:rsidR="00AE4D92" w:rsidRPr="00AE4D92" w:rsidRDefault="00F03B34" w:rsidP="007D08D2">
            <w:pPr>
              <w:jc w:val="center"/>
              <w:rPr>
                <w:rFonts w:ascii="Times New Roman" w:eastAsia="Times New Roman" w:hAnsi="Times New Roman" w:cs="Times New Roman"/>
                <w:b/>
                <w:bCs/>
              </w:rPr>
            </w:pPr>
            <w:r w:rsidRPr="00F03B34">
              <w:rPr>
                <w:rFonts w:ascii="Times New Roman" w:eastAsia="Times New Roman" w:hAnsi="Times New Roman" w:cs="Times New Roman"/>
                <w:b/>
                <w:bCs/>
              </w:rPr>
              <w:t>Термін виконання</w:t>
            </w:r>
          </w:p>
        </w:tc>
        <w:tc>
          <w:tcPr>
            <w:tcW w:w="1830" w:type="dxa"/>
            <w:vAlign w:val="center"/>
          </w:tcPr>
          <w:p w:rsidR="00AE4D92" w:rsidRPr="00AE4D92" w:rsidRDefault="00F03B34" w:rsidP="007D08D2">
            <w:pPr>
              <w:jc w:val="center"/>
              <w:rPr>
                <w:rFonts w:ascii="Times New Roman" w:eastAsia="Times New Roman" w:hAnsi="Times New Roman" w:cs="Times New Roman"/>
                <w:b/>
                <w:bCs/>
              </w:rPr>
            </w:pPr>
            <w:r w:rsidRPr="00F03B34">
              <w:rPr>
                <w:rFonts w:ascii="Times New Roman" w:eastAsia="Times New Roman" w:hAnsi="Times New Roman" w:cs="Times New Roman"/>
                <w:b/>
                <w:bCs/>
              </w:rPr>
              <w:t>Відповідальні</w:t>
            </w:r>
          </w:p>
        </w:tc>
      </w:tr>
      <w:tr w:rsidR="00AE4D92" w:rsidTr="00AE4D92">
        <w:tc>
          <w:tcPr>
            <w:tcW w:w="426" w:type="dxa"/>
          </w:tcPr>
          <w:p w:rsidR="00AE4D92" w:rsidRPr="0031463A" w:rsidRDefault="00733954"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2693"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Здійснення виховного процесу відповідно до чинних державних програм, інших нормативних актів, що обумовлюють виховну роботу в закладі освіти</w:t>
            </w:r>
          </w:p>
        </w:tc>
        <w:tc>
          <w:tcPr>
            <w:tcW w:w="326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Організація виховного процесу на основі принципів, державних програм, нормативних актів, що дозволяють виховати соціально- активну, освічену, моральну і фізично здорову особистість</w:t>
            </w:r>
          </w:p>
        </w:tc>
        <w:tc>
          <w:tcPr>
            <w:tcW w:w="1418" w:type="dxa"/>
          </w:tcPr>
          <w:p w:rsidR="00AE4D92" w:rsidRPr="0031463A" w:rsidRDefault="0031463A" w:rsidP="0031463A">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1</w:t>
            </w:r>
            <w:r w:rsidRPr="0031463A">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6</w:t>
            </w:r>
          </w:p>
        </w:tc>
        <w:tc>
          <w:tcPr>
            <w:tcW w:w="183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Адміністрація</w:t>
            </w:r>
          </w:p>
        </w:tc>
      </w:tr>
      <w:tr w:rsidR="00AE4D92" w:rsidTr="00AE4D92">
        <w:tc>
          <w:tcPr>
            <w:tcW w:w="426" w:type="dxa"/>
          </w:tcPr>
          <w:p w:rsidR="00AE4D92" w:rsidRPr="0031463A" w:rsidRDefault="00733954"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2693"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Поєднання організаційно-</w:t>
            </w:r>
            <w:r>
              <w:t xml:space="preserve"> </w:t>
            </w:r>
            <w:r w:rsidRPr="0031463A">
              <w:rPr>
                <w:rFonts w:ascii="Times New Roman" w:eastAsia="Times New Roman" w:hAnsi="Times New Roman" w:cs="Times New Roman"/>
                <w:bCs/>
                <w:sz w:val="28"/>
                <w:szCs w:val="28"/>
              </w:rPr>
              <w:t>педагогічної, родинно- сімейної, національно- культурної, просвітницької діяльності педагогічних працівників, батьків,</w:t>
            </w:r>
            <w:r>
              <w:t xml:space="preserve"> </w:t>
            </w:r>
            <w:r w:rsidRPr="0031463A">
              <w:rPr>
                <w:rFonts w:ascii="Times New Roman" w:eastAsia="Times New Roman" w:hAnsi="Times New Roman" w:cs="Times New Roman"/>
                <w:bCs/>
                <w:sz w:val="28"/>
                <w:szCs w:val="28"/>
              </w:rPr>
              <w:t>здобувачів освіти, місцевої громади</w:t>
            </w:r>
          </w:p>
        </w:tc>
        <w:tc>
          <w:tcPr>
            <w:tcW w:w="326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Створення гармонійного всебічного розвитку</w:t>
            </w:r>
            <w:r>
              <w:t xml:space="preserve"> </w:t>
            </w:r>
            <w:r w:rsidRPr="0031463A">
              <w:rPr>
                <w:rFonts w:ascii="Times New Roman" w:eastAsia="Times New Roman" w:hAnsi="Times New Roman" w:cs="Times New Roman"/>
                <w:bCs/>
                <w:sz w:val="28"/>
                <w:szCs w:val="28"/>
              </w:rPr>
              <w:t>дитини, підготовка її до життя в існуючих соціальних умовах, реалізація її творчого потенціалу, формування у ліцеїстів моральних цінностей з позиції добра та справедливості</w:t>
            </w:r>
          </w:p>
        </w:tc>
        <w:tc>
          <w:tcPr>
            <w:tcW w:w="1418"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2021-2026</w:t>
            </w:r>
          </w:p>
        </w:tc>
        <w:tc>
          <w:tcPr>
            <w:tcW w:w="183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Адміністрація</w:t>
            </w:r>
          </w:p>
        </w:tc>
      </w:tr>
      <w:tr w:rsidR="00AE4D92" w:rsidTr="00AE4D92">
        <w:tc>
          <w:tcPr>
            <w:tcW w:w="426" w:type="dxa"/>
          </w:tcPr>
          <w:p w:rsidR="00AE4D92" w:rsidRPr="0031463A" w:rsidRDefault="00733954"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2693" w:type="dxa"/>
          </w:tcPr>
          <w:p w:rsidR="00AE4D92" w:rsidRPr="0031463A" w:rsidRDefault="0031463A" w:rsidP="0031463A">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Розширення сфери діяльності учнів шляхом збереження та збільшення мережі гуртків, об'єднань за інтересами</w:t>
            </w:r>
          </w:p>
        </w:tc>
        <w:tc>
          <w:tcPr>
            <w:tcW w:w="326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Залучення ліцеїстів до експедиційної, художньо- практичної, навчально- пізнавальної діяльності</w:t>
            </w:r>
          </w:p>
        </w:tc>
        <w:tc>
          <w:tcPr>
            <w:tcW w:w="1418"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2021-2026</w:t>
            </w:r>
          </w:p>
        </w:tc>
        <w:tc>
          <w:tcPr>
            <w:tcW w:w="183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Адміністрація</w:t>
            </w:r>
          </w:p>
        </w:tc>
      </w:tr>
      <w:tr w:rsidR="00AE4D92" w:rsidTr="00AE4D92">
        <w:tc>
          <w:tcPr>
            <w:tcW w:w="426" w:type="dxa"/>
          </w:tcPr>
          <w:p w:rsidR="00AE4D92" w:rsidRPr="0031463A" w:rsidRDefault="00733954"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2693"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 xml:space="preserve">Поглиблення </w:t>
            </w:r>
            <w:r w:rsidRPr="0031463A">
              <w:rPr>
                <w:rFonts w:ascii="Times New Roman" w:eastAsia="Times New Roman" w:hAnsi="Times New Roman" w:cs="Times New Roman"/>
                <w:bCs/>
                <w:sz w:val="28"/>
                <w:szCs w:val="28"/>
              </w:rPr>
              <w:lastRenderedPageBreak/>
              <w:t>профорієнтаційної роботи</w:t>
            </w:r>
          </w:p>
        </w:tc>
        <w:tc>
          <w:tcPr>
            <w:tcW w:w="326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lastRenderedPageBreak/>
              <w:t xml:space="preserve">Усвідомлений вибір </w:t>
            </w:r>
            <w:r w:rsidRPr="0031463A">
              <w:rPr>
                <w:rFonts w:ascii="Times New Roman" w:eastAsia="Times New Roman" w:hAnsi="Times New Roman" w:cs="Times New Roman"/>
                <w:bCs/>
                <w:sz w:val="28"/>
                <w:szCs w:val="28"/>
              </w:rPr>
              <w:lastRenderedPageBreak/>
              <w:t>учнями майбутньої професії, допомога у подальшому навчанні або працевлаштуванні випускників. Виховання конкурентоспроможного випускника на ринку праці</w:t>
            </w:r>
          </w:p>
        </w:tc>
        <w:tc>
          <w:tcPr>
            <w:tcW w:w="1418"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lastRenderedPageBreak/>
              <w:t>2021-</w:t>
            </w:r>
            <w:r w:rsidRPr="0031463A">
              <w:rPr>
                <w:rFonts w:ascii="Times New Roman" w:eastAsia="Times New Roman" w:hAnsi="Times New Roman" w:cs="Times New Roman"/>
                <w:bCs/>
                <w:sz w:val="28"/>
                <w:szCs w:val="28"/>
              </w:rPr>
              <w:lastRenderedPageBreak/>
              <w:t>2026</w:t>
            </w:r>
          </w:p>
        </w:tc>
        <w:tc>
          <w:tcPr>
            <w:tcW w:w="183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lastRenderedPageBreak/>
              <w:t>ЗДВР, ЗДНВР</w:t>
            </w:r>
          </w:p>
        </w:tc>
      </w:tr>
      <w:tr w:rsidR="00AE4D92" w:rsidTr="00AE4D92">
        <w:tc>
          <w:tcPr>
            <w:tcW w:w="426" w:type="dxa"/>
          </w:tcPr>
          <w:p w:rsidR="00AE4D92" w:rsidRPr="0031463A" w:rsidRDefault="00733954"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693"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Формування організаторських здібностей особистості, її суспільно- громадського досвіду через залучення ліцею до громадської діяльності</w:t>
            </w:r>
          </w:p>
        </w:tc>
        <w:tc>
          <w:tcPr>
            <w:tcW w:w="3260" w:type="dxa"/>
          </w:tcPr>
          <w:p w:rsidR="0031463A" w:rsidRPr="0031463A" w:rsidRDefault="0031463A" w:rsidP="0031463A">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Дієве самоврядування в закладі освіти та в класних колективах:</w:t>
            </w:r>
          </w:p>
          <w:p w:rsidR="0031463A" w:rsidRPr="0031463A" w:rsidRDefault="0031463A" w:rsidP="0031463A">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w:t>
            </w:r>
            <w:r w:rsidRPr="0031463A">
              <w:rPr>
                <w:rFonts w:ascii="Times New Roman" w:eastAsia="Times New Roman" w:hAnsi="Times New Roman" w:cs="Times New Roman"/>
                <w:bCs/>
                <w:sz w:val="28"/>
                <w:szCs w:val="28"/>
              </w:rPr>
              <w:tab/>
              <w:t>організація волонтерського руху;</w:t>
            </w:r>
          </w:p>
          <w:p w:rsidR="0031463A" w:rsidRPr="0031463A" w:rsidRDefault="0031463A" w:rsidP="0031463A">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w:t>
            </w:r>
            <w:r w:rsidRPr="0031463A">
              <w:rPr>
                <w:rFonts w:ascii="Times New Roman" w:eastAsia="Times New Roman" w:hAnsi="Times New Roman" w:cs="Times New Roman"/>
                <w:bCs/>
                <w:sz w:val="28"/>
                <w:szCs w:val="28"/>
              </w:rPr>
              <w:tab/>
              <w:t xml:space="preserve">удосконалення </w:t>
            </w:r>
          </w:p>
          <w:p w:rsidR="00AE4D92" w:rsidRPr="0031463A" w:rsidRDefault="0031463A" w:rsidP="0031463A">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рейтингов</w:t>
            </w:r>
            <w:r>
              <w:rPr>
                <w:rFonts w:ascii="Times New Roman" w:eastAsia="Times New Roman" w:hAnsi="Times New Roman" w:cs="Times New Roman"/>
                <w:bCs/>
                <w:sz w:val="28"/>
                <w:szCs w:val="28"/>
              </w:rPr>
              <w:t>ої</w:t>
            </w:r>
            <w:r w:rsidRPr="0031463A">
              <w:rPr>
                <w:rFonts w:ascii="Times New Roman" w:eastAsia="Times New Roman" w:hAnsi="Times New Roman" w:cs="Times New Roman"/>
                <w:bCs/>
                <w:sz w:val="28"/>
                <w:szCs w:val="28"/>
              </w:rPr>
              <w:t xml:space="preserve"> оцінк</w:t>
            </w:r>
            <w:r>
              <w:rPr>
                <w:rFonts w:ascii="Times New Roman" w:eastAsia="Times New Roman" w:hAnsi="Times New Roman" w:cs="Times New Roman"/>
                <w:bCs/>
                <w:sz w:val="28"/>
                <w:szCs w:val="28"/>
              </w:rPr>
              <w:t>и</w:t>
            </w:r>
            <w:r w:rsidRPr="0031463A">
              <w:rPr>
                <w:rFonts w:ascii="Times New Roman" w:eastAsia="Times New Roman" w:hAnsi="Times New Roman" w:cs="Times New Roman"/>
                <w:bCs/>
                <w:sz w:val="28"/>
                <w:szCs w:val="28"/>
              </w:rPr>
              <w:t xml:space="preserve"> діяльності</w:t>
            </w:r>
            <w:r w:rsidRPr="0031463A">
              <w:rPr>
                <w:rFonts w:ascii="Times New Roman" w:eastAsia="Times New Roman" w:hAnsi="Times New Roman" w:cs="Times New Roman"/>
                <w:bCs/>
                <w:sz w:val="28"/>
                <w:szCs w:val="28"/>
              </w:rPr>
              <w:tab/>
              <w:t>учнівського</w:t>
            </w:r>
            <w:r>
              <w:t xml:space="preserve"> </w:t>
            </w:r>
            <w:r w:rsidRPr="0031463A">
              <w:rPr>
                <w:rFonts w:ascii="Times New Roman" w:eastAsia="Times New Roman" w:hAnsi="Times New Roman" w:cs="Times New Roman"/>
                <w:bCs/>
                <w:sz w:val="28"/>
                <w:szCs w:val="28"/>
              </w:rPr>
              <w:t>колективу</w:t>
            </w:r>
          </w:p>
        </w:tc>
        <w:tc>
          <w:tcPr>
            <w:tcW w:w="1418"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2021-2026</w:t>
            </w:r>
          </w:p>
        </w:tc>
        <w:tc>
          <w:tcPr>
            <w:tcW w:w="183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Адміністрація</w:t>
            </w:r>
          </w:p>
        </w:tc>
      </w:tr>
      <w:tr w:rsidR="00AE4D92" w:rsidTr="00AE4D92">
        <w:tc>
          <w:tcPr>
            <w:tcW w:w="426" w:type="dxa"/>
          </w:tcPr>
          <w:p w:rsidR="00AE4D92" w:rsidRPr="0031463A" w:rsidRDefault="00733954"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2693" w:type="dxa"/>
          </w:tcPr>
          <w:p w:rsidR="00AE4D92" w:rsidRPr="0031463A" w:rsidRDefault="0031463A" w:rsidP="0031463A">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Проведення змістовного дозвілля учнівської молоді,</w:t>
            </w:r>
            <w:r>
              <w:t xml:space="preserve"> </w:t>
            </w:r>
            <w:r w:rsidRPr="0031463A">
              <w:rPr>
                <w:rFonts w:ascii="Times New Roman" w:eastAsia="Times New Roman" w:hAnsi="Times New Roman" w:cs="Times New Roman"/>
                <w:bCs/>
                <w:sz w:val="28"/>
                <w:szCs w:val="28"/>
              </w:rPr>
              <w:t>спортивних змагань, свят тощо</w:t>
            </w:r>
          </w:p>
        </w:tc>
        <w:tc>
          <w:tcPr>
            <w:tcW w:w="326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Розвинені спортивні та творчі здібності учнів</w:t>
            </w:r>
          </w:p>
        </w:tc>
        <w:tc>
          <w:tcPr>
            <w:tcW w:w="1418"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2021-2026</w:t>
            </w:r>
          </w:p>
        </w:tc>
        <w:tc>
          <w:tcPr>
            <w:tcW w:w="183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Адміністрація</w:t>
            </w:r>
          </w:p>
        </w:tc>
      </w:tr>
      <w:tr w:rsidR="00AE4D92" w:rsidTr="00AE4D92">
        <w:tc>
          <w:tcPr>
            <w:tcW w:w="426" w:type="dxa"/>
          </w:tcPr>
          <w:p w:rsidR="00AE4D92" w:rsidRPr="0031463A" w:rsidRDefault="00733954"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2693"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Проведення акцій та операці</w:t>
            </w:r>
            <w:r>
              <w:rPr>
                <w:rFonts w:ascii="Times New Roman" w:eastAsia="Times New Roman" w:hAnsi="Times New Roman" w:cs="Times New Roman"/>
                <w:bCs/>
                <w:sz w:val="28"/>
                <w:szCs w:val="28"/>
              </w:rPr>
              <w:t>й зі збереження шкільного майна.</w:t>
            </w:r>
          </w:p>
        </w:tc>
        <w:tc>
          <w:tcPr>
            <w:tcW w:w="3260" w:type="dxa"/>
          </w:tcPr>
          <w:p w:rsidR="00AE4D92" w:rsidRPr="0031463A" w:rsidRDefault="0031463A" w:rsidP="0031463A">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Залучення більшості дітей до організації ліцейного життя</w:t>
            </w:r>
          </w:p>
        </w:tc>
        <w:tc>
          <w:tcPr>
            <w:tcW w:w="1418"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2021-2026</w:t>
            </w:r>
          </w:p>
        </w:tc>
        <w:tc>
          <w:tcPr>
            <w:tcW w:w="1830" w:type="dxa"/>
          </w:tcPr>
          <w:p w:rsidR="00AE4D92"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Адміністрація</w:t>
            </w:r>
          </w:p>
        </w:tc>
      </w:tr>
      <w:tr w:rsidR="0031463A" w:rsidTr="00AE4D92">
        <w:tc>
          <w:tcPr>
            <w:tcW w:w="426" w:type="dxa"/>
          </w:tcPr>
          <w:p w:rsidR="0031463A" w:rsidRPr="0031463A" w:rsidRDefault="00733954"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2693" w:type="dxa"/>
          </w:tcPr>
          <w:p w:rsidR="0031463A"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Залучення батьків учнів до життя закладу через організацію спільних</w:t>
            </w:r>
            <w:r>
              <w:rPr>
                <w:rFonts w:ascii="Times New Roman" w:eastAsia="Times New Roman" w:hAnsi="Times New Roman" w:cs="Times New Roman"/>
                <w:bCs/>
                <w:sz w:val="28"/>
                <w:szCs w:val="28"/>
              </w:rPr>
              <w:t xml:space="preserve"> справ</w:t>
            </w:r>
          </w:p>
        </w:tc>
        <w:tc>
          <w:tcPr>
            <w:tcW w:w="3260" w:type="dxa"/>
          </w:tcPr>
          <w:p w:rsidR="0031463A" w:rsidRPr="0031463A" w:rsidRDefault="0031463A" w:rsidP="0031463A">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Збереження та примноження традицій закладу освіти</w:t>
            </w:r>
          </w:p>
        </w:tc>
        <w:tc>
          <w:tcPr>
            <w:tcW w:w="1418" w:type="dxa"/>
          </w:tcPr>
          <w:p w:rsidR="0031463A"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2021-2026</w:t>
            </w:r>
          </w:p>
        </w:tc>
        <w:tc>
          <w:tcPr>
            <w:tcW w:w="1830" w:type="dxa"/>
          </w:tcPr>
          <w:p w:rsidR="0031463A" w:rsidRPr="0031463A" w:rsidRDefault="0031463A" w:rsidP="006A251F">
            <w:pPr>
              <w:rPr>
                <w:rFonts w:ascii="Times New Roman" w:eastAsia="Times New Roman" w:hAnsi="Times New Roman" w:cs="Times New Roman"/>
                <w:bCs/>
                <w:sz w:val="28"/>
                <w:szCs w:val="28"/>
              </w:rPr>
            </w:pPr>
            <w:r w:rsidRPr="0031463A">
              <w:rPr>
                <w:rFonts w:ascii="Times New Roman" w:eastAsia="Times New Roman" w:hAnsi="Times New Roman" w:cs="Times New Roman"/>
                <w:bCs/>
                <w:sz w:val="28"/>
                <w:szCs w:val="28"/>
              </w:rPr>
              <w:t>Адміністрація</w:t>
            </w:r>
          </w:p>
        </w:tc>
      </w:tr>
    </w:tbl>
    <w:p w:rsidR="00AE4D92" w:rsidRPr="006A251F" w:rsidRDefault="00AE4D92" w:rsidP="006A251F">
      <w:pPr>
        <w:ind w:left="4344"/>
        <w:rPr>
          <w:rFonts w:ascii="Times New Roman" w:eastAsia="Times New Roman" w:hAnsi="Times New Roman" w:cs="Times New Roman"/>
          <w:b/>
          <w:bCs/>
          <w:sz w:val="28"/>
          <w:szCs w:val="28"/>
        </w:rPr>
      </w:pPr>
    </w:p>
    <w:p w:rsidR="006A251F" w:rsidRPr="006A251F" w:rsidRDefault="006A251F" w:rsidP="006A251F">
      <w:pPr>
        <w:spacing w:line="1" w:lineRule="exact"/>
        <w:rPr>
          <w:sz w:val="2"/>
          <w:szCs w:val="2"/>
        </w:rPr>
      </w:pPr>
    </w:p>
    <w:p w:rsidR="006A251F" w:rsidRPr="006A251F" w:rsidRDefault="006B04C3" w:rsidP="00EF20DB">
      <w:pPr>
        <w:spacing w:line="36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5.5. </w:t>
      </w:r>
      <w:r w:rsidR="0003297C" w:rsidRPr="0003297C">
        <w:rPr>
          <w:rFonts w:ascii="Times New Roman" w:eastAsia="Times New Roman" w:hAnsi="Times New Roman" w:cs="Times New Roman"/>
          <w:b/>
          <w:bCs/>
          <w:sz w:val="28"/>
          <w:szCs w:val="28"/>
        </w:rPr>
        <w:t>Напрям</w:t>
      </w:r>
      <w:r w:rsidR="006A251F" w:rsidRPr="006A251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006A251F" w:rsidRPr="006A251F">
        <w:rPr>
          <w:rFonts w:ascii="Times New Roman" w:eastAsia="Times New Roman" w:hAnsi="Times New Roman" w:cs="Times New Roman"/>
          <w:b/>
          <w:bCs/>
          <w:sz w:val="28"/>
          <w:szCs w:val="28"/>
        </w:rPr>
        <w:t>Здорова особистість</w:t>
      </w:r>
      <w:r>
        <w:rPr>
          <w:rFonts w:ascii="Times New Roman" w:eastAsia="Times New Roman" w:hAnsi="Times New Roman" w:cs="Times New Roman"/>
          <w:b/>
          <w:bCs/>
          <w:sz w:val="28"/>
          <w:szCs w:val="28"/>
        </w:rPr>
        <w:t>»</w:t>
      </w:r>
    </w:p>
    <w:p w:rsidR="006A251F" w:rsidRPr="006A251F" w:rsidRDefault="00817E04" w:rsidP="00EF20DB">
      <w:pPr>
        <w:spacing w:line="360" w:lineRule="auto"/>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Керівник</w:t>
      </w:r>
      <w:r w:rsidR="006A251F" w:rsidRPr="006A251F">
        <w:rPr>
          <w:rFonts w:ascii="Times New Roman" w:eastAsia="Times New Roman" w:hAnsi="Times New Roman" w:cs="Times New Roman"/>
          <w:b/>
          <w:bCs/>
          <w:sz w:val="28"/>
          <w:szCs w:val="28"/>
        </w:rPr>
        <w:t>: З</w:t>
      </w:r>
      <w:r w:rsidR="0031463A">
        <w:rPr>
          <w:rFonts w:ascii="Times New Roman" w:eastAsia="Times New Roman" w:hAnsi="Times New Roman" w:cs="Times New Roman"/>
          <w:b/>
          <w:bCs/>
          <w:sz w:val="28"/>
          <w:szCs w:val="28"/>
        </w:rPr>
        <w:t>Д</w:t>
      </w:r>
      <w:r w:rsidR="006A251F" w:rsidRPr="006A251F">
        <w:rPr>
          <w:rFonts w:ascii="Times New Roman" w:eastAsia="Times New Roman" w:hAnsi="Times New Roman" w:cs="Times New Roman"/>
          <w:b/>
          <w:bCs/>
          <w:sz w:val="28"/>
          <w:szCs w:val="28"/>
        </w:rPr>
        <w:t>НМР, З</w:t>
      </w:r>
      <w:r w:rsidR="0031463A">
        <w:rPr>
          <w:rFonts w:ascii="Times New Roman" w:eastAsia="Times New Roman" w:hAnsi="Times New Roman" w:cs="Times New Roman"/>
          <w:b/>
          <w:bCs/>
          <w:sz w:val="28"/>
          <w:szCs w:val="28"/>
        </w:rPr>
        <w:t>Д</w:t>
      </w:r>
      <w:r w:rsidR="006A251F" w:rsidRPr="006A251F">
        <w:rPr>
          <w:rFonts w:ascii="Times New Roman" w:eastAsia="Times New Roman" w:hAnsi="Times New Roman" w:cs="Times New Roman"/>
          <w:b/>
          <w:bCs/>
          <w:sz w:val="28"/>
          <w:szCs w:val="28"/>
        </w:rPr>
        <w:t>ВР</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Мета:</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формування безпечних, комфортних та здорових умов навчання в закладі освіти, освітнього середовища, яке забезпечує оволодіння учнями компетентностями, необхідними для життя, формування культури безпечної та здорової поведінки.</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Завдання:</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lastRenderedPageBreak/>
        <w:t xml:space="preserve">- </w:t>
      </w:r>
      <w:r w:rsidR="006A251F" w:rsidRPr="006A251F">
        <w:rPr>
          <w:rFonts w:ascii="Times New Roman" w:eastAsia="Times New Roman" w:hAnsi="Times New Roman" w:cs="Times New Roman"/>
          <w:sz w:val="28"/>
          <w:szCs w:val="28"/>
        </w:rPr>
        <w:t>виховання свідомого ставлення учнів до власного здоров'я та здоров'я інших громадян як найвищої соціальної цінності;</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створення здорових та безпечних умов праці для здійснення освітнього процесу;</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проведення просвітницької роботи серед батьків щодо їхньої відповідальності за здоров'я дітей;</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створення умов для якісного харчування дітей;</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проведення медичного, педагогічного та соціально-психологічного моніторингу.</w:t>
      </w:r>
    </w:p>
    <w:p w:rsidR="006A251F" w:rsidRPr="006A251F" w:rsidRDefault="006A251F" w:rsidP="00EF20DB">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Пріоритети:</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передача учням сучасних, достовірних знань про здоров'я і здоровий спосіб життя;</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сприяння розповсюдженню знань про здоров'я в школі, родині, навколишньому середовищі;</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залучення школярів до активної пропаганди здорового способу життя серед однолітків;</w:t>
      </w:r>
    </w:p>
    <w:p w:rsidR="006A251F" w:rsidRPr="006A251F" w:rsidRDefault="0031463A"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підвищення рівня національної культури дотримання національних традицій народу.</w:t>
      </w:r>
    </w:p>
    <w:p w:rsidR="006A251F" w:rsidRDefault="006A251F" w:rsidP="006A251F">
      <w:pPr>
        <w:ind w:left="3960"/>
        <w:rPr>
          <w:rFonts w:ascii="Times New Roman" w:eastAsia="Times New Roman" w:hAnsi="Times New Roman" w:cs="Times New Roman"/>
          <w:b/>
          <w:bCs/>
          <w:sz w:val="28"/>
          <w:szCs w:val="28"/>
        </w:rPr>
      </w:pPr>
      <w:r w:rsidRPr="006A251F">
        <w:rPr>
          <w:rFonts w:ascii="Times New Roman" w:eastAsia="Times New Roman" w:hAnsi="Times New Roman" w:cs="Times New Roman"/>
          <w:b/>
          <w:bCs/>
          <w:sz w:val="28"/>
          <w:szCs w:val="28"/>
        </w:rPr>
        <w:t>План втілення</w:t>
      </w:r>
    </w:p>
    <w:tbl>
      <w:tblPr>
        <w:tblStyle w:val="ad"/>
        <w:tblW w:w="0" w:type="auto"/>
        <w:tblInd w:w="-5" w:type="dxa"/>
        <w:tblLook w:val="04A0" w:firstRow="1" w:lastRow="0" w:firstColumn="1" w:lastColumn="0" w:noHBand="0" w:noVBand="1"/>
      </w:tblPr>
      <w:tblGrid>
        <w:gridCol w:w="561"/>
        <w:gridCol w:w="2880"/>
        <w:gridCol w:w="2521"/>
        <w:gridCol w:w="1700"/>
        <w:gridCol w:w="1965"/>
      </w:tblGrid>
      <w:tr w:rsidR="00733954" w:rsidTr="007D08D2">
        <w:tc>
          <w:tcPr>
            <w:tcW w:w="567" w:type="dxa"/>
            <w:vAlign w:val="center"/>
          </w:tcPr>
          <w:p w:rsidR="00733954" w:rsidRPr="00733954" w:rsidRDefault="00733954" w:rsidP="007D08D2">
            <w:pPr>
              <w:jc w:val="center"/>
              <w:rPr>
                <w:rFonts w:ascii="Times New Roman" w:eastAsia="Times New Roman" w:hAnsi="Times New Roman" w:cs="Times New Roman"/>
                <w:b/>
                <w:bCs/>
                <w:szCs w:val="28"/>
              </w:rPr>
            </w:pPr>
            <w:r w:rsidRPr="00733954">
              <w:rPr>
                <w:rFonts w:ascii="Times New Roman" w:eastAsia="Times New Roman" w:hAnsi="Times New Roman" w:cs="Times New Roman"/>
                <w:b/>
                <w:bCs/>
                <w:szCs w:val="28"/>
              </w:rPr>
              <w:t>№ з/п</w:t>
            </w:r>
          </w:p>
        </w:tc>
        <w:tc>
          <w:tcPr>
            <w:tcW w:w="2977" w:type="dxa"/>
            <w:vAlign w:val="center"/>
          </w:tcPr>
          <w:p w:rsidR="00733954" w:rsidRPr="00733954" w:rsidRDefault="00733954" w:rsidP="007D08D2">
            <w:pPr>
              <w:jc w:val="center"/>
              <w:rPr>
                <w:rFonts w:ascii="Times New Roman" w:eastAsia="Times New Roman" w:hAnsi="Times New Roman" w:cs="Times New Roman"/>
                <w:b/>
                <w:bCs/>
                <w:szCs w:val="28"/>
              </w:rPr>
            </w:pPr>
            <w:r w:rsidRPr="00733954">
              <w:rPr>
                <w:rFonts w:ascii="Times New Roman" w:eastAsia="Times New Roman" w:hAnsi="Times New Roman" w:cs="Times New Roman"/>
                <w:b/>
                <w:bCs/>
                <w:szCs w:val="28"/>
              </w:rPr>
              <w:t>Зміст роботи</w:t>
            </w:r>
          </w:p>
        </w:tc>
        <w:tc>
          <w:tcPr>
            <w:tcW w:w="2552" w:type="dxa"/>
            <w:vAlign w:val="center"/>
          </w:tcPr>
          <w:p w:rsidR="00733954" w:rsidRPr="00733954" w:rsidRDefault="00733954" w:rsidP="007D08D2">
            <w:pPr>
              <w:jc w:val="center"/>
              <w:rPr>
                <w:rFonts w:ascii="Times New Roman" w:eastAsia="Times New Roman" w:hAnsi="Times New Roman" w:cs="Times New Roman"/>
                <w:b/>
                <w:bCs/>
                <w:szCs w:val="28"/>
              </w:rPr>
            </w:pPr>
            <w:r w:rsidRPr="00733954">
              <w:rPr>
                <w:rFonts w:ascii="Times New Roman" w:eastAsia="Times New Roman" w:hAnsi="Times New Roman" w:cs="Times New Roman"/>
                <w:b/>
                <w:bCs/>
                <w:szCs w:val="28"/>
              </w:rPr>
              <w:t>Очікувані результати</w:t>
            </w:r>
          </w:p>
        </w:tc>
        <w:tc>
          <w:tcPr>
            <w:tcW w:w="1559" w:type="dxa"/>
            <w:vAlign w:val="center"/>
          </w:tcPr>
          <w:p w:rsidR="00733954" w:rsidRPr="00733954" w:rsidRDefault="00733954" w:rsidP="007D08D2">
            <w:pPr>
              <w:jc w:val="center"/>
              <w:rPr>
                <w:rFonts w:ascii="Times New Roman" w:eastAsia="Times New Roman" w:hAnsi="Times New Roman" w:cs="Times New Roman"/>
                <w:b/>
                <w:bCs/>
                <w:szCs w:val="28"/>
              </w:rPr>
            </w:pPr>
            <w:r w:rsidRPr="00733954">
              <w:rPr>
                <w:rFonts w:ascii="Times New Roman" w:eastAsia="Times New Roman" w:hAnsi="Times New Roman" w:cs="Times New Roman"/>
                <w:b/>
                <w:bCs/>
                <w:szCs w:val="28"/>
              </w:rPr>
              <w:t>Термін виконання</w:t>
            </w:r>
          </w:p>
        </w:tc>
        <w:tc>
          <w:tcPr>
            <w:tcW w:w="1972" w:type="dxa"/>
            <w:vAlign w:val="center"/>
          </w:tcPr>
          <w:p w:rsidR="00733954" w:rsidRPr="00733954" w:rsidRDefault="00733954" w:rsidP="007D08D2">
            <w:pPr>
              <w:jc w:val="center"/>
              <w:rPr>
                <w:rFonts w:ascii="Times New Roman" w:eastAsia="Times New Roman" w:hAnsi="Times New Roman" w:cs="Times New Roman"/>
                <w:b/>
                <w:bCs/>
                <w:szCs w:val="28"/>
              </w:rPr>
            </w:pPr>
            <w:r w:rsidRPr="00733954">
              <w:rPr>
                <w:rFonts w:ascii="Times New Roman" w:eastAsia="Times New Roman" w:hAnsi="Times New Roman" w:cs="Times New Roman"/>
                <w:b/>
                <w:bCs/>
                <w:szCs w:val="28"/>
              </w:rPr>
              <w:t>Відповідальні</w:t>
            </w:r>
          </w:p>
        </w:tc>
      </w:tr>
      <w:tr w:rsidR="00733954" w:rsidTr="00733954">
        <w:tc>
          <w:tcPr>
            <w:tcW w:w="567" w:type="dxa"/>
          </w:tcPr>
          <w:p w:rsidR="00733954" w:rsidRPr="00733954" w:rsidRDefault="003A3E11"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2977"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Побудова безпечного та здорового освітнього середовища в рамках реалізації Концепції Нової української школи для забезпечення прав дітей на освіту, охорону здоров'я, створення умов для надання учням якісних освітніх та медичних</w:t>
            </w:r>
            <w:r>
              <w:t xml:space="preserve"> </w:t>
            </w:r>
            <w:r w:rsidRPr="00733954">
              <w:rPr>
                <w:rFonts w:ascii="Times New Roman" w:eastAsia="Times New Roman" w:hAnsi="Times New Roman" w:cs="Times New Roman"/>
                <w:bCs/>
                <w:sz w:val="28"/>
                <w:szCs w:val="28"/>
              </w:rPr>
              <w:t>послуг</w:t>
            </w:r>
          </w:p>
        </w:tc>
        <w:tc>
          <w:tcPr>
            <w:tcW w:w="255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Формування безпечного та здорового освітнього середовища сприятиме кращій реалізації нтелектуального, фізичного, соціального та емоційного розвитку учнів, їх потенціалу</w:t>
            </w:r>
          </w:p>
        </w:tc>
        <w:tc>
          <w:tcPr>
            <w:tcW w:w="1559" w:type="dxa"/>
          </w:tcPr>
          <w:p w:rsidR="00733954" w:rsidRPr="00733954" w:rsidRDefault="00733954" w:rsidP="00733954">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1</w:t>
            </w:r>
            <w:r w:rsidRPr="00733954">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6</w:t>
            </w:r>
          </w:p>
        </w:tc>
        <w:tc>
          <w:tcPr>
            <w:tcW w:w="197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Адміністрація</w:t>
            </w:r>
          </w:p>
        </w:tc>
      </w:tr>
      <w:tr w:rsidR="00733954" w:rsidTr="00733954">
        <w:tc>
          <w:tcPr>
            <w:tcW w:w="567" w:type="dxa"/>
          </w:tcPr>
          <w:p w:rsidR="00733954" w:rsidRPr="00733954" w:rsidRDefault="003A3E11"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2977"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Контроль за станом</w:t>
            </w:r>
            <w:r>
              <w:t xml:space="preserve"> </w:t>
            </w:r>
            <w:r w:rsidRPr="00733954">
              <w:rPr>
                <w:rFonts w:ascii="Times New Roman" w:eastAsia="Times New Roman" w:hAnsi="Times New Roman" w:cs="Times New Roman"/>
                <w:bCs/>
                <w:sz w:val="28"/>
                <w:szCs w:val="28"/>
              </w:rPr>
              <w:t xml:space="preserve">здоров'я учнів. Моніторинг </w:t>
            </w:r>
            <w:r w:rsidRPr="00733954">
              <w:rPr>
                <w:rFonts w:ascii="Times New Roman" w:eastAsia="Times New Roman" w:hAnsi="Times New Roman" w:cs="Times New Roman"/>
                <w:bCs/>
                <w:sz w:val="28"/>
                <w:szCs w:val="28"/>
              </w:rPr>
              <w:lastRenderedPageBreak/>
              <w:t>поглибленого медичного огляду</w:t>
            </w:r>
            <w:r>
              <w:t xml:space="preserve"> </w:t>
            </w:r>
            <w:r w:rsidRPr="00733954">
              <w:rPr>
                <w:rFonts w:ascii="Times New Roman" w:eastAsia="Times New Roman" w:hAnsi="Times New Roman" w:cs="Times New Roman"/>
                <w:bCs/>
                <w:sz w:val="28"/>
                <w:szCs w:val="28"/>
              </w:rPr>
              <w:t>учнів</w:t>
            </w:r>
          </w:p>
        </w:tc>
        <w:tc>
          <w:tcPr>
            <w:tcW w:w="255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lastRenderedPageBreak/>
              <w:t xml:space="preserve">Забезпечення ндивідуального підходу у </w:t>
            </w:r>
            <w:r w:rsidRPr="00733954">
              <w:rPr>
                <w:rFonts w:ascii="Times New Roman" w:eastAsia="Times New Roman" w:hAnsi="Times New Roman" w:cs="Times New Roman"/>
                <w:bCs/>
                <w:sz w:val="28"/>
                <w:szCs w:val="28"/>
              </w:rPr>
              <w:lastRenderedPageBreak/>
              <w:t>освітньому процесі, створення умов для сприятливого фізичного та психічного розвитку</w:t>
            </w:r>
            <w:r>
              <w:t xml:space="preserve"> </w:t>
            </w:r>
            <w:r w:rsidRPr="00733954">
              <w:rPr>
                <w:rFonts w:ascii="Times New Roman" w:eastAsia="Times New Roman" w:hAnsi="Times New Roman" w:cs="Times New Roman"/>
                <w:bCs/>
                <w:sz w:val="28"/>
                <w:szCs w:val="28"/>
              </w:rPr>
              <w:t>дітей</w:t>
            </w:r>
          </w:p>
        </w:tc>
        <w:tc>
          <w:tcPr>
            <w:tcW w:w="1559"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lastRenderedPageBreak/>
              <w:t>2021-2026</w:t>
            </w:r>
          </w:p>
        </w:tc>
        <w:tc>
          <w:tcPr>
            <w:tcW w:w="197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Адміністрація</w:t>
            </w:r>
          </w:p>
        </w:tc>
      </w:tr>
      <w:tr w:rsidR="00733954" w:rsidTr="00733954">
        <w:tc>
          <w:tcPr>
            <w:tcW w:w="567" w:type="dxa"/>
          </w:tcPr>
          <w:p w:rsidR="00733954" w:rsidRPr="00733954" w:rsidRDefault="003A3E11"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2977"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Організація режиму дня з урахуванням санітарно- гігієнічних норм</w:t>
            </w:r>
          </w:p>
        </w:tc>
        <w:tc>
          <w:tcPr>
            <w:tcW w:w="255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Забезпечення раціонального режиму дня учнів, що впливає на підвищення рівня знань, поліпшення здоров'я</w:t>
            </w:r>
          </w:p>
        </w:tc>
        <w:tc>
          <w:tcPr>
            <w:tcW w:w="1559"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На початку</w:t>
            </w:r>
            <w:r>
              <w:rPr>
                <w:rFonts w:ascii="Times New Roman" w:eastAsia="Times New Roman" w:hAnsi="Times New Roman" w:cs="Times New Roman"/>
                <w:bCs/>
                <w:sz w:val="28"/>
                <w:szCs w:val="28"/>
              </w:rPr>
              <w:t xml:space="preserve"> кожгого</w:t>
            </w:r>
            <w:r w:rsidRPr="00733954">
              <w:rPr>
                <w:rFonts w:ascii="Times New Roman" w:eastAsia="Times New Roman" w:hAnsi="Times New Roman" w:cs="Times New Roman"/>
                <w:bCs/>
                <w:sz w:val="28"/>
                <w:szCs w:val="28"/>
              </w:rPr>
              <w:t xml:space="preserve"> навчального року</w:t>
            </w:r>
          </w:p>
        </w:tc>
        <w:tc>
          <w:tcPr>
            <w:tcW w:w="197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Адміністрація</w:t>
            </w:r>
          </w:p>
        </w:tc>
      </w:tr>
      <w:tr w:rsidR="00733954" w:rsidTr="00733954">
        <w:tc>
          <w:tcPr>
            <w:tcW w:w="567" w:type="dxa"/>
          </w:tcPr>
          <w:p w:rsidR="00733954" w:rsidRPr="00733954" w:rsidRDefault="003A3E11"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2977"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Підвищення якості проведення організованих занять фізкультурою і спортом учнів із урахуванням індивідуальних фізичних можливостей і особливостей</w:t>
            </w:r>
          </w:p>
        </w:tc>
        <w:tc>
          <w:tcPr>
            <w:tcW w:w="255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Позитивна динаміка у формуванні ціннісних орієнтацій учнів на здоровий спосіб життя</w:t>
            </w:r>
          </w:p>
        </w:tc>
        <w:tc>
          <w:tcPr>
            <w:tcW w:w="1559"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2021-2026</w:t>
            </w:r>
          </w:p>
        </w:tc>
        <w:tc>
          <w:tcPr>
            <w:tcW w:w="197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Адміністрація</w:t>
            </w:r>
          </w:p>
        </w:tc>
      </w:tr>
      <w:tr w:rsidR="00733954" w:rsidTr="00733954">
        <w:tc>
          <w:tcPr>
            <w:tcW w:w="567" w:type="dxa"/>
          </w:tcPr>
          <w:p w:rsidR="00733954" w:rsidRPr="00733954" w:rsidRDefault="003A3E11"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2977" w:type="dxa"/>
          </w:tcPr>
          <w:p w:rsidR="00733954" w:rsidRPr="00733954" w:rsidRDefault="00733954" w:rsidP="00733954">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Проведення індивідуальних, групових, медико- психологічних консультацій з проблем здоров'я.</w:t>
            </w:r>
          </w:p>
          <w:p w:rsidR="00733954" w:rsidRPr="00733954" w:rsidRDefault="00733954" w:rsidP="00733954">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 xml:space="preserve">Організація та проведення </w:t>
            </w:r>
            <w:r>
              <w:rPr>
                <w:rFonts w:ascii="Times New Roman" w:eastAsia="Times New Roman" w:hAnsi="Times New Roman" w:cs="Times New Roman"/>
                <w:bCs/>
                <w:sz w:val="28"/>
                <w:szCs w:val="28"/>
              </w:rPr>
              <w:t xml:space="preserve">педагогічними </w:t>
            </w:r>
            <w:r w:rsidRPr="00733954">
              <w:rPr>
                <w:rFonts w:ascii="Times New Roman" w:eastAsia="Times New Roman" w:hAnsi="Times New Roman" w:cs="Times New Roman"/>
                <w:bCs/>
                <w:sz w:val="28"/>
                <w:szCs w:val="28"/>
              </w:rPr>
              <w:t>працівниками виховних годин, брейн-рингів, дискусій, предметних вікторин, годин</w:t>
            </w:r>
          </w:p>
        </w:tc>
        <w:tc>
          <w:tcPr>
            <w:tcW w:w="2552" w:type="dxa"/>
          </w:tcPr>
          <w:p w:rsidR="00733954" w:rsidRPr="00733954" w:rsidRDefault="00733954" w:rsidP="00733954">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Досягнення високого рівня мотивації учнів щодо ведення здорового способу життя.</w:t>
            </w:r>
          </w:p>
          <w:p w:rsidR="00733954" w:rsidRPr="00733954" w:rsidRDefault="00733954" w:rsidP="00733954">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Профілактика шкідливих звичок серед підлітків</w:t>
            </w:r>
          </w:p>
        </w:tc>
        <w:tc>
          <w:tcPr>
            <w:tcW w:w="1559"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2021-2026</w:t>
            </w:r>
          </w:p>
        </w:tc>
        <w:tc>
          <w:tcPr>
            <w:tcW w:w="197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Адміністрація</w:t>
            </w:r>
          </w:p>
        </w:tc>
      </w:tr>
      <w:tr w:rsidR="00733954" w:rsidTr="00733954">
        <w:tc>
          <w:tcPr>
            <w:tcW w:w="567" w:type="dxa"/>
          </w:tcPr>
          <w:p w:rsidR="00733954" w:rsidRPr="00733954" w:rsidRDefault="003A3E11"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2977"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Забезпечення контролю за порядком, якістю та дотриманням норм харчування дітей в закладі освіти</w:t>
            </w:r>
          </w:p>
        </w:tc>
        <w:tc>
          <w:tcPr>
            <w:tcW w:w="255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Організація харчування учнів</w:t>
            </w:r>
          </w:p>
        </w:tc>
        <w:tc>
          <w:tcPr>
            <w:tcW w:w="1559"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2021-2026</w:t>
            </w:r>
          </w:p>
        </w:tc>
        <w:tc>
          <w:tcPr>
            <w:tcW w:w="197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Адміністрація</w:t>
            </w:r>
          </w:p>
        </w:tc>
      </w:tr>
      <w:tr w:rsidR="00733954" w:rsidTr="00733954">
        <w:tc>
          <w:tcPr>
            <w:tcW w:w="567" w:type="dxa"/>
          </w:tcPr>
          <w:p w:rsidR="00733954" w:rsidRPr="00733954" w:rsidRDefault="003A3E11"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2977"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 xml:space="preserve">Організація профілактичної </w:t>
            </w:r>
            <w:r w:rsidRPr="00733954">
              <w:rPr>
                <w:rFonts w:ascii="Times New Roman" w:eastAsia="Times New Roman" w:hAnsi="Times New Roman" w:cs="Times New Roman"/>
                <w:bCs/>
                <w:sz w:val="28"/>
                <w:szCs w:val="28"/>
              </w:rPr>
              <w:lastRenderedPageBreak/>
              <w:t>роботи зі збереження здоров'я учнів. Проведення шкільних змагань з окремих видів спорту та спортивних свят</w:t>
            </w:r>
          </w:p>
        </w:tc>
        <w:tc>
          <w:tcPr>
            <w:tcW w:w="255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lastRenderedPageBreak/>
              <w:t xml:space="preserve">Формування здорового способу </w:t>
            </w:r>
            <w:r w:rsidRPr="00733954">
              <w:rPr>
                <w:rFonts w:ascii="Times New Roman" w:eastAsia="Times New Roman" w:hAnsi="Times New Roman" w:cs="Times New Roman"/>
                <w:bCs/>
                <w:sz w:val="28"/>
                <w:szCs w:val="28"/>
              </w:rPr>
              <w:lastRenderedPageBreak/>
              <w:t>життя учнів</w:t>
            </w:r>
          </w:p>
        </w:tc>
        <w:tc>
          <w:tcPr>
            <w:tcW w:w="1559"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lastRenderedPageBreak/>
              <w:t>2021-2026</w:t>
            </w:r>
          </w:p>
        </w:tc>
        <w:tc>
          <w:tcPr>
            <w:tcW w:w="197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Адміністрація</w:t>
            </w:r>
          </w:p>
        </w:tc>
      </w:tr>
      <w:tr w:rsidR="00733954" w:rsidTr="00733954">
        <w:tc>
          <w:tcPr>
            <w:tcW w:w="567" w:type="dxa"/>
          </w:tcPr>
          <w:p w:rsidR="00733954" w:rsidRPr="00733954" w:rsidRDefault="003A3E11"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2977"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Залучення здобувачів освіти до занять спортом у спортивних секціях та гуртках</w:t>
            </w:r>
          </w:p>
        </w:tc>
        <w:tc>
          <w:tcPr>
            <w:tcW w:w="255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Формування здорової особистості, набуття учнями навичок здорового способу життя</w:t>
            </w:r>
          </w:p>
        </w:tc>
        <w:tc>
          <w:tcPr>
            <w:tcW w:w="1559"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2021-2026</w:t>
            </w:r>
          </w:p>
        </w:tc>
        <w:tc>
          <w:tcPr>
            <w:tcW w:w="1972" w:type="dxa"/>
          </w:tcPr>
          <w:p w:rsidR="00733954" w:rsidRPr="00733954" w:rsidRDefault="00733954" w:rsidP="006A251F">
            <w:pPr>
              <w:rPr>
                <w:rFonts w:ascii="Times New Roman" w:eastAsia="Times New Roman" w:hAnsi="Times New Roman" w:cs="Times New Roman"/>
                <w:bCs/>
                <w:sz w:val="28"/>
                <w:szCs w:val="28"/>
              </w:rPr>
            </w:pPr>
            <w:r w:rsidRPr="00733954">
              <w:rPr>
                <w:rFonts w:ascii="Times New Roman" w:eastAsia="Times New Roman" w:hAnsi="Times New Roman" w:cs="Times New Roman"/>
                <w:bCs/>
                <w:sz w:val="28"/>
                <w:szCs w:val="28"/>
              </w:rPr>
              <w:t>Адміністрація</w:t>
            </w:r>
          </w:p>
        </w:tc>
      </w:tr>
    </w:tbl>
    <w:p w:rsidR="006A251F" w:rsidRPr="006A251F" w:rsidRDefault="006A251F" w:rsidP="006A251F">
      <w:pPr>
        <w:spacing w:line="1" w:lineRule="exact"/>
        <w:rPr>
          <w:sz w:val="2"/>
          <w:szCs w:val="2"/>
        </w:rPr>
      </w:pPr>
    </w:p>
    <w:p w:rsidR="006A251F" w:rsidRPr="006A251F" w:rsidRDefault="006A251F" w:rsidP="006A251F">
      <w:pPr>
        <w:spacing w:line="1" w:lineRule="exact"/>
        <w:rPr>
          <w:sz w:val="2"/>
          <w:szCs w:val="2"/>
        </w:rPr>
      </w:pPr>
    </w:p>
    <w:p w:rsidR="006A251F" w:rsidRPr="006A251F" w:rsidRDefault="006A251F" w:rsidP="006A251F">
      <w:pPr>
        <w:spacing w:after="140"/>
        <w:jc w:val="center"/>
        <w:rPr>
          <w:rFonts w:ascii="Times New Roman" w:eastAsia="Times New Roman" w:hAnsi="Times New Roman" w:cs="Times New Roman"/>
          <w:sz w:val="28"/>
          <w:szCs w:val="28"/>
        </w:rPr>
      </w:pPr>
    </w:p>
    <w:p w:rsidR="006A251F" w:rsidRPr="006A251F" w:rsidRDefault="006A251F" w:rsidP="006A251F">
      <w:pPr>
        <w:spacing w:line="1" w:lineRule="exact"/>
        <w:rPr>
          <w:sz w:val="2"/>
          <w:szCs w:val="2"/>
        </w:rPr>
      </w:pPr>
    </w:p>
    <w:p w:rsidR="006A251F" w:rsidRPr="006A251F" w:rsidRDefault="006B04C3" w:rsidP="00EF20DB">
      <w:pPr>
        <w:spacing w:after="16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5.6. </w:t>
      </w:r>
      <w:r w:rsidR="0003297C" w:rsidRPr="0003297C">
        <w:rPr>
          <w:rFonts w:ascii="Times New Roman" w:eastAsia="Times New Roman" w:hAnsi="Times New Roman" w:cs="Times New Roman"/>
          <w:b/>
          <w:bCs/>
          <w:sz w:val="28"/>
          <w:szCs w:val="28"/>
        </w:rPr>
        <w:t xml:space="preserve">Напрям </w:t>
      </w:r>
      <w:r>
        <w:rPr>
          <w:rFonts w:ascii="Times New Roman" w:eastAsia="Times New Roman" w:hAnsi="Times New Roman" w:cs="Times New Roman"/>
          <w:b/>
          <w:bCs/>
          <w:sz w:val="28"/>
          <w:szCs w:val="28"/>
        </w:rPr>
        <w:t>«</w:t>
      </w:r>
      <w:r w:rsidR="006A251F" w:rsidRPr="006A251F">
        <w:rPr>
          <w:rFonts w:ascii="Times New Roman" w:eastAsia="Times New Roman" w:hAnsi="Times New Roman" w:cs="Times New Roman"/>
          <w:b/>
          <w:bCs/>
          <w:sz w:val="28"/>
          <w:szCs w:val="28"/>
        </w:rPr>
        <w:t>Соціально-психологічний супровід</w:t>
      </w:r>
      <w:r>
        <w:rPr>
          <w:rFonts w:ascii="Times New Roman" w:eastAsia="Times New Roman" w:hAnsi="Times New Roman" w:cs="Times New Roman"/>
          <w:b/>
          <w:bCs/>
          <w:sz w:val="28"/>
          <w:szCs w:val="28"/>
        </w:rPr>
        <w:t>»</w:t>
      </w:r>
    </w:p>
    <w:p w:rsidR="006A251F" w:rsidRPr="006A251F" w:rsidRDefault="00817E04" w:rsidP="00EF20DB">
      <w:pPr>
        <w:spacing w:after="160"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Керівник</w:t>
      </w:r>
      <w:r w:rsidR="006A251F" w:rsidRPr="006A251F">
        <w:rPr>
          <w:rFonts w:ascii="Times New Roman" w:eastAsia="Times New Roman" w:hAnsi="Times New Roman" w:cs="Times New Roman"/>
          <w:b/>
          <w:bCs/>
          <w:sz w:val="28"/>
          <w:szCs w:val="28"/>
        </w:rPr>
        <w:t>: З</w:t>
      </w:r>
      <w:r w:rsidR="003A3E11">
        <w:rPr>
          <w:rFonts w:ascii="Times New Roman" w:eastAsia="Times New Roman" w:hAnsi="Times New Roman" w:cs="Times New Roman"/>
          <w:b/>
          <w:bCs/>
          <w:sz w:val="28"/>
          <w:szCs w:val="28"/>
        </w:rPr>
        <w:t>Д</w:t>
      </w:r>
      <w:r w:rsidR="006A251F" w:rsidRPr="006A251F">
        <w:rPr>
          <w:rFonts w:ascii="Times New Roman" w:eastAsia="Times New Roman" w:hAnsi="Times New Roman" w:cs="Times New Roman"/>
          <w:b/>
          <w:bCs/>
          <w:sz w:val="28"/>
          <w:szCs w:val="28"/>
        </w:rPr>
        <w:t>ВР, соціальний педагог, практичний психолог</w:t>
      </w:r>
    </w:p>
    <w:p w:rsidR="006A251F" w:rsidRPr="006A251F" w:rsidRDefault="006A251F" w:rsidP="00EF20DB">
      <w:pPr>
        <w:keepNext/>
        <w:keepLines/>
        <w:spacing w:after="160" w:line="360" w:lineRule="auto"/>
        <w:contextualSpacing/>
        <w:jc w:val="both"/>
        <w:outlineLvl w:val="2"/>
        <w:rPr>
          <w:rFonts w:ascii="Times New Roman" w:eastAsia="Times New Roman" w:hAnsi="Times New Roman" w:cs="Times New Roman"/>
          <w:b/>
          <w:bCs/>
          <w:sz w:val="28"/>
          <w:szCs w:val="28"/>
        </w:rPr>
      </w:pPr>
      <w:r w:rsidRPr="006A251F">
        <w:rPr>
          <w:rFonts w:ascii="Times New Roman" w:eastAsia="Times New Roman" w:hAnsi="Times New Roman" w:cs="Times New Roman"/>
          <w:b/>
          <w:bCs/>
          <w:sz w:val="28"/>
          <w:szCs w:val="28"/>
        </w:rPr>
        <w:t>Мета:</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створення умов для розвитку пізнавальних можливостей та формування інтересів здобувачів освіти;</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створення доброзичливого клімату в учнівському колективі;</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створення сприятливого психологічного мікроклімату в освітньому середовищі;</w:t>
      </w:r>
    </w:p>
    <w:p w:rsidR="006A251F" w:rsidRPr="006A251F" w:rsidRDefault="003A3E11" w:rsidP="00EF20DB">
      <w:pPr>
        <w:spacing w:after="160"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створення умов для різнобічного розвитку особистості;</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соціалізація дітей пільгового контингенту та здійснення соціально- педагогічного патронажу;</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організація корекційної роботи зі здобувачами освіти;</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 xml:space="preserve">підвищення рівня психологічних знань педагогічних працівників та батьків. </w:t>
      </w:r>
      <w:r w:rsidR="006A251F" w:rsidRPr="006A251F">
        <w:rPr>
          <w:rFonts w:ascii="Times New Roman" w:eastAsia="Times New Roman" w:hAnsi="Times New Roman" w:cs="Times New Roman"/>
          <w:b/>
          <w:bCs/>
          <w:sz w:val="28"/>
          <w:szCs w:val="28"/>
        </w:rPr>
        <w:t>Завдання:</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скоординувати зусилля педагогів та батьків для повної соціалізації здобувачів освіти;</w:t>
      </w:r>
    </w:p>
    <w:p w:rsidR="003A3E11"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здійснювати психологічний супровід всі</w:t>
      </w:r>
      <w:r>
        <w:rPr>
          <w:rFonts w:ascii="Times New Roman" w:eastAsia="Times New Roman" w:hAnsi="Times New Roman" w:cs="Times New Roman"/>
          <w:sz w:val="28"/>
          <w:szCs w:val="28"/>
        </w:rPr>
        <w:t>х учасників освітнього процесу;</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здійснювати профілактичну і консультативну роботу;</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формувати навички здорового способу життя, розвивати здоров'язберігаючі компетентності;</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формувати родинно-сімейні цінності, як необхідної складової духовної культури здобувачів освіти;</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lastRenderedPageBreak/>
        <w:t xml:space="preserve">- </w:t>
      </w:r>
      <w:r w:rsidR="006A251F" w:rsidRPr="006A251F">
        <w:rPr>
          <w:rFonts w:ascii="Times New Roman" w:eastAsia="Times New Roman" w:hAnsi="Times New Roman" w:cs="Times New Roman"/>
          <w:sz w:val="28"/>
          <w:szCs w:val="28"/>
        </w:rPr>
        <w:t>забезпечувати права дітей на здобуття базового рівня загальної середньої освіти шляхом організованого освітнього процесу.</w:t>
      </w:r>
    </w:p>
    <w:p w:rsidR="003A3E11" w:rsidRDefault="006A251F" w:rsidP="00EF20DB">
      <w:pPr>
        <w:spacing w:line="360" w:lineRule="auto"/>
        <w:ind w:firstLine="340"/>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Пріоритети:</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формування громадської позиції здобувачів освіти;</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успішна соціалізація випускників;</w:t>
      </w:r>
    </w:p>
    <w:p w:rsidR="006A251F" w:rsidRPr="006A251F" w:rsidRDefault="003A3E11" w:rsidP="00EF20DB">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профілактика негативних явищ та пропаганда здорового способу життя.</w:t>
      </w:r>
    </w:p>
    <w:p w:rsidR="006A251F" w:rsidRDefault="006A251F" w:rsidP="006A251F">
      <w:pPr>
        <w:ind w:left="4214"/>
        <w:rPr>
          <w:rFonts w:ascii="Times New Roman" w:eastAsia="Times New Roman" w:hAnsi="Times New Roman" w:cs="Times New Roman"/>
          <w:b/>
          <w:bCs/>
          <w:sz w:val="28"/>
          <w:szCs w:val="28"/>
        </w:rPr>
      </w:pPr>
      <w:r w:rsidRPr="006A251F">
        <w:rPr>
          <w:rFonts w:ascii="Times New Roman" w:eastAsia="Times New Roman" w:hAnsi="Times New Roman" w:cs="Times New Roman"/>
          <w:b/>
          <w:bCs/>
          <w:sz w:val="28"/>
          <w:szCs w:val="28"/>
        </w:rPr>
        <w:t>План втілення</w:t>
      </w:r>
    </w:p>
    <w:tbl>
      <w:tblPr>
        <w:tblStyle w:val="ad"/>
        <w:tblW w:w="0" w:type="auto"/>
        <w:tblInd w:w="-147" w:type="dxa"/>
        <w:tblLook w:val="04A0" w:firstRow="1" w:lastRow="0" w:firstColumn="1" w:lastColumn="0" w:noHBand="0" w:noVBand="1"/>
      </w:tblPr>
      <w:tblGrid>
        <w:gridCol w:w="567"/>
        <w:gridCol w:w="3091"/>
        <w:gridCol w:w="2830"/>
        <w:gridCol w:w="1554"/>
        <w:gridCol w:w="1727"/>
      </w:tblGrid>
      <w:tr w:rsidR="003A3E11" w:rsidTr="007D08D2">
        <w:tc>
          <w:tcPr>
            <w:tcW w:w="568" w:type="dxa"/>
            <w:vAlign w:val="center"/>
          </w:tcPr>
          <w:p w:rsidR="003A3E11" w:rsidRPr="003A3E11" w:rsidRDefault="003A3E11" w:rsidP="007D08D2">
            <w:pPr>
              <w:jc w:val="center"/>
              <w:rPr>
                <w:rFonts w:ascii="Times New Roman" w:eastAsia="Times New Roman" w:hAnsi="Times New Roman" w:cs="Times New Roman"/>
                <w:b/>
                <w:bCs/>
                <w:szCs w:val="28"/>
              </w:rPr>
            </w:pPr>
            <w:r w:rsidRPr="003A3E11">
              <w:rPr>
                <w:rFonts w:ascii="Times New Roman" w:eastAsia="Times New Roman" w:hAnsi="Times New Roman" w:cs="Times New Roman"/>
                <w:b/>
                <w:bCs/>
                <w:szCs w:val="28"/>
              </w:rPr>
              <w:t>№ з/п</w:t>
            </w:r>
          </w:p>
        </w:tc>
        <w:tc>
          <w:tcPr>
            <w:tcW w:w="3118" w:type="dxa"/>
            <w:vAlign w:val="center"/>
          </w:tcPr>
          <w:p w:rsidR="003A3E11" w:rsidRPr="003A3E11" w:rsidRDefault="003A3E11" w:rsidP="007D08D2">
            <w:pPr>
              <w:jc w:val="center"/>
              <w:rPr>
                <w:rFonts w:ascii="Times New Roman" w:eastAsia="Times New Roman" w:hAnsi="Times New Roman" w:cs="Times New Roman"/>
                <w:b/>
                <w:bCs/>
                <w:szCs w:val="28"/>
              </w:rPr>
            </w:pPr>
            <w:r w:rsidRPr="003A3E11">
              <w:rPr>
                <w:rFonts w:ascii="Times New Roman" w:eastAsia="Times New Roman" w:hAnsi="Times New Roman" w:cs="Times New Roman"/>
                <w:b/>
                <w:bCs/>
                <w:szCs w:val="28"/>
              </w:rPr>
              <w:t>Зміст роботи</w:t>
            </w:r>
          </w:p>
        </w:tc>
        <w:tc>
          <w:tcPr>
            <w:tcW w:w="2835" w:type="dxa"/>
            <w:vAlign w:val="center"/>
          </w:tcPr>
          <w:p w:rsidR="003A3E11" w:rsidRPr="003A3E11" w:rsidRDefault="003A3E11" w:rsidP="007D08D2">
            <w:pPr>
              <w:jc w:val="center"/>
              <w:rPr>
                <w:rFonts w:ascii="Times New Roman" w:eastAsia="Times New Roman" w:hAnsi="Times New Roman" w:cs="Times New Roman"/>
                <w:b/>
                <w:bCs/>
                <w:szCs w:val="28"/>
              </w:rPr>
            </w:pPr>
            <w:r w:rsidRPr="003A3E11">
              <w:rPr>
                <w:rFonts w:ascii="Times New Roman" w:eastAsia="Times New Roman" w:hAnsi="Times New Roman" w:cs="Times New Roman"/>
                <w:b/>
                <w:bCs/>
                <w:szCs w:val="28"/>
              </w:rPr>
              <w:t>Очікувані результати</w:t>
            </w:r>
          </w:p>
        </w:tc>
        <w:tc>
          <w:tcPr>
            <w:tcW w:w="1559" w:type="dxa"/>
            <w:vAlign w:val="center"/>
          </w:tcPr>
          <w:p w:rsidR="003A3E11" w:rsidRPr="003A3E11" w:rsidRDefault="003A3E11" w:rsidP="007D08D2">
            <w:pPr>
              <w:jc w:val="center"/>
              <w:rPr>
                <w:rFonts w:ascii="Times New Roman" w:eastAsia="Times New Roman" w:hAnsi="Times New Roman" w:cs="Times New Roman"/>
                <w:b/>
                <w:bCs/>
                <w:szCs w:val="28"/>
              </w:rPr>
            </w:pPr>
            <w:r w:rsidRPr="003A3E11">
              <w:rPr>
                <w:rFonts w:ascii="Times New Roman" w:eastAsia="Times New Roman" w:hAnsi="Times New Roman" w:cs="Times New Roman"/>
                <w:b/>
                <w:bCs/>
                <w:szCs w:val="28"/>
              </w:rPr>
              <w:t>Термін виконання</w:t>
            </w:r>
          </w:p>
        </w:tc>
        <w:tc>
          <w:tcPr>
            <w:tcW w:w="1689" w:type="dxa"/>
            <w:vAlign w:val="center"/>
          </w:tcPr>
          <w:p w:rsidR="003A3E11" w:rsidRPr="003A3E11" w:rsidRDefault="003A3E11" w:rsidP="007D08D2">
            <w:pPr>
              <w:jc w:val="center"/>
              <w:rPr>
                <w:rFonts w:ascii="Times New Roman" w:eastAsia="Times New Roman" w:hAnsi="Times New Roman" w:cs="Times New Roman"/>
                <w:b/>
                <w:bCs/>
                <w:szCs w:val="28"/>
              </w:rPr>
            </w:pPr>
            <w:r w:rsidRPr="003A3E11">
              <w:rPr>
                <w:rFonts w:ascii="Times New Roman" w:eastAsia="Times New Roman" w:hAnsi="Times New Roman" w:cs="Times New Roman"/>
                <w:b/>
                <w:bCs/>
                <w:szCs w:val="28"/>
              </w:rPr>
              <w:t>Відповідальні</w:t>
            </w:r>
          </w:p>
        </w:tc>
      </w:tr>
      <w:tr w:rsidR="003A3E11" w:rsidTr="003A3E11">
        <w:tc>
          <w:tcPr>
            <w:tcW w:w="568" w:type="dxa"/>
          </w:tcPr>
          <w:p w:rsidR="003A3E11" w:rsidRPr="003A3E11" w:rsidRDefault="00EF20DB"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3118"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Розробка корекційно- розвивальної програми з урахуванням особливос¬тей психофізичного розвитку учнів зі стійкими порушеннями пізнавальної діяльності</w:t>
            </w:r>
          </w:p>
        </w:tc>
        <w:tc>
          <w:tcPr>
            <w:tcW w:w="2835" w:type="dxa"/>
          </w:tcPr>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Покращ</w:t>
            </w:r>
            <w:r>
              <w:rPr>
                <w:rFonts w:ascii="Times New Roman" w:eastAsia="Times New Roman" w:hAnsi="Times New Roman" w:cs="Times New Roman"/>
                <w:bCs/>
                <w:sz w:val="28"/>
                <w:szCs w:val="28"/>
              </w:rPr>
              <w:t>е</w:t>
            </w:r>
            <w:r w:rsidRPr="003A3E11">
              <w:rPr>
                <w:rFonts w:ascii="Times New Roman" w:eastAsia="Times New Roman" w:hAnsi="Times New Roman" w:cs="Times New Roman"/>
                <w:bCs/>
                <w:sz w:val="28"/>
                <w:szCs w:val="28"/>
              </w:rPr>
              <w:t>ння сприятливого мікроклімату і розвитку пізнавальних процесів учнів</w:t>
            </w:r>
          </w:p>
        </w:tc>
        <w:tc>
          <w:tcPr>
            <w:tcW w:w="1559" w:type="dxa"/>
          </w:tcPr>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1</w:t>
            </w:r>
            <w:r w:rsidRPr="003A3E11">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3</w:t>
            </w:r>
          </w:p>
        </w:tc>
        <w:tc>
          <w:tcPr>
            <w:tcW w:w="168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Соціальний педагог Практичний психолог</w:t>
            </w:r>
          </w:p>
        </w:tc>
      </w:tr>
      <w:tr w:rsidR="003A3E11" w:rsidTr="003A3E11">
        <w:tc>
          <w:tcPr>
            <w:tcW w:w="568" w:type="dxa"/>
          </w:tcPr>
          <w:p w:rsidR="003A3E11" w:rsidRPr="003A3E11" w:rsidRDefault="00EF20DB"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3118"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Адаптація учнів до соціального середовища шляхом оптимального розвитку потенційних можливостей</w:t>
            </w:r>
          </w:p>
        </w:tc>
        <w:tc>
          <w:tcPr>
            <w:tcW w:w="2835"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Підвищення рівня адаптації учнів</w:t>
            </w:r>
          </w:p>
        </w:tc>
        <w:tc>
          <w:tcPr>
            <w:tcW w:w="1559" w:type="dxa"/>
          </w:tcPr>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1</w:t>
            </w:r>
            <w:r w:rsidRPr="003A3E11">
              <w:rPr>
                <w:rFonts w:ascii="Times New Roman" w:eastAsia="Times New Roman" w:hAnsi="Times New Roman" w:cs="Times New Roman"/>
                <w:bCs/>
                <w:sz w:val="28"/>
                <w:szCs w:val="28"/>
              </w:rPr>
              <w:t>-202</w:t>
            </w:r>
            <w:r>
              <w:rPr>
                <w:rFonts w:ascii="Times New Roman" w:eastAsia="Times New Roman" w:hAnsi="Times New Roman" w:cs="Times New Roman"/>
                <w:bCs/>
                <w:sz w:val="28"/>
                <w:szCs w:val="28"/>
              </w:rPr>
              <w:t>6</w:t>
            </w:r>
          </w:p>
        </w:tc>
        <w:tc>
          <w:tcPr>
            <w:tcW w:w="168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Соціальний педагог Практичний психолог</w:t>
            </w:r>
          </w:p>
        </w:tc>
      </w:tr>
      <w:tr w:rsidR="003A3E11" w:rsidTr="003A3E11">
        <w:tc>
          <w:tcPr>
            <w:tcW w:w="568" w:type="dxa"/>
          </w:tcPr>
          <w:p w:rsidR="003A3E11" w:rsidRPr="003A3E11" w:rsidRDefault="00EF20DB"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3118"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Впровадження корекційно-розвивальної програми щодо запобігання і протидії булінгу та насильства</w:t>
            </w:r>
          </w:p>
        </w:tc>
        <w:tc>
          <w:tcPr>
            <w:tcW w:w="2835" w:type="dxa"/>
          </w:tcPr>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Покращ</w:t>
            </w:r>
            <w:r>
              <w:rPr>
                <w:rFonts w:ascii="Times New Roman" w:eastAsia="Times New Roman" w:hAnsi="Times New Roman" w:cs="Times New Roman"/>
                <w:bCs/>
                <w:sz w:val="28"/>
                <w:szCs w:val="28"/>
              </w:rPr>
              <w:t>е</w:t>
            </w:r>
            <w:r w:rsidRPr="003A3E11">
              <w:rPr>
                <w:rFonts w:ascii="Times New Roman" w:eastAsia="Times New Roman" w:hAnsi="Times New Roman" w:cs="Times New Roman"/>
                <w:bCs/>
                <w:sz w:val="28"/>
                <w:szCs w:val="28"/>
              </w:rPr>
              <w:t>ння сприятливого мікроклімату та формування навичок врегулювання конфліктних ситуацій в учнівському</w:t>
            </w:r>
          </w:p>
        </w:tc>
        <w:tc>
          <w:tcPr>
            <w:tcW w:w="155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2021-2026</w:t>
            </w:r>
          </w:p>
        </w:tc>
        <w:tc>
          <w:tcPr>
            <w:tcW w:w="168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Соціальний педагог Практичний психолог</w:t>
            </w:r>
          </w:p>
        </w:tc>
      </w:tr>
      <w:tr w:rsidR="003A3E11" w:rsidTr="003A3E11">
        <w:tc>
          <w:tcPr>
            <w:tcW w:w="568" w:type="dxa"/>
          </w:tcPr>
          <w:p w:rsidR="003A3E11" w:rsidRPr="003A3E11" w:rsidRDefault="00EF20DB"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3118" w:type="dxa"/>
          </w:tcPr>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Організація профілактичної роботи зі збереження здоров'я учнів. Профілактичний проєкт “Стоп насильству!</w:t>
            </w:r>
          </w:p>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16 днів проти</w:t>
            </w:r>
            <w:r>
              <w:t xml:space="preserve"> </w:t>
            </w:r>
            <w:r w:rsidRPr="003A3E11">
              <w:rPr>
                <w:rFonts w:ascii="Times New Roman" w:eastAsia="Times New Roman" w:hAnsi="Times New Roman" w:cs="Times New Roman"/>
                <w:bCs/>
                <w:sz w:val="28"/>
                <w:szCs w:val="28"/>
              </w:rPr>
              <w:t>насильства”</w:t>
            </w:r>
          </w:p>
        </w:tc>
        <w:tc>
          <w:tcPr>
            <w:tcW w:w="2835"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Формування в учнів здоров'язберігаючих компетентностей</w:t>
            </w:r>
          </w:p>
        </w:tc>
        <w:tc>
          <w:tcPr>
            <w:tcW w:w="155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2021-2026</w:t>
            </w:r>
          </w:p>
        </w:tc>
        <w:tc>
          <w:tcPr>
            <w:tcW w:w="168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Соціальний педагог Практичний психолог</w:t>
            </w:r>
          </w:p>
        </w:tc>
      </w:tr>
      <w:tr w:rsidR="003A3E11" w:rsidTr="003A3E11">
        <w:tc>
          <w:tcPr>
            <w:tcW w:w="568" w:type="dxa"/>
          </w:tcPr>
          <w:p w:rsidR="003A3E11" w:rsidRPr="003A3E11" w:rsidRDefault="00EF20DB"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3118"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Виявлення учнів “групи ризику” і ліцеїстів у яких виникають труднощі у навчанні</w:t>
            </w:r>
          </w:p>
        </w:tc>
        <w:tc>
          <w:tcPr>
            <w:tcW w:w="2835" w:type="dxa"/>
          </w:tcPr>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Покращ</w:t>
            </w:r>
            <w:r>
              <w:rPr>
                <w:rFonts w:ascii="Times New Roman" w:eastAsia="Times New Roman" w:hAnsi="Times New Roman" w:cs="Times New Roman"/>
                <w:bCs/>
                <w:sz w:val="28"/>
                <w:szCs w:val="28"/>
              </w:rPr>
              <w:t>е</w:t>
            </w:r>
            <w:r w:rsidRPr="003A3E11">
              <w:rPr>
                <w:rFonts w:ascii="Times New Roman" w:eastAsia="Times New Roman" w:hAnsi="Times New Roman" w:cs="Times New Roman"/>
                <w:bCs/>
                <w:sz w:val="28"/>
                <w:szCs w:val="28"/>
              </w:rPr>
              <w:t>ння соціального розвитку учнів у закладі освіти</w:t>
            </w:r>
          </w:p>
        </w:tc>
        <w:tc>
          <w:tcPr>
            <w:tcW w:w="155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2021-2026</w:t>
            </w:r>
          </w:p>
        </w:tc>
        <w:tc>
          <w:tcPr>
            <w:tcW w:w="168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Соціальний педагог Практичний психолог</w:t>
            </w:r>
          </w:p>
        </w:tc>
      </w:tr>
      <w:tr w:rsidR="003A3E11" w:rsidTr="003A3E11">
        <w:tc>
          <w:tcPr>
            <w:tcW w:w="568" w:type="dxa"/>
          </w:tcPr>
          <w:p w:rsidR="003A3E11" w:rsidRPr="003A3E11" w:rsidRDefault="00EF20DB"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6.</w:t>
            </w:r>
          </w:p>
        </w:tc>
        <w:tc>
          <w:tcPr>
            <w:tcW w:w="3118"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Профілактика негативних явищ в учнівському середовищі, соціальної компетентності, що зберігає здоров'я</w:t>
            </w:r>
          </w:p>
        </w:tc>
        <w:tc>
          <w:tcPr>
            <w:tcW w:w="2835"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Формування в учнів здоров'язберігаючих компетентностей</w:t>
            </w:r>
          </w:p>
        </w:tc>
        <w:tc>
          <w:tcPr>
            <w:tcW w:w="155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2021-2026</w:t>
            </w:r>
          </w:p>
        </w:tc>
        <w:tc>
          <w:tcPr>
            <w:tcW w:w="168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Соціальний педагог Практичний психолог</w:t>
            </w:r>
          </w:p>
        </w:tc>
      </w:tr>
      <w:tr w:rsidR="003A3E11" w:rsidTr="003A3E11">
        <w:tc>
          <w:tcPr>
            <w:tcW w:w="568" w:type="dxa"/>
          </w:tcPr>
          <w:p w:rsidR="003A3E11" w:rsidRPr="003A3E11" w:rsidRDefault="00EF20DB"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3118"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Створення у закладі освіти сприятливого психологічного клімату</w:t>
            </w:r>
          </w:p>
        </w:tc>
        <w:tc>
          <w:tcPr>
            <w:tcW w:w="2835" w:type="dxa"/>
          </w:tcPr>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Покращ</w:t>
            </w:r>
            <w:r>
              <w:rPr>
                <w:rFonts w:ascii="Times New Roman" w:eastAsia="Times New Roman" w:hAnsi="Times New Roman" w:cs="Times New Roman"/>
                <w:bCs/>
                <w:sz w:val="28"/>
                <w:szCs w:val="28"/>
              </w:rPr>
              <w:t>е</w:t>
            </w:r>
            <w:r w:rsidRPr="003A3E11">
              <w:rPr>
                <w:rFonts w:ascii="Times New Roman" w:eastAsia="Times New Roman" w:hAnsi="Times New Roman" w:cs="Times New Roman"/>
                <w:bCs/>
                <w:sz w:val="28"/>
                <w:szCs w:val="28"/>
              </w:rPr>
              <w:t>ння мікроклімату в учнівському середовищі</w:t>
            </w:r>
          </w:p>
        </w:tc>
        <w:tc>
          <w:tcPr>
            <w:tcW w:w="155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2021-2026</w:t>
            </w:r>
          </w:p>
        </w:tc>
        <w:tc>
          <w:tcPr>
            <w:tcW w:w="168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Соціальний педагог Практичний психолог</w:t>
            </w:r>
          </w:p>
        </w:tc>
      </w:tr>
      <w:tr w:rsidR="003A3E11" w:rsidTr="003A3E11">
        <w:tc>
          <w:tcPr>
            <w:tcW w:w="568" w:type="dxa"/>
          </w:tcPr>
          <w:p w:rsidR="003A3E11" w:rsidRPr="003A3E11" w:rsidRDefault="00EF20DB"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3118" w:type="dxa"/>
          </w:tcPr>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Сприяння взаємодії закладу освіти та сім'ї, служб у справах дітей, центрів соціальних служб для сім'ї, дітей та молоді, правоохоронних органів та інших державних підрозділів</w:t>
            </w:r>
          </w:p>
        </w:tc>
        <w:tc>
          <w:tcPr>
            <w:tcW w:w="2835" w:type="dxa"/>
          </w:tcPr>
          <w:p w:rsidR="003A3E11" w:rsidRPr="003A3E11" w:rsidRDefault="003A3E11" w:rsidP="003A3E11">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Покращ</w:t>
            </w:r>
            <w:r>
              <w:rPr>
                <w:rFonts w:ascii="Times New Roman" w:eastAsia="Times New Roman" w:hAnsi="Times New Roman" w:cs="Times New Roman"/>
                <w:bCs/>
                <w:sz w:val="28"/>
                <w:szCs w:val="28"/>
              </w:rPr>
              <w:t>е</w:t>
            </w:r>
            <w:r w:rsidRPr="003A3E11">
              <w:rPr>
                <w:rFonts w:ascii="Times New Roman" w:eastAsia="Times New Roman" w:hAnsi="Times New Roman" w:cs="Times New Roman"/>
                <w:bCs/>
                <w:sz w:val="28"/>
                <w:szCs w:val="28"/>
              </w:rPr>
              <w:t>ння соціального розвитку учнів</w:t>
            </w:r>
          </w:p>
        </w:tc>
        <w:tc>
          <w:tcPr>
            <w:tcW w:w="155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2021-2026</w:t>
            </w:r>
          </w:p>
        </w:tc>
        <w:tc>
          <w:tcPr>
            <w:tcW w:w="1689" w:type="dxa"/>
          </w:tcPr>
          <w:p w:rsidR="003A3E11" w:rsidRPr="003A3E11" w:rsidRDefault="003A3E11" w:rsidP="006A251F">
            <w:pPr>
              <w:rPr>
                <w:rFonts w:ascii="Times New Roman" w:eastAsia="Times New Roman" w:hAnsi="Times New Roman" w:cs="Times New Roman"/>
                <w:bCs/>
                <w:sz w:val="28"/>
                <w:szCs w:val="28"/>
              </w:rPr>
            </w:pPr>
            <w:r w:rsidRPr="003A3E11">
              <w:rPr>
                <w:rFonts w:ascii="Times New Roman" w:eastAsia="Times New Roman" w:hAnsi="Times New Roman" w:cs="Times New Roman"/>
                <w:bCs/>
                <w:sz w:val="28"/>
                <w:szCs w:val="28"/>
              </w:rPr>
              <w:t>Соціальний педагог Практичний психолог</w:t>
            </w:r>
          </w:p>
        </w:tc>
      </w:tr>
      <w:tr w:rsidR="008B65D0" w:rsidTr="003A3E11">
        <w:tc>
          <w:tcPr>
            <w:tcW w:w="568" w:type="dxa"/>
          </w:tcPr>
          <w:p w:rsidR="008B65D0" w:rsidRPr="003A3E11" w:rsidRDefault="00EF20DB" w:rsidP="006A251F">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tc>
        <w:tc>
          <w:tcPr>
            <w:tcW w:w="3118" w:type="dxa"/>
          </w:tcPr>
          <w:p w:rsidR="008B65D0" w:rsidRPr="003A3E11" w:rsidRDefault="008B65D0" w:rsidP="003A3E11">
            <w:pPr>
              <w:rPr>
                <w:rFonts w:ascii="Times New Roman" w:eastAsia="Times New Roman" w:hAnsi="Times New Roman" w:cs="Times New Roman"/>
                <w:bCs/>
                <w:sz w:val="28"/>
                <w:szCs w:val="28"/>
              </w:rPr>
            </w:pPr>
            <w:r w:rsidRPr="008B65D0">
              <w:rPr>
                <w:rFonts w:ascii="Times New Roman" w:eastAsia="Times New Roman" w:hAnsi="Times New Roman" w:cs="Times New Roman"/>
                <w:bCs/>
                <w:sz w:val="28"/>
                <w:szCs w:val="28"/>
              </w:rPr>
              <w:t>Створення умов для підвищення професійного самовизначення здобувачів освіти</w:t>
            </w:r>
            <w:r>
              <w:t xml:space="preserve"> </w:t>
            </w:r>
            <w:r w:rsidRPr="008B65D0">
              <w:rPr>
                <w:rFonts w:ascii="Times New Roman" w:eastAsia="Times New Roman" w:hAnsi="Times New Roman" w:cs="Times New Roman"/>
                <w:bCs/>
                <w:sz w:val="28"/>
                <w:szCs w:val="28"/>
              </w:rPr>
              <w:t>старших класів</w:t>
            </w:r>
          </w:p>
        </w:tc>
        <w:tc>
          <w:tcPr>
            <w:tcW w:w="2835" w:type="dxa"/>
          </w:tcPr>
          <w:p w:rsidR="008B65D0" w:rsidRPr="003A3E11" w:rsidRDefault="008B65D0" w:rsidP="003A3E11">
            <w:pPr>
              <w:rPr>
                <w:rFonts w:ascii="Times New Roman" w:eastAsia="Times New Roman" w:hAnsi="Times New Roman" w:cs="Times New Roman"/>
                <w:bCs/>
                <w:sz w:val="28"/>
                <w:szCs w:val="28"/>
              </w:rPr>
            </w:pPr>
            <w:r w:rsidRPr="008B65D0">
              <w:rPr>
                <w:rFonts w:ascii="Times New Roman" w:eastAsia="Times New Roman" w:hAnsi="Times New Roman" w:cs="Times New Roman"/>
                <w:bCs/>
                <w:sz w:val="28"/>
                <w:szCs w:val="28"/>
              </w:rPr>
              <w:t>Підвищення рівня професійної обізнаності учнів, сприяння їх самовдосконаленн</w:t>
            </w:r>
            <w:r>
              <w:rPr>
                <w:rFonts w:ascii="Times New Roman" w:eastAsia="Times New Roman" w:hAnsi="Times New Roman" w:cs="Times New Roman"/>
                <w:bCs/>
                <w:sz w:val="28"/>
                <w:szCs w:val="28"/>
              </w:rPr>
              <w:t>ю</w:t>
            </w:r>
          </w:p>
        </w:tc>
        <w:tc>
          <w:tcPr>
            <w:tcW w:w="1559" w:type="dxa"/>
          </w:tcPr>
          <w:p w:rsidR="008B65D0" w:rsidRPr="003A3E11" w:rsidRDefault="008B65D0" w:rsidP="006A251F">
            <w:pPr>
              <w:rPr>
                <w:rFonts w:ascii="Times New Roman" w:eastAsia="Times New Roman" w:hAnsi="Times New Roman" w:cs="Times New Roman"/>
                <w:bCs/>
                <w:sz w:val="28"/>
                <w:szCs w:val="28"/>
              </w:rPr>
            </w:pPr>
            <w:r w:rsidRPr="008B65D0">
              <w:rPr>
                <w:rFonts w:ascii="Times New Roman" w:eastAsia="Times New Roman" w:hAnsi="Times New Roman" w:cs="Times New Roman"/>
                <w:bCs/>
                <w:sz w:val="28"/>
                <w:szCs w:val="28"/>
              </w:rPr>
              <w:t>2021-2026</w:t>
            </w:r>
          </w:p>
        </w:tc>
        <w:tc>
          <w:tcPr>
            <w:tcW w:w="1689" w:type="dxa"/>
          </w:tcPr>
          <w:p w:rsidR="008B65D0" w:rsidRPr="003A3E11" w:rsidRDefault="008B65D0" w:rsidP="006A251F">
            <w:pPr>
              <w:rPr>
                <w:rFonts w:ascii="Times New Roman" w:eastAsia="Times New Roman" w:hAnsi="Times New Roman" w:cs="Times New Roman"/>
                <w:bCs/>
                <w:sz w:val="28"/>
                <w:szCs w:val="28"/>
              </w:rPr>
            </w:pPr>
            <w:r w:rsidRPr="008B65D0">
              <w:rPr>
                <w:rFonts w:ascii="Times New Roman" w:eastAsia="Times New Roman" w:hAnsi="Times New Roman" w:cs="Times New Roman"/>
                <w:bCs/>
                <w:sz w:val="28"/>
                <w:szCs w:val="28"/>
              </w:rPr>
              <w:t>Соціальний педагог Практичний психолог</w:t>
            </w:r>
          </w:p>
        </w:tc>
      </w:tr>
    </w:tbl>
    <w:p w:rsidR="003A3E11" w:rsidRPr="006A251F" w:rsidRDefault="003A3E11" w:rsidP="006A251F">
      <w:pPr>
        <w:ind w:left="4214"/>
        <w:rPr>
          <w:rFonts w:ascii="Times New Roman" w:eastAsia="Times New Roman" w:hAnsi="Times New Roman" w:cs="Times New Roman"/>
          <w:b/>
          <w:bCs/>
          <w:sz w:val="28"/>
          <w:szCs w:val="28"/>
        </w:rPr>
      </w:pPr>
    </w:p>
    <w:p w:rsidR="006A251F" w:rsidRPr="006A251F" w:rsidRDefault="0003297C" w:rsidP="00EA5AC6">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5.7. </w:t>
      </w:r>
      <w:r w:rsidRPr="0003297C">
        <w:rPr>
          <w:rFonts w:ascii="Times New Roman" w:eastAsia="Times New Roman" w:hAnsi="Times New Roman" w:cs="Times New Roman"/>
          <w:b/>
          <w:bCs/>
          <w:sz w:val="28"/>
          <w:szCs w:val="28"/>
        </w:rPr>
        <w:t>Напрям</w:t>
      </w:r>
      <w:r>
        <w:rPr>
          <w:rFonts w:ascii="Times New Roman" w:eastAsia="Times New Roman" w:hAnsi="Times New Roman" w:cs="Times New Roman"/>
          <w:b/>
          <w:bCs/>
          <w:sz w:val="28"/>
          <w:szCs w:val="28"/>
        </w:rPr>
        <w:t xml:space="preserve"> </w:t>
      </w:r>
      <w:r w:rsidR="006A251F" w:rsidRPr="006A251F">
        <w:rPr>
          <w:rFonts w:ascii="Times New Roman" w:eastAsia="Times New Roman" w:hAnsi="Times New Roman" w:cs="Times New Roman"/>
          <w:b/>
          <w:bCs/>
          <w:sz w:val="28"/>
          <w:szCs w:val="28"/>
        </w:rPr>
        <w:t xml:space="preserve"> </w:t>
      </w:r>
      <w:r w:rsidR="006B04C3">
        <w:rPr>
          <w:rFonts w:ascii="Times New Roman" w:eastAsia="Times New Roman" w:hAnsi="Times New Roman" w:cs="Times New Roman"/>
          <w:b/>
          <w:bCs/>
          <w:sz w:val="28"/>
          <w:szCs w:val="28"/>
        </w:rPr>
        <w:t>«</w:t>
      </w:r>
      <w:r w:rsidR="006A251F" w:rsidRPr="006A251F">
        <w:rPr>
          <w:rFonts w:ascii="Times New Roman" w:eastAsia="Times New Roman" w:hAnsi="Times New Roman" w:cs="Times New Roman"/>
          <w:b/>
          <w:bCs/>
          <w:sz w:val="28"/>
          <w:szCs w:val="28"/>
        </w:rPr>
        <w:t>Протидія булінгу у закладі освіти</w:t>
      </w:r>
      <w:r w:rsidR="006B04C3">
        <w:rPr>
          <w:rFonts w:ascii="Times New Roman" w:eastAsia="Times New Roman" w:hAnsi="Times New Roman" w:cs="Times New Roman"/>
          <w:b/>
          <w:bCs/>
          <w:sz w:val="28"/>
          <w:szCs w:val="28"/>
        </w:rPr>
        <w:t>»</w:t>
      </w:r>
    </w:p>
    <w:p w:rsidR="006A251F" w:rsidRPr="006A251F" w:rsidRDefault="00817E04" w:rsidP="00EA5AC6">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Керівник</w:t>
      </w:r>
      <w:r w:rsidR="006A251F" w:rsidRPr="006A251F">
        <w:rPr>
          <w:rFonts w:ascii="Times New Roman" w:eastAsia="Times New Roman" w:hAnsi="Times New Roman" w:cs="Times New Roman"/>
          <w:b/>
          <w:bCs/>
          <w:sz w:val="28"/>
          <w:szCs w:val="28"/>
        </w:rPr>
        <w:t>: ЗВР, соціальний педагог, практичний психолог</w:t>
      </w:r>
    </w:p>
    <w:p w:rsidR="006A251F" w:rsidRPr="006A251F" w:rsidRDefault="006A251F" w:rsidP="00EA5AC6">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Мета:</w:t>
      </w:r>
    </w:p>
    <w:p w:rsidR="006A251F" w:rsidRPr="006A251F" w:rsidRDefault="00EA5AC6" w:rsidP="00EA5AC6">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сприяти розвитку особистості дитини, формуванню її інтелектуального та морального потенціалу; формуванню особистості патріота України, гідного громадянина, який усвідомлює свою приналежність до сучасної Європейської цивілізації.</w:t>
      </w:r>
    </w:p>
    <w:p w:rsidR="006A251F" w:rsidRPr="006A251F" w:rsidRDefault="006A251F" w:rsidP="00EA5AC6">
      <w:pPr>
        <w:spacing w:line="360" w:lineRule="auto"/>
        <w:contextualSpacing/>
        <w:jc w:val="both"/>
        <w:rPr>
          <w:rFonts w:ascii="Times New Roman" w:eastAsia="Times New Roman" w:hAnsi="Times New Roman" w:cs="Times New Roman"/>
          <w:sz w:val="28"/>
          <w:szCs w:val="28"/>
        </w:rPr>
      </w:pPr>
      <w:r w:rsidRPr="006A251F">
        <w:rPr>
          <w:rFonts w:ascii="Times New Roman" w:eastAsia="Times New Roman" w:hAnsi="Times New Roman" w:cs="Times New Roman"/>
          <w:b/>
          <w:bCs/>
          <w:sz w:val="28"/>
          <w:szCs w:val="28"/>
        </w:rPr>
        <w:t>Завдання:</w:t>
      </w:r>
    </w:p>
    <w:p w:rsidR="006A251F" w:rsidRPr="006A251F" w:rsidRDefault="00EA5AC6" w:rsidP="00EA5AC6">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скоординувати зусилля педагогічної, батьківської громадськості для попередження булінгу, протиправних дій та вчинків серед здобувачів освіти;</w:t>
      </w:r>
    </w:p>
    <w:p w:rsidR="006A251F" w:rsidRPr="006A251F" w:rsidRDefault="00EA5AC6" w:rsidP="00EA5AC6">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організувати профілактичну роботу на основі вивчення причин і умов, які сприяють скоєнню здобувачами освіти правопорушень;</w:t>
      </w:r>
    </w:p>
    <w:p w:rsidR="00EA5AC6" w:rsidRDefault="00EA5AC6" w:rsidP="00EA5AC6">
      <w:pPr>
        <w:spacing w:line="360" w:lineRule="auto"/>
        <w:contextualSpacing/>
        <w:jc w:val="both"/>
        <w:rPr>
          <w:rFonts w:ascii="Times New Roman" w:eastAsia="Times New Roman" w:hAnsi="Times New Roman" w:cs="Times New Roman"/>
          <w:sz w:val="28"/>
          <w:szCs w:val="28"/>
        </w:rPr>
      </w:pPr>
      <w:r>
        <w:rPr>
          <w:rFonts w:ascii="Arial" w:eastAsia="Arial" w:hAnsi="Arial" w:cs="Arial"/>
          <w:sz w:val="26"/>
          <w:szCs w:val="26"/>
        </w:rPr>
        <w:t xml:space="preserve">- </w:t>
      </w:r>
      <w:r w:rsidR="006A251F" w:rsidRPr="006A251F">
        <w:rPr>
          <w:rFonts w:ascii="Times New Roman" w:eastAsia="Times New Roman" w:hAnsi="Times New Roman" w:cs="Times New Roman"/>
          <w:sz w:val="28"/>
          <w:szCs w:val="28"/>
        </w:rPr>
        <w:t>забезпечити організацію змістовного дозвілля й відпочинку;</w:t>
      </w:r>
      <w:r>
        <w:rPr>
          <w:rFonts w:ascii="Times New Roman" w:eastAsia="Times New Roman" w:hAnsi="Times New Roman" w:cs="Times New Roman"/>
          <w:sz w:val="28"/>
          <w:szCs w:val="28"/>
        </w:rPr>
        <w:t xml:space="preserve"> </w:t>
      </w:r>
    </w:p>
    <w:p w:rsidR="006A251F" w:rsidRDefault="00EA5AC6" w:rsidP="00EA5AC6">
      <w:pPr>
        <w:spacing w:line="36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поліпшити роботу психологічної служби, головну увагу приділити соціально-</w:t>
      </w:r>
      <w:r w:rsidR="006A251F" w:rsidRPr="006A251F">
        <w:rPr>
          <w:rFonts w:ascii="Times New Roman" w:eastAsia="Times New Roman" w:hAnsi="Times New Roman" w:cs="Times New Roman"/>
          <w:sz w:val="28"/>
          <w:szCs w:val="28"/>
        </w:rPr>
        <w:lastRenderedPageBreak/>
        <w:t>психолого-педагогічній допомозі здобувачам освіти та їх</w:t>
      </w:r>
      <w:r>
        <w:rPr>
          <w:rFonts w:ascii="Times New Roman" w:eastAsia="Times New Roman" w:hAnsi="Times New Roman" w:cs="Times New Roman"/>
          <w:sz w:val="28"/>
          <w:szCs w:val="28"/>
        </w:rPr>
        <w:t xml:space="preserve"> </w:t>
      </w:r>
      <w:r w:rsidR="006A251F" w:rsidRPr="006A251F">
        <w:rPr>
          <w:rFonts w:ascii="Times New Roman" w:eastAsia="Times New Roman" w:hAnsi="Times New Roman" w:cs="Times New Roman"/>
          <w:sz w:val="28"/>
          <w:szCs w:val="28"/>
        </w:rPr>
        <w:t>батькам, захисту прав та інтересів неповнолітніх.</w:t>
      </w:r>
    </w:p>
    <w:tbl>
      <w:tblPr>
        <w:tblStyle w:val="ad"/>
        <w:tblW w:w="0" w:type="auto"/>
        <w:tblLook w:val="04A0" w:firstRow="1" w:lastRow="0" w:firstColumn="1" w:lastColumn="0" w:noHBand="0" w:noVBand="1"/>
      </w:tblPr>
      <w:tblGrid>
        <w:gridCol w:w="641"/>
        <w:gridCol w:w="3761"/>
        <w:gridCol w:w="2086"/>
        <w:gridCol w:w="1407"/>
        <w:gridCol w:w="1727"/>
      </w:tblGrid>
      <w:tr w:rsidR="00EA5AC6" w:rsidTr="007D08D2">
        <w:tc>
          <w:tcPr>
            <w:tcW w:w="641" w:type="dxa"/>
            <w:vAlign w:val="center"/>
          </w:tcPr>
          <w:p w:rsidR="00EA5AC6" w:rsidRPr="00EA5AC6" w:rsidRDefault="00EA5AC6" w:rsidP="007D08D2">
            <w:pPr>
              <w:spacing w:line="360" w:lineRule="auto"/>
              <w:contextualSpacing/>
              <w:jc w:val="center"/>
              <w:rPr>
                <w:rFonts w:ascii="Times New Roman" w:eastAsia="Times New Roman" w:hAnsi="Times New Roman" w:cs="Times New Roman"/>
                <w:b/>
                <w:bCs/>
              </w:rPr>
            </w:pPr>
            <w:r w:rsidRPr="00EA5AC6">
              <w:rPr>
                <w:rFonts w:ascii="Times New Roman" w:eastAsia="Times New Roman" w:hAnsi="Times New Roman" w:cs="Times New Roman"/>
                <w:b/>
                <w:bCs/>
              </w:rPr>
              <w:t>№ з/п</w:t>
            </w:r>
          </w:p>
        </w:tc>
        <w:tc>
          <w:tcPr>
            <w:tcW w:w="3761" w:type="dxa"/>
            <w:vAlign w:val="center"/>
          </w:tcPr>
          <w:p w:rsidR="00EA5AC6" w:rsidRPr="00EA5AC6" w:rsidRDefault="00EA5AC6" w:rsidP="007D08D2">
            <w:pPr>
              <w:spacing w:line="360" w:lineRule="auto"/>
              <w:contextualSpacing/>
              <w:jc w:val="center"/>
              <w:rPr>
                <w:rFonts w:ascii="Times New Roman" w:eastAsia="Times New Roman" w:hAnsi="Times New Roman" w:cs="Times New Roman"/>
                <w:bCs/>
              </w:rPr>
            </w:pPr>
            <w:r w:rsidRPr="00EA5AC6">
              <w:rPr>
                <w:rFonts w:ascii="Times New Roman" w:eastAsia="Times New Roman" w:hAnsi="Times New Roman" w:cs="Times New Roman"/>
                <w:b/>
                <w:bCs/>
              </w:rPr>
              <w:t>Зміст роботи</w:t>
            </w:r>
          </w:p>
        </w:tc>
        <w:tc>
          <w:tcPr>
            <w:tcW w:w="2086" w:type="dxa"/>
            <w:vAlign w:val="center"/>
          </w:tcPr>
          <w:p w:rsidR="00EA5AC6" w:rsidRPr="00EA5AC6" w:rsidRDefault="00EA5AC6" w:rsidP="007D08D2">
            <w:pPr>
              <w:spacing w:line="360" w:lineRule="auto"/>
              <w:contextualSpacing/>
              <w:jc w:val="center"/>
              <w:rPr>
                <w:rFonts w:ascii="Times New Roman" w:eastAsia="Times New Roman" w:hAnsi="Times New Roman" w:cs="Times New Roman"/>
                <w:bCs/>
              </w:rPr>
            </w:pPr>
            <w:r w:rsidRPr="00EA5AC6">
              <w:rPr>
                <w:rFonts w:ascii="Times New Roman" w:eastAsia="Times New Roman" w:hAnsi="Times New Roman" w:cs="Times New Roman"/>
                <w:b/>
                <w:bCs/>
              </w:rPr>
              <w:t>Очікувані результати</w:t>
            </w:r>
          </w:p>
        </w:tc>
        <w:tc>
          <w:tcPr>
            <w:tcW w:w="1407" w:type="dxa"/>
            <w:vAlign w:val="center"/>
          </w:tcPr>
          <w:p w:rsidR="00EA5AC6" w:rsidRPr="00EA5AC6" w:rsidRDefault="00EA5AC6" w:rsidP="007D08D2">
            <w:pPr>
              <w:spacing w:line="360" w:lineRule="auto"/>
              <w:contextualSpacing/>
              <w:jc w:val="center"/>
              <w:rPr>
                <w:rFonts w:ascii="Times New Roman" w:eastAsia="Times New Roman" w:hAnsi="Times New Roman" w:cs="Times New Roman"/>
                <w:bCs/>
              </w:rPr>
            </w:pPr>
            <w:r w:rsidRPr="00EA5AC6">
              <w:rPr>
                <w:rFonts w:ascii="Times New Roman" w:eastAsia="Times New Roman" w:hAnsi="Times New Roman" w:cs="Times New Roman"/>
                <w:b/>
                <w:bCs/>
              </w:rPr>
              <w:t>Термін виконання</w:t>
            </w:r>
          </w:p>
        </w:tc>
        <w:tc>
          <w:tcPr>
            <w:tcW w:w="1727" w:type="dxa"/>
            <w:vAlign w:val="center"/>
          </w:tcPr>
          <w:p w:rsidR="00EA5AC6" w:rsidRPr="00EA5AC6" w:rsidRDefault="00EA5AC6" w:rsidP="007D08D2">
            <w:pPr>
              <w:spacing w:line="360" w:lineRule="auto"/>
              <w:contextualSpacing/>
              <w:jc w:val="center"/>
              <w:rPr>
                <w:rFonts w:ascii="Times New Roman" w:eastAsia="Times New Roman" w:hAnsi="Times New Roman" w:cs="Times New Roman"/>
                <w:b/>
                <w:bCs/>
              </w:rPr>
            </w:pPr>
            <w:r w:rsidRPr="00EA5AC6">
              <w:rPr>
                <w:rFonts w:ascii="Times New Roman" w:eastAsia="Times New Roman" w:hAnsi="Times New Roman" w:cs="Times New Roman"/>
                <w:b/>
                <w:bCs/>
              </w:rPr>
              <w:t>Відповідальні</w:t>
            </w:r>
          </w:p>
        </w:tc>
      </w:tr>
      <w:tr w:rsidR="00EA5AC6" w:rsidTr="001654E2">
        <w:tc>
          <w:tcPr>
            <w:tcW w:w="641" w:type="dxa"/>
          </w:tcPr>
          <w:p w:rsidR="00EA5AC6" w:rsidRPr="00EA5AC6" w:rsidRDefault="00EF20DB"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3761"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Вивчення передумов та причин виникнення булінгу (цькування) в ліцеї</w:t>
            </w:r>
          </w:p>
        </w:tc>
        <w:tc>
          <w:tcPr>
            <w:tcW w:w="2086" w:type="dxa"/>
          </w:tcPr>
          <w:p w:rsidR="00EA5AC6" w:rsidRPr="00EA5AC6" w:rsidRDefault="00EA5AC6"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Удосконалення</w:t>
            </w:r>
            <w:r w:rsidRPr="00EA5AC6">
              <w:rPr>
                <w:rFonts w:ascii="Times New Roman" w:eastAsia="Times New Roman" w:hAnsi="Times New Roman" w:cs="Times New Roman"/>
                <w:bCs/>
                <w:sz w:val="28"/>
                <w:szCs w:val="28"/>
              </w:rPr>
              <w:t xml:space="preserve"> системи профілактичної роботи в ліцеї</w:t>
            </w:r>
          </w:p>
        </w:tc>
        <w:tc>
          <w:tcPr>
            <w:tcW w:w="1407"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2021-202</w:t>
            </w:r>
            <w:r>
              <w:rPr>
                <w:rFonts w:ascii="Times New Roman" w:eastAsia="Times New Roman" w:hAnsi="Times New Roman" w:cs="Times New Roman"/>
                <w:bCs/>
                <w:sz w:val="28"/>
                <w:szCs w:val="28"/>
              </w:rPr>
              <w:t>6</w:t>
            </w:r>
          </w:p>
        </w:tc>
        <w:tc>
          <w:tcPr>
            <w:tcW w:w="1727"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Практичний психолог, соціальний педагог</w:t>
            </w:r>
          </w:p>
        </w:tc>
      </w:tr>
      <w:tr w:rsidR="00EA5AC6" w:rsidTr="001654E2">
        <w:tc>
          <w:tcPr>
            <w:tcW w:w="641" w:type="dxa"/>
          </w:tcPr>
          <w:p w:rsidR="00EA5AC6" w:rsidRPr="00EA5AC6" w:rsidRDefault="00EF20DB"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3761"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Розроблення плану заходів, спрямованих на запобігання та протидію булінгу (цькуванню) в ліцеї</w:t>
            </w:r>
          </w:p>
        </w:tc>
        <w:tc>
          <w:tcPr>
            <w:tcW w:w="2086"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План заходів</w:t>
            </w:r>
          </w:p>
        </w:tc>
        <w:tc>
          <w:tcPr>
            <w:tcW w:w="1407"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Щорічно</w:t>
            </w:r>
          </w:p>
        </w:tc>
        <w:tc>
          <w:tcPr>
            <w:tcW w:w="1727"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Практичний психолог, соціальний педагог</w:t>
            </w:r>
          </w:p>
        </w:tc>
      </w:tr>
      <w:tr w:rsidR="00EA5AC6" w:rsidTr="001654E2">
        <w:tc>
          <w:tcPr>
            <w:tcW w:w="641" w:type="dxa"/>
          </w:tcPr>
          <w:p w:rsidR="00EA5AC6" w:rsidRPr="00EA5AC6" w:rsidRDefault="00EF20DB"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c>
          <w:tcPr>
            <w:tcW w:w="3761"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Підготовка виховних заходів щодо протидії булінгу (цькування) в ліцеї</w:t>
            </w:r>
          </w:p>
        </w:tc>
        <w:tc>
          <w:tcPr>
            <w:tcW w:w="2086" w:type="dxa"/>
          </w:tcPr>
          <w:p w:rsidR="00EA5AC6" w:rsidRPr="00EA5AC6" w:rsidRDefault="00EA5AC6"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w:t>
            </w:r>
            <w:r w:rsidRPr="00EA5AC6">
              <w:rPr>
                <w:rFonts w:ascii="Times New Roman" w:eastAsia="Times New Roman" w:hAnsi="Times New Roman" w:cs="Times New Roman"/>
                <w:bCs/>
                <w:sz w:val="28"/>
                <w:szCs w:val="28"/>
              </w:rPr>
              <w:t>озроб</w:t>
            </w:r>
            <w:r>
              <w:rPr>
                <w:rFonts w:ascii="Times New Roman" w:eastAsia="Times New Roman" w:hAnsi="Times New Roman" w:cs="Times New Roman"/>
                <w:bCs/>
                <w:sz w:val="28"/>
                <w:szCs w:val="28"/>
              </w:rPr>
              <w:t>ка</w:t>
            </w:r>
            <w:r w:rsidRPr="00EA5AC6">
              <w:rPr>
                <w:rFonts w:ascii="Times New Roman" w:eastAsia="Times New Roman" w:hAnsi="Times New Roman" w:cs="Times New Roman"/>
                <w:bCs/>
                <w:sz w:val="28"/>
                <w:szCs w:val="28"/>
              </w:rPr>
              <w:t xml:space="preserve"> виховних заходів</w:t>
            </w:r>
          </w:p>
        </w:tc>
        <w:tc>
          <w:tcPr>
            <w:tcW w:w="1407"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Щорічно</w:t>
            </w:r>
          </w:p>
        </w:tc>
        <w:tc>
          <w:tcPr>
            <w:tcW w:w="1727"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Практичний психолог, соціальний педагог</w:t>
            </w:r>
          </w:p>
        </w:tc>
      </w:tr>
      <w:tr w:rsidR="00EA5AC6" w:rsidTr="001654E2">
        <w:tc>
          <w:tcPr>
            <w:tcW w:w="641" w:type="dxa"/>
          </w:tcPr>
          <w:p w:rsidR="00EA5AC6" w:rsidRPr="00EA5AC6" w:rsidRDefault="00EF20DB"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p>
        </w:tc>
        <w:tc>
          <w:tcPr>
            <w:tcW w:w="3761" w:type="dxa"/>
          </w:tcPr>
          <w:p w:rsidR="00EA5AC6" w:rsidRPr="00EA5AC6" w:rsidRDefault="00EA5AC6"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w:t>
            </w:r>
            <w:r w:rsidRPr="00EA5AC6">
              <w:rPr>
                <w:rFonts w:ascii="Times New Roman" w:eastAsia="Times New Roman" w:hAnsi="Times New Roman" w:cs="Times New Roman"/>
                <w:bCs/>
                <w:sz w:val="28"/>
                <w:szCs w:val="28"/>
              </w:rPr>
              <w:t>знайомлення та вивчення під час профілактичних занять законів України, статей Конвенції ООН, інших документів щодо даного проєкту</w:t>
            </w:r>
          </w:p>
        </w:tc>
        <w:tc>
          <w:tcPr>
            <w:tcW w:w="2086"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Обізнаність учнями правових норм та засад</w:t>
            </w:r>
          </w:p>
        </w:tc>
        <w:tc>
          <w:tcPr>
            <w:tcW w:w="1407"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2021-2026</w:t>
            </w:r>
          </w:p>
        </w:tc>
        <w:tc>
          <w:tcPr>
            <w:tcW w:w="1727" w:type="dxa"/>
          </w:tcPr>
          <w:p w:rsidR="00EA5AC6" w:rsidRPr="00EA5AC6" w:rsidRDefault="00EA5AC6" w:rsidP="001654E2">
            <w:pPr>
              <w:contextualSpacing/>
              <w:rPr>
                <w:rFonts w:ascii="Times New Roman" w:eastAsia="Times New Roman" w:hAnsi="Times New Roman" w:cs="Times New Roman"/>
                <w:bCs/>
                <w:sz w:val="28"/>
                <w:szCs w:val="28"/>
              </w:rPr>
            </w:pPr>
            <w:r w:rsidRPr="00EA5AC6">
              <w:rPr>
                <w:rFonts w:ascii="Times New Roman" w:eastAsia="Times New Roman" w:hAnsi="Times New Roman" w:cs="Times New Roman"/>
                <w:bCs/>
                <w:sz w:val="28"/>
                <w:szCs w:val="28"/>
              </w:rPr>
              <w:t>Соціальний педагог</w:t>
            </w:r>
          </w:p>
        </w:tc>
      </w:tr>
      <w:tr w:rsidR="00EA5AC6" w:rsidTr="001654E2">
        <w:tc>
          <w:tcPr>
            <w:tcW w:w="641" w:type="dxa"/>
          </w:tcPr>
          <w:p w:rsidR="00EA5AC6" w:rsidRPr="00EA5AC6" w:rsidRDefault="00EF20DB"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p>
        </w:tc>
        <w:tc>
          <w:tcPr>
            <w:tcW w:w="3761"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Взаємовідвідування уроків, виховних заходів для кращої реалізації даного</w:t>
            </w:r>
          </w:p>
        </w:tc>
        <w:tc>
          <w:tcPr>
            <w:tcW w:w="2086"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Вивчити поведінку учнів під час уроків та виховних заходів</w:t>
            </w:r>
          </w:p>
        </w:tc>
        <w:tc>
          <w:tcPr>
            <w:tcW w:w="140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2021-2026</w:t>
            </w:r>
          </w:p>
        </w:tc>
        <w:tc>
          <w:tcPr>
            <w:tcW w:w="172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Практичний психолог, соціальний педагог</w:t>
            </w:r>
          </w:p>
        </w:tc>
      </w:tr>
      <w:tr w:rsidR="00EA5AC6" w:rsidTr="001654E2">
        <w:tc>
          <w:tcPr>
            <w:tcW w:w="641" w:type="dxa"/>
          </w:tcPr>
          <w:p w:rsidR="00EA5AC6" w:rsidRPr="00EA5AC6" w:rsidRDefault="00EF20DB"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3761" w:type="dxa"/>
          </w:tcPr>
          <w:p w:rsidR="001654E2" w:rsidRPr="001654E2" w:rsidRDefault="001654E2"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Н</w:t>
            </w:r>
            <w:r w:rsidRPr="001654E2">
              <w:rPr>
                <w:rFonts w:ascii="Times New Roman" w:eastAsia="Times New Roman" w:hAnsi="Times New Roman" w:cs="Times New Roman"/>
                <w:bCs/>
                <w:sz w:val="28"/>
                <w:szCs w:val="28"/>
              </w:rPr>
              <w:t>адання соціальних та психолого-педагогічних послуг</w:t>
            </w:r>
            <w:r>
              <w:rPr>
                <w:rFonts w:ascii="Times New Roman" w:eastAsia="Times New Roman" w:hAnsi="Times New Roman" w:cs="Times New Roman"/>
                <w:bCs/>
                <w:sz w:val="28"/>
                <w:szCs w:val="28"/>
              </w:rPr>
              <w:t xml:space="preserve"> </w:t>
            </w:r>
            <w:r w:rsidRPr="001654E2">
              <w:rPr>
                <w:rFonts w:ascii="Times New Roman" w:eastAsia="Times New Roman" w:hAnsi="Times New Roman" w:cs="Times New Roman"/>
                <w:bCs/>
                <w:sz w:val="28"/>
                <w:szCs w:val="28"/>
              </w:rPr>
              <w:t>здобувачам</w:t>
            </w:r>
            <w:r>
              <w:rPr>
                <w:rFonts w:ascii="Times New Roman" w:eastAsia="Times New Roman" w:hAnsi="Times New Roman" w:cs="Times New Roman"/>
                <w:bCs/>
                <w:sz w:val="28"/>
                <w:szCs w:val="28"/>
              </w:rPr>
              <w:t xml:space="preserve"> </w:t>
            </w:r>
            <w:r w:rsidRPr="001654E2">
              <w:rPr>
                <w:rFonts w:ascii="Times New Roman" w:eastAsia="Times New Roman" w:hAnsi="Times New Roman" w:cs="Times New Roman"/>
                <w:bCs/>
                <w:sz w:val="28"/>
                <w:szCs w:val="28"/>
              </w:rPr>
              <w:t>освіти, які вчинили булінг (цькування), стали його</w:t>
            </w:r>
            <w:r>
              <w:t xml:space="preserve"> </w:t>
            </w:r>
            <w:r w:rsidRPr="001654E2">
              <w:rPr>
                <w:rFonts w:ascii="Times New Roman" w:eastAsia="Times New Roman" w:hAnsi="Times New Roman" w:cs="Times New Roman"/>
                <w:bCs/>
                <w:sz w:val="28"/>
                <w:szCs w:val="28"/>
              </w:rPr>
              <w:t>свідками</w:t>
            </w:r>
            <w:r w:rsidRPr="001654E2">
              <w:rPr>
                <w:rFonts w:ascii="Times New Roman" w:eastAsia="Times New Roman" w:hAnsi="Times New Roman" w:cs="Times New Roman"/>
                <w:bCs/>
                <w:sz w:val="28"/>
                <w:szCs w:val="28"/>
              </w:rPr>
              <w:tab/>
              <w:t>або</w:t>
            </w:r>
          </w:p>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постраждали від булінгу (цькування)</w:t>
            </w:r>
          </w:p>
        </w:tc>
        <w:tc>
          <w:tcPr>
            <w:tcW w:w="2086"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Навчити учнів знаходити вихід із кризових ситуацій та захищати себе від усіх видів насильства (булінгу)</w:t>
            </w:r>
          </w:p>
        </w:tc>
        <w:tc>
          <w:tcPr>
            <w:tcW w:w="140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2021-2026</w:t>
            </w:r>
          </w:p>
        </w:tc>
        <w:tc>
          <w:tcPr>
            <w:tcW w:w="172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Практичний психолог, соціальний педагог</w:t>
            </w:r>
          </w:p>
        </w:tc>
      </w:tr>
      <w:tr w:rsidR="00EA5AC6" w:rsidTr="001654E2">
        <w:tc>
          <w:tcPr>
            <w:tcW w:w="641" w:type="dxa"/>
          </w:tcPr>
          <w:p w:rsidR="00EA5AC6" w:rsidRPr="00EA5AC6" w:rsidRDefault="00EF20DB"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c>
          <w:tcPr>
            <w:tcW w:w="3761" w:type="dxa"/>
          </w:tcPr>
          <w:p w:rsidR="00EA5AC6" w:rsidRPr="00EA5AC6" w:rsidRDefault="001654E2"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І</w:t>
            </w:r>
            <w:r w:rsidRPr="001654E2">
              <w:rPr>
                <w:rFonts w:ascii="Times New Roman" w:eastAsia="Times New Roman" w:hAnsi="Times New Roman" w:cs="Times New Roman"/>
                <w:bCs/>
                <w:sz w:val="28"/>
                <w:szCs w:val="28"/>
              </w:rPr>
              <w:t>нформаційно- просвітницьк</w:t>
            </w:r>
            <w:r>
              <w:rPr>
                <w:rFonts w:ascii="Times New Roman" w:eastAsia="Times New Roman" w:hAnsi="Times New Roman" w:cs="Times New Roman"/>
                <w:bCs/>
                <w:sz w:val="28"/>
                <w:szCs w:val="28"/>
              </w:rPr>
              <w:t>а</w:t>
            </w:r>
            <w:r w:rsidRPr="001654E2">
              <w:rPr>
                <w:rFonts w:ascii="Times New Roman" w:eastAsia="Times New Roman" w:hAnsi="Times New Roman" w:cs="Times New Roman"/>
                <w:bCs/>
                <w:sz w:val="28"/>
                <w:szCs w:val="28"/>
              </w:rPr>
              <w:t xml:space="preserve"> діяльн</w:t>
            </w:r>
            <w:r>
              <w:rPr>
                <w:rFonts w:ascii="Times New Roman" w:eastAsia="Times New Roman" w:hAnsi="Times New Roman" w:cs="Times New Roman"/>
                <w:bCs/>
                <w:sz w:val="28"/>
                <w:szCs w:val="28"/>
              </w:rPr>
              <w:t>і</w:t>
            </w:r>
            <w:r w:rsidRPr="001654E2">
              <w:rPr>
                <w:rFonts w:ascii="Times New Roman" w:eastAsia="Times New Roman" w:hAnsi="Times New Roman" w:cs="Times New Roman"/>
                <w:bCs/>
                <w:sz w:val="28"/>
                <w:szCs w:val="28"/>
              </w:rPr>
              <w:t>ст</w:t>
            </w:r>
            <w:r>
              <w:rPr>
                <w:rFonts w:ascii="Times New Roman" w:eastAsia="Times New Roman" w:hAnsi="Times New Roman" w:cs="Times New Roman"/>
                <w:bCs/>
                <w:sz w:val="28"/>
                <w:szCs w:val="28"/>
              </w:rPr>
              <w:t>ь</w:t>
            </w:r>
            <w:r w:rsidRPr="001654E2">
              <w:rPr>
                <w:rFonts w:ascii="Times New Roman" w:eastAsia="Times New Roman" w:hAnsi="Times New Roman" w:cs="Times New Roman"/>
                <w:bCs/>
                <w:sz w:val="28"/>
                <w:szCs w:val="28"/>
              </w:rPr>
              <w:t xml:space="preserve"> серед учасників освітнього процесу щодо форм, причин і наслідків булінгу (цькування), заходів у сфері запобігання та протидії булінгу (цькування), </w:t>
            </w:r>
            <w:r w:rsidRPr="001654E2">
              <w:rPr>
                <w:rFonts w:ascii="Times New Roman" w:eastAsia="Times New Roman" w:hAnsi="Times New Roman" w:cs="Times New Roman"/>
                <w:bCs/>
                <w:sz w:val="28"/>
                <w:szCs w:val="28"/>
              </w:rPr>
              <w:lastRenderedPageBreak/>
              <w:t>формування нетерпимого ставлення учнів до насильницької моделі поведінки у міжособистісних стосунках</w:t>
            </w:r>
          </w:p>
        </w:tc>
        <w:tc>
          <w:tcPr>
            <w:tcW w:w="2086"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lastRenderedPageBreak/>
              <w:t xml:space="preserve">Створення безпечного толерантного середовища, виховання соціально- активної та комунікативної </w:t>
            </w:r>
            <w:r w:rsidRPr="001654E2">
              <w:rPr>
                <w:rFonts w:ascii="Times New Roman" w:eastAsia="Times New Roman" w:hAnsi="Times New Roman" w:cs="Times New Roman"/>
                <w:bCs/>
                <w:sz w:val="28"/>
                <w:szCs w:val="28"/>
              </w:rPr>
              <w:lastRenderedPageBreak/>
              <w:t>особистості з високим рівнем духовності і моралі</w:t>
            </w:r>
          </w:p>
        </w:tc>
        <w:tc>
          <w:tcPr>
            <w:tcW w:w="140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lastRenderedPageBreak/>
              <w:t>2021-2026</w:t>
            </w:r>
          </w:p>
        </w:tc>
        <w:tc>
          <w:tcPr>
            <w:tcW w:w="172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Практичний психолог, соціальний педагог</w:t>
            </w:r>
          </w:p>
        </w:tc>
      </w:tr>
      <w:tr w:rsidR="00EA5AC6" w:rsidTr="001654E2">
        <w:tc>
          <w:tcPr>
            <w:tcW w:w="641" w:type="dxa"/>
          </w:tcPr>
          <w:p w:rsidR="00EA5AC6" w:rsidRPr="00EA5AC6" w:rsidRDefault="00EF20DB"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3761"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Проведення семінарів- гренінгів для учнів закладу за участю практичного психолога, соціального педагога, класних керівників, вихователів із питань профілактики насильства, жорстокості та впливу сучасних телекомунікаційних технологій на психіку дітей, організації дієвої антитютюнової, антиалкогольної та антинаркотичної пропаганди, тактики поведінки з дітьми, які підозрюються у вжи</w:t>
            </w:r>
            <w:r w:rsidRPr="001654E2">
              <w:rPr>
                <w:rFonts w:ascii="Times New Roman" w:eastAsia="Times New Roman" w:hAnsi="Times New Roman" w:cs="Times New Roman"/>
                <w:bCs/>
                <w:sz w:val="28"/>
                <w:szCs w:val="28"/>
              </w:rPr>
              <w:softHyphen/>
              <w:t>ванні алкогольних, наркотичних та психо</w:t>
            </w:r>
            <w:r w:rsidRPr="001654E2">
              <w:rPr>
                <w:rFonts w:ascii="Times New Roman" w:eastAsia="Times New Roman" w:hAnsi="Times New Roman" w:cs="Times New Roman"/>
                <w:bCs/>
                <w:sz w:val="28"/>
                <w:szCs w:val="28"/>
              </w:rPr>
              <w:softHyphen/>
              <w:t>тропних речовин</w:t>
            </w:r>
          </w:p>
        </w:tc>
        <w:tc>
          <w:tcPr>
            <w:tcW w:w="2086"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Усвідомлення учнями негативного впливу на організм шкідливих звичок</w:t>
            </w:r>
          </w:p>
        </w:tc>
        <w:tc>
          <w:tcPr>
            <w:tcW w:w="140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2021-2026</w:t>
            </w:r>
          </w:p>
        </w:tc>
        <w:tc>
          <w:tcPr>
            <w:tcW w:w="172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Практичний психолог, соціальний педагог</w:t>
            </w:r>
          </w:p>
        </w:tc>
      </w:tr>
      <w:tr w:rsidR="00EA5AC6" w:rsidTr="001654E2">
        <w:tc>
          <w:tcPr>
            <w:tcW w:w="641" w:type="dxa"/>
          </w:tcPr>
          <w:p w:rsidR="00EA5AC6" w:rsidRPr="00EA5AC6" w:rsidRDefault="00EF20DB" w:rsidP="001654E2">
            <w:pPr>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p>
        </w:tc>
        <w:tc>
          <w:tcPr>
            <w:tcW w:w="3761" w:type="dxa"/>
          </w:tcPr>
          <w:p w:rsidR="001654E2" w:rsidRPr="001654E2"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Організація</w:t>
            </w:r>
            <w:r w:rsidRPr="001654E2">
              <w:rPr>
                <w:rFonts w:ascii="Times New Roman" w:eastAsia="Times New Roman" w:hAnsi="Times New Roman" w:cs="Times New Roman"/>
                <w:bCs/>
                <w:sz w:val="28"/>
                <w:szCs w:val="28"/>
              </w:rPr>
              <w:tab/>
              <w:t>зустрічей</w:t>
            </w:r>
          </w:p>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дітей та підлітків із представниками поліції,</w:t>
            </w:r>
            <w:r>
              <w:t xml:space="preserve"> </w:t>
            </w:r>
            <w:r w:rsidRPr="001654E2">
              <w:rPr>
                <w:rFonts w:ascii="Times New Roman" w:eastAsia="Times New Roman" w:hAnsi="Times New Roman" w:cs="Times New Roman"/>
                <w:bCs/>
                <w:sz w:val="28"/>
                <w:szCs w:val="28"/>
              </w:rPr>
              <w:t>представниками сектору</w:t>
            </w:r>
            <w:r>
              <w:t xml:space="preserve"> </w:t>
            </w:r>
            <w:r w:rsidRPr="001654E2">
              <w:rPr>
                <w:rFonts w:ascii="Times New Roman" w:eastAsia="Times New Roman" w:hAnsi="Times New Roman" w:cs="Times New Roman"/>
                <w:bCs/>
                <w:sz w:val="28"/>
                <w:szCs w:val="28"/>
              </w:rPr>
              <w:t>ювенальної</w:t>
            </w:r>
            <w:r w:rsidRPr="001654E2">
              <w:rPr>
                <w:rFonts w:ascii="Times New Roman" w:eastAsia="Times New Roman" w:hAnsi="Times New Roman" w:cs="Times New Roman"/>
                <w:bCs/>
                <w:sz w:val="28"/>
                <w:szCs w:val="28"/>
              </w:rPr>
              <w:tab/>
              <w:t>превенції</w:t>
            </w:r>
          </w:p>
        </w:tc>
        <w:tc>
          <w:tcPr>
            <w:tcW w:w="2086"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Навчити учнів захищати свої права та інтереси</w:t>
            </w:r>
          </w:p>
        </w:tc>
        <w:tc>
          <w:tcPr>
            <w:tcW w:w="140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2021-2026</w:t>
            </w:r>
          </w:p>
        </w:tc>
        <w:tc>
          <w:tcPr>
            <w:tcW w:w="172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Практичний психолог, соціальний педагог</w:t>
            </w:r>
          </w:p>
        </w:tc>
      </w:tr>
      <w:tr w:rsidR="00EA5AC6" w:rsidTr="001654E2">
        <w:tc>
          <w:tcPr>
            <w:tcW w:w="641" w:type="dxa"/>
          </w:tcPr>
          <w:p w:rsidR="00EA5AC6" w:rsidRPr="00EA5AC6" w:rsidRDefault="00EF20DB" w:rsidP="00EA5AC6">
            <w:pPr>
              <w:spacing w:line="360" w:lineRule="auto"/>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p>
        </w:tc>
        <w:tc>
          <w:tcPr>
            <w:tcW w:w="3761" w:type="dxa"/>
          </w:tcPr>
          <w:p w:rsidR="001654E2" w:rsidRPr="001654E2"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Проведення</w:t>
            </w:r>
            <w:r w:rsidRPr="001654E2">
              <w:rPr>
                <w:rFonts w:ascii="Times New Roman" w:eastAsia="Times New Roman" w:hAnsi="Times New Roman" w:cs="Times New Roman"/>
                <w:bCs/>
                <w:sz w:val="28"/>
                <w:szCs w:val="28"/>
              </w:rPr>
              <w:tab/>
              <w:t>аналізу</w:t>
            </w:r>
          </w:p>
          <w:p w:rsidR="001654E2" w:rsidRPr="001654E2"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ефективності виконання плану</w:t>
            </w:r>
            <w:r w:rsidRPr="001654E2">
              <w:rPr>
                <w:rFonts w:ascii="Times New Roman" w:eastAsia="Times New Roman" w:hAnsi="Times New Roman" w:cs="Times New Roman"/>
                <w:bCs/>
                <w:sz w:val="28"/>
                <w:szCs w:val="28"/>
              </w:rPr>
              <w:tab/>
              <w:t>заходів,</w:t>
            </w:r>
          </w:p>
          <w:p w:rsidR="001654E2" w:rsidRPr="001654E2"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спрямованих</w:t>
            </w:r>
            <w:r w:rsidRPr="001654E2">
              <w:rPr>
                <w:rFonts w:ascii="Times New Roman" w:eastAsia="Times New Roman" w:hAnsi="Times New Roman" w:cs="Times New Roman"/>
                <w:bCs/>
                <w:sz w:val="28"/>
                <w:szCs w:val="28"/>
              </w:rPr>
              <w:tab/>
              <w:t>на</w:t>
            </w:r>
          </w:p>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запобігання та протидію булінгу (цькуванню) в закладі освіти</w:t>
            </w:r>
          </w:p>
        </w:tc>
        <w:tc>
          <w:tcPr>
            <w:tcW w:w="2086"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 xml:space="preserve">Позитивні зміни </w:t>
            </w:r>
            <w:r>
              <w:rPr>
                <w:rFonts w:ascii="Times New Roman" w:eastAsia="Times New Roman" w:hAnsi="Times New Roman" w:cs="Times New Roman"/>
                <w:bCs/>
                <w:sz w:val="28"/>
                <w:szCs w:val="28"/>
              </w:rPr>
              <w:t xml:space="preserve">у антибуліговій політиці </w:t>
            </w:r>
            <w:r w:rsidRPr="001654E2">
              <w:rPr>
                <w:rFonts w:ascii="Times New Roman" w:eastAsia="Times New Roman" w:hAnsi="Times New Roman" w:cs="Times New Roman"/>
                <w:bCs/>
                <w:sz w:val="28"/>
                <w:szCs w:val="28"/>
              </w:rPr>
              <w:t xml:space="preserve"> заклад</w:t>
            </w:r>
            <w:r>
              <w:rPr>
                <w:rFonts w:ascii="Times New Roman" w:eastAsia="Times New Roman" w:hAnsi="Times New Roman" w:cs="Times New Roman"/>
                <w:bCs/>
                <w:sz w:val="28"/>
                <w:szCs w:val="28"/>
              </w:rPr>
              <w:t>у</w:t>
            </w:r>
            <w:r w:rsidRPr="001654E2">
              <w:rPr>
                <w:rFonts w:ascii="Times New Roman" w:eastAsia="Times New Roman" w:hAnsi="Times New Roman" w:cs="Times New Roman"/>
                <w:bCs/>
                <w:sz w:val="28"/>
                <w:szCs w:val="28"/>
              </w:rPr>
              <w:t xml:space="preserve"> освіти</w:t>
            </w:r>
          </w:p>
        </w:tc>
        <w:tc>
          <w:tcPr>
            <w:tcW w:w="140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2021-2026</w:t>
            </w:r>
          </w:p>
        </w:tc>
        <w:tc>
          <w:tcPr>
            <w:tcW w:w="1727" w:type="dxa"/>
          </w:tcPr>
          <w:p w:rsidR="00EA5AC6" w:rsidRPr="00EA5AC6" w:rsidRDefault="001654E2" w:rsidP="001654E2">
            <w:pPr>
              <w:contextualSpacing/>
              <w:rPr>
                <w:rFonts w:ascii="Times New Roman" w:eastAsia="Times New Roman" w:hAnsi="Times New Roman" w:cs="Times New Roman"/>
                <w:bCs/>
                <w:sz w:val="28"/>
                <w:szCs w:val="28"/>
              </w:rPr>
            </w:pPr>
            <w:r w:rsidRPr="001654E2">
              <w:rPr>
                <w:rFonts w:ascii="Times New Roman" w:eastAsia="Times New Roman" w:hAnsi="Times New Roman" w:cs="Times New Roman"/>
                <w:bCs/>
                <w:sz w:val="28"/>
                <w:szCs w:val="28"/>
              </w:rPr>
              <w:t>Соціальний педагог</w:t>
            </w:r>
          </w:p>
        </w:tc>
      </w:tr>
    </w:tbl>
    <w:p w:rsidR="0003297C" w:rsidRDefault="0003297C" w:rsidP="001654E2">
      <w:pPr>
        <w:pStyle w:val="24"/>
        <w:keepNext/>
        <w:keepLines/>
        <w:shd w:val="clear" w:color="auto" w:fill="auto"/>
        <w:tabs>
          <w:tab w:val="left" w:pos="856"/>
        </w:tabs>
        <w:ind w:firstLine="0"/>
        <w:jc w:val="both"/>
      </w:pPr>
      <w:bookmarkStart w:id="7" w:name="bookmark22"/>
      <w:bookmarkStart w:id="8" w:name="bookmark23"/>
    </w:p>
    <w:p w:rsidR="00240474" w:rsidRDefault="0003297C" w:rsidP="001654E2">
      <w:pPr>
        <w:pStyle w:val="24"/>
        <w:keepNext/>
        <w:keepLines/>
        <w:shd w:val="clear" w:color="auto" w:fill="auto"/>
        <w:tabs>
          <w:tab w:val="left" w:pos="856"/>
        </w:tabs>
        <w:ind w:firstLine="0"/>
        <w:jc w:val="both"/>
      </w:pPr>
      <w:r>
        <w:t xml:space="preserve">5.8. </w:t>
      </w:r>
      <w:r w:rsidRPr="0003297C">
        <w:t>Напрям</w:t>
      </w:r>
      <w:r w:rsidR="00031262">
        <w:t xml:space="preserve"> «Безпечне, розвивальне освітнє середовище»</w:t>
      </w:r>
      <w:bookmarkEnd w:id="7"/>
      <w:bookmarkEnd w:id="8"/>
    </w:p>
    <w:p w:rsidR="001654E2" w:rsidRDefault="00031262" w:rsidP="001654E2">
      <w:pPr>
        <w:pStyle w:val="a6"/>
        <w:shd w:val="clear" w:color="auto" w:fill="auto"/>
        <w:ind w:firstLine="0"/>
        <w:contextualSpacing/>
        <w:jc w:val="both"/>
      </w:pPr>
      <w:r>
        <w:rPr>
          <w:b/>
          <w:bCs/>
        </w:rPr>
        <w:t xml:space="preserve">Мета: </w:t>
      </w:r>
      <w:r>
        <w:t>підвищення якості профільного навчання, створення умов для творчого розвитку особистості, забезпечення здорових, безпечних і комфортних умов навчання та праці, професійного зростання педагогів.</w:t>
      </w:r>
      <w:bookmarkStart w:id="9" w:name="bookmark24"/>
      <w:bookmarkStart w:id="10" w:name="bookmark25"/>
    </w:p>
    <w:p w:rsidR="00240474" w:rsidRPr="001654E2" w:rsidRDefault="00031262" w:rsidP="001654E2">
      <w:pPr>
        <w:pStyle w:val="a6"/>
        <w:shd w:val="clear" w:color="auto" w:fill="auto"/>
        <w:ind w:firstLine="0"/>
        <w:contextualSpacing/>
        <w:jc w:val="both"/>
        <w:rPr>
          <w:b/>
        </w:rPr>
      </w:pPr>
      <w:r w:rsidRPr="001654E2">
        <w:rPr>
          <w:b/>
        </w:rPr>
        <w:t>Завдання:</w:t>
      </w:r>
      <w:bookmarkEnd w:id="9"/>
      <w:bookmarkEnd w:id="10"/>
    </w:p>
    <w:p w:rsidR="00240474" w:rsidRDefault="001654E2" w:rsidP="001654E2">
      <w:pPr>
        <w:pStyle w:val="a6"/>
        <w:shd w:val="clear" w:color="auto" w:fill="auto"/>
        <w:tabs>
          <w:tab w:val="left" w:pos="1487"/>
        </w:tabs>
        <w:ind w:firstLine="0"/>
        <w:contextualSpacing/>
        <w:jc w:val="both"/>
      </w:pPr>
      <w:r>
        <w:t xml:space="preserve">- </w:t>
      </w:r>
      <w:r w:rsidR="00031262">
        <w:t xml:space="preserve">активізувати проектну діяльність, участь у міжнародних проектах, грантових </w:t>
      </w:r>
      <w:r w:rsidR="00031262">
        <w:lastRenderedPageBreak/>
        <w:t>програмах;</w:t>
      </w:r>
    </w:p>
    <w:p w:rsidR="00240474" w:rsidRDefault="001654E2" w:rsidP="001654E2">
      <w:pPr>
        <w:pStyle w:val="a6"/>
        <w:shd w:val="clear" w:color="auto" w:fill="auto"/>
        <w:tabs>
          <w:tab w:val="left" w:pos="1487"/>
        </w:tabs>
        <w:ind w:firstLine="0"/>
        <w:contextualSpacing/>
        <w:jc w:val="both"/>
      </w:pPr>
      <w:r>
        <w:t xml:space="preserve">- </w:t>
      </w:r>
      <w:r w:rsidR="00031262">
        <w:t>створити мистецький освітній простір для дітей віком 6-18 років через здобуття початкової та профільної мистецької освіти;</w:t>
      </w:r>
    </w:p>
    <w:p w:rsidR="00240474" w:rsidRDefault="001654E2" w:rsidP="001654E2">
      <w:pPr>
        <w:pStyle w:val="a6"/>
        <w:shd w:val="clear" w:color="auto" w:fill="auto"/>
        <w:tabs>
          <w:tab w:val="left" w:pos="1487"/>
        </w:tabs>
        <w:ind w:firstLine="0"/>
        <w:contextualSpacing/>
        <w:jc w:val="both"/>
      </w:pPr>
      <w:r>
        <w:t xml:space="preserve">- </w:t>
      </w:r>
      <w:r w:rsidR="00031262">
        <w:t>створити освітнє середовище, вільне від будь-яких форм насильства та дискримінації;</w:t>
      </w:r>
    </w:p>
    <w:p w:rsidR="001654E2" w:rsidRDefault="001654E2" w:rsidP="001654E2">
      <w:pPr>
        <w:pStyle w:val="a6"/>
        <w:shd w:val="clear" w:color="auto" w:fill="auto"/>
        <w:tabs>
          <w:tab w:val="left" w:pos="1487"/>
        </w:tabs>
        <w:ind w:firstLine="0"/>
        <w:contextualSpacing/>
        <w:jc w:val="both"/>
      </w:pPr>
      <w:r>
        <w:t xml:space="preserve">- </w:t>
      </w:r>
      <w:r w:rsidR="00031262">
        <w:t>оновлювати освітній медіа простір для учасників освітнього процесу;</w:t>
      </w:r>
      <w:r>
        <w:t xml:space="preserve"> </w:t>
      </w:r>
    </w:p>
    <w:p w:rsidR="00240474" w:rsidRDefault="001654E2" w:rsidP="001654E2">
      <w:pPr>
        <w:pStyle w:val="a6"/>
        <w:shd w:val="clear" w:color="auto" w:fill="auto"/>
        <w:tabs>
          <w:tab w:val="left" w:pos="1487"/>
        </w:tabs>
        <w:ind w:firstLine="0"/>
        <w:contextualSpacing/>
        <w:jc w:val="both"/>
      </w:pPr>
      <w:r>
        <w:t>-</w:t>
      </w:r>
      <w:r w:rsidR="00031262">
        <w:t xml:space="preserve"> підвищувати ефективність освітнього процесу на основі впроваджень психолого-педагогічної науки, педагогічних інновацій, інформаційно-комунікаційних технологій, здійснювати лсихолого- педагогічний, соціально-педагогічний супровід дітей із різним рівнем навчальних досягнень;</w:t>
      </w:r>
    </w:p>
    <w:p w:rsidR="00240474" w:rsidRDefault="00EC74A9" w:rsidP="00EC74A9">
      <w:pPr>
        <w:pStyle w:val="a6"/>
        <w:shd w:val="clear" w:color="auto" w:fill="auto"/>
        <w:tabs>
          <w:tab w:val="left" w:pos="1423"/>
        </w:tabs>
        <w:ind w:firstLine="0"/>
        <w:jc w:val="both"/>
      </w:pPr>
      <w:r>
        <w:t xml:space="preserve">- </w:t>
      </w:r>
      <w:r w:rsidR="00031262">
        <w:t>формувати культуру здорового способу життя та соціально- адаптованої особистості;</w:t>
      </w:r>
    </w:p>
    <w:p w:rsidR="00240474" w:rsidRDefault="00EC74A9" w:rsidP="00EC74A9">
      <w:pPr>
        <w:pStyle w:val="a6"/>
        <w:shd w:val="clear" w:color="auto" w:fill="auto"/>
        <w:tabs>
          <w:tab w:val="left" w:pos="1423"/>
        </w:tabs>
        <w:ind w:firstLine="0"/>
        <w:jc w:val="both"/>
      </w:pPr>
      <w:r>
        <w:t xml:space="preserve">- </w:t>
      </w:r>
      <w:r w:rsidR="00031262">
        <w:t>здійснювати соціально-педагогічне навчання батьків здобувачів освіти та творчу взаємодію всіх учасників освітнього процесу для якості освітньої діяльності та якості освіти;</w:t>
      </w:r>
    </w:p>
    <w:p w:rsidR="00240474" w:rsidRDefault="00EC74A9" w:rsidP="00EC74A9">
      <w:pPr>
        <w:pStyle w:val="a6"/>
        <w:shd w:val="clear" w:color="auto" w:fill="auto"/>
        <w:tabs>
          <w:tab w:val="left" w:pos="1423"/>
        </w:tabs>
        <w:ind w:firstLine="0"/>
        <w:jc w:val="both"/>
      </w:pPr>
      <w:r>
        <w:t xml:space="preserve">- </w:t>
      </w:r>
      <w:r w:rsidR="00031262">
        <w:t>створити ефективну систему для розвитку та самоосвіти педагогічних працівників;</w:t>
      </w:r>
    </w:p>
    <w:p w:rsidR="00240474" w:rsidRDefault="00EC74A9" w:rsidP="00EC74A9">
      <w:pPr>
        <w:pStyle w:val="a6"/>
        <w:shd w:val="clear" w:color="auto" w:fill="auto"/>
        <w:tabs>
          <w:tab w:val="left" w:pos="1423"/>
        </w:tabs>
        <w:ind w:firstLine="0"/>
        <w:jc w:val="both"/>
      </w:pPr>
      <w:r>
        <w:t xml:space="preserve">- </w:t>
      </w:r>
      <w:r w:rsidR="00031262">
        <w:t>розробляти нові навчальні програми мистецького, історичного, філологічного та технологічного спрямування, навчальні посібники, підручники та їх науково-методичне забезпечення з метою забезпечення якісної профільної освіти;</w:t>
      </w:r>
    </w:p>
    <w:p w:rsidR="00240474" w:rsidRDefault="00EC74A9" w:rsidP="00EC74A9">
      <w:pPr>
        <w:pStyle w:val="a6"/>
        <w:shd w:val="clear" w:color="auto" w:fill="auto"/>
        <w:tabs>
          <w:tab w:val="left" w:pos="1423"/>
        </w:tabs>
        <w:ind w:firstLine="0"/>
        <w:jc w:val="both"/>
      </w:pPr>
      <w:r>
        <w:t xml:space="preserve">- </w:t>
      </w:r>
      <w:r w:rsidR="00031262">
        <w:t>розробити систему активного включення сім’ї в процес самовизначення, самореалізації учнів.</w:t>
      </w:r>
    </w:p>
    <w:tbl>
      <w:tblPr>
        <w:tblStyle w:val="ad"/>
        <w:tblW w:w="9639" w:type="dxa"/>
        <w:tblInd w:w="-5" w:type="dxa"/>
        <w:tblLook w:val="04A0" w:firstRow="1" w:lastRow="0" w:firstColumn="1" w:lastColumn="0" w:noHBand="0" w:noVBand="1"/>
      </w:tblPr>
      <w:tblGrid>
        <w:gridCol w:w="686"/>
        <w:gridCol w:w="5551"/>
        <w:gridCol w:w="1418"/>
        <w:gridCol w:w="1984"/>
      </w:tblGrid>
      <w:tr w:rsidR="00EC74A9" w:rsidTr="007D08D2">
        <w:tc>
          <w:tcPr>
            <w:tcW w:w="686" w:type="dxa"/>
            <w:vAlign w:val="center"/>
          </w:tcPr>
          <w:p w:rsidR="00EC74A9" w:rsidRPr="00EC74A9" w:rsidRDefault="00EC74A9" w:rsidP="007D08D2">
            <w:pPr>
              <w:pStyle w:val="a6"/>
              <w:shd w:val="clear" w:color="auto" w:fill="auto"/>
              <w:spacing w:after="340" w:line="214" w:lineRule="auto"/>
              <w:ind w:firstLine="0"/>
              <w:jc w:val="center"/>
              <w:rPr>
                <w:sz w:val="24"/>
              </w:rPr>
            </w:pPr>
            <w:r w:rsidRPr="00EC74A9">
              <w:rPr>
                <w:b/>
                <w:bCs/>
                <w:sz w:val="24"/>
              </w:rPr>
              <w:t>№ з/п</w:t>
            </w:r>
          </w:p>
        </w:tc>
        <w:tc>
          <w:tcPr>
            <w:tcW w:w="5551" w:type="dxa"/>
            <w:vAlign w:val="center"/>
          </w:tcPr>
          <w:p w:rsidR="00EC74A9" w:rsidRPr="00EC74A9" w:rsidRDefault="00EC74A9" w:rsidP="007D08D2">
            <w:pPr>
              <w:pStyle w:val="a6"/>
              <w:shd w:val="clear" w:color="auto" w:fill="auto"/>
              <w:spacing w:after="340" w:line="214" w:lineRule="auto"/>
              <w:ind w:firstLine="0"/>
              <w:jc w:val="center"/>
              <w:rPr>
                <w:sz w:val="24"/>
              </w:rPr>
            </w:pPr>
            <w:r w:rsidRPr="00EC74A9">
              <w:rPr>
                <w:b/>
                <w:bCs/>
                <w:sz w:val="24"/>
              </w:rPr>
              <w:t>Зміст заходів</w:t>
            </w:r>
          </w:p>
        </w:tc>
        <w:tc>
          <w:tcPr>
            <w:tcW w:w="1418" w:type="dxa"/>
            <w:vAlign w:val="center"/>
          </w:tcPr>
          <w:p w:rsidR="00EC74A9" w:rsidRPr="00EC74A9" w:rsidRDefault="00EC74A9" w:rsidP="007D08D2">
            <w:pPr>
              <w:pStyle w:val="a6"/>
              <w:shd w:val="clear" w:color="auto" w:fill="auto"/>
              <w:spacing w:after="340" w:line="214" w:lineRule="auto"/>
              <w:ind w:firstLine="0"/>
              <w:jc w:val="center"/>
              <w:rPr>
                <w:sz w:val="24"/>
              </w:rPr>
            </w:pPr>
            <w:r w:rsidRPr="00EC74A9">
              <w:rPr>
                <w:b/>
                <w:bCs/>
                <w:sz w:val="24"/>
              </w:rPr>
              <w:t>Терміни виконання</w:t>
            </w:r>
          </w:p>
        </w:tc>
        <w:tc>
          <w:tcPr>
            <w:tcW w:w="1984" w:type="dxa"/>
            <w:vAlign w:val="center"/>
          </w:tcPr>
          <w:p w:rsidR="00EC74A9" w:rsidRPr="00EC74A9" w:rsidRDefault="00EC74A9" w:rsidP="007D08D2">
            <w:pPr>
              <w:pStyle w:val="a6"/>
              <w:shd w:val="clear" w:color="auto" w:fill="auto"/>
              <w:spacing w:after="340" w:line="214" w:lineRule="auto"/>
              <w:ind w:firstLine="0"/>
              <w:jc w:val="center"/>
              <w:rPr>
                <w:b/>
                <w:sz w:val="24"/>
              </w:rPr>
            </w:pPr>
            <w:r w:rsidRPr="00EC74A9">
              <w:rPr>
                <w:b/>
                <w:sz w:val="24"/>
              </w:rPr>
              <w:t>Управління/ контроль</w:t>
            </w:r>
          </w:p>
        </w:tc>
      </w:tr>
      <w:tr w:rsidR="00EC74A9" w:rsidTr="00EC74A9">
        <w:tc>
          <w:tcPr>
            <w:tcW w:w="686" w:type="dxa"/>
          </w:tcPr>
          <w:p w:rsidR="00EC74A9" w:rsidRDefault="00D14F7C" w:rsidP="00EC74A9">
            <w:pPr>
              <w:pStyle w:val="a6"/>
              <w:shd w:val="clear" w:color="auto" w:fill="auto"/>
              <w:spacing w:after="340" w:line="214" w:lineRule="auto"/>
              <w:ind w:firstLine="0"/>
            </w:pPr>
            <w:r>
              <w:t>1.</w:t>
            </w:r>
          </w:p>
        </w:tc>
        <w:tc>
          <w:tcPr>
            <w:tcW w:w="5551" w:type="dxa"/>
          </w:tcPr>
          <w:p w:rsidR="00EC74A9" w:rsidRDefault="00EC74A9" w:rsidP="00EC74A9">
            <w:pPr>
              <w:pStyle w:val="a6"/>
              <w:shd w:val="clear" w:color="auto" w:fill="auto"/>
              <w:spacing w:after="340" w:line="214" w:lineRule="auto"/>
              <w:ind w:firstLine="0"/>
            </w:pPr>
            <w:r w:rsidRPr="00EC74A9">
              <w:t>Створити дорожню карту щодо реалізації профільного навчання в Ліцеї.</w:t>
            </w:r>
          </w:p>
        </w:tc>
        <w:tc>
          <w:tcPr>
            <w:tcW w:w="1418" w:type="dxa"/>
          </w:tcPr>
          <w:p w:rsidR="00EC74A9" w:rsidRDefault="00EC74A9" w:rsidP="00EC74A9">
            <w:pPr>
              <w:pStyle w:val="a6"/>
              <w:shd w:val="clear" w:color="auto" w:fill="auto"/>
              <w:spacing w:after="340" w:line="214" w:lineRule="auto"/>
              <w:ind w:firstLine="0"/>
            </w:pPr>
            <w:r>
              <w:t>2021 - 2026</w:t>
            </w:r>
          </w:p>
        </w:tc>
        <w:tc>
          <w:tcPr>
            <w:tcW w:w="1984" w:type="dxa"/>
          </w:tcPr>
          <w:p w:rsidR="00EC74A9" w:rsidRDefault="00EC74A9" w:rsidP="00EC74A9">
            <w:pPr>
              <w:pStyle w:val="a6"/>
              <w:shd w:val="clear" w:color="auto" w:fill="auto"/>
              <w:spacing w:after="340" w:line="214" w:lineRule="auto"/>
              <w:ind w:firstLine="0"/>
            </w:pPr>
            <w:r w:rsidRPr="00EC74A9">
              <w:t>Освітня програма, Рішення педради</w:t>
            </w:r>
          </w:p>
        </w:tc>
      </w:tr>
      <w:tr w:rsidR="00EC74A9" w:rsidTr="00EC74A9">
        <w:tc>
          <w:tcPr>
            <w:tcW w:w="686" w:type="dxa"/>
          </w:tcPr>
          <w:p w:rsidR="00EC74A9" w:rsidRDefault="00D14F7C" w:rsidP="00EC74A9">
            <w:pPr>
              <w:pStyle w:val="a6"/>
              <w:shd w:val="clear" w:color="auto" w:fill="auto"/>
              <w:spacing w:after="340" w:line="214" w:lineRule="auto"/>
              <w:ind w:firstLine="0"/>
            </w:pPr>
            <w:r>
              <w:t>2.</w:t>
            </w:r>
          </w:p>
        </w:tc>
        <w:tc>
          <w:tcPr>
            <w:tcW w:w="5551" w:type="dxa"/>
          </w:tcPr>
          <w:p w:rsidR="00EC74A9" w:rsidRDefault="00EC74A9" w:rsidP="00EC74A9">
            <w:pPr>
              <w:pStyle w:val="a6"/>
              <w:shd w:val="clear" w:color="auto" w:fill="auto"/>
              <w:spacing w:after="340" w:line="214" w:lineRule="auto"/>
              <w:ind w:firstLine="0"/>
            </w:pPr>
            <w:r w:rsidRPr="00EC74A9">
              <w:t>Розробити систему заохочення результативної діяльності учнів та педагогів.</w:t>
            </w:r>
          </w:p>
        </w:tc>
        <w:tc>
          <w:tcPr>
            <w:tcW w:w="1418" w:type="dxa"/>
          </w:tcPr>
          <w:p w:rsidR="00EC74A9" w:rsidRDefault="00EC74A9" w:rsidP="00EC74A9">
            <w:pPr>
              <w:pStyle w:val="a6"/>
              <w:shd w:val="clear" w:color="auto" w:fill="auto"/>
              <w:spacing w:after="340" w:line="214" w:lineRule="auto"/>
              <w:ind w:firstLine="0"/>
            </w:pPr>
            <w:r>
              <w:t>2021 - 2023</w:t>
            </w:r>
          </w:p>
        </w:tc>
        <w:tc>
          <w:tcPr>
            <w:tcW w:w="1984" w:type="dxa"/>
          </w:tcPr>
          <w:p w:rsidR="00EC74A9" w:rsidRDefault="00EC74A9" w:rsidP="00EC74A9">
            <w:pPr>
              <w:pStyle w:val="a6"/>
              <w:spacing w:after="340" w:line="214" w:lineRule="auto"/>
              <w:ind w:firstLine="0"/>
            </w:pPr>
            <w:r>
              <w:t xml:space="preserve">Нарада при директорові. </w:t>
            </w:r>
            <w:r w:rsidRPr="00EC74A9">
              <w:t>Накази</w:t>
            </w:r>
          </w:p>
        </w:tc>
      </w:tr>
      <w:tr w:rsidR="00EC74A9" w:rsidTr="00EC74A9">
        <w:tc>
          <w:tcPr>
            <w:tcW w:w="686" w:type="dxa"/>
          </w:tcPr>
          <w:p w:rsidR="00EC74A9" w:rsidRDefault="00D14F7C" w:rsidP="00EC74A9">
            <w:pPr>
              <w:pStyle w:val="a6"/>
              <w:shd w:val="clear" w:color="auto" w:fill="auto"/>
              <w:spacing w:after="340" w:line="214" w:lineRule="auto"/>
              <w:ind w:firstLine="0"/>
            </w:pPr>
            <w:r>
              <w:t>3.</w:t>
            </w:r>
          </w:p>
        </w:tc>
        <w:tc>
          <w:tcPr>
            <w:tcW w:w="5551" w:type="dxa"/>
          </w:tcPr>
          <w:p w:rsidR="00EC74A9" w:rsidRDefault="00EC74A9" w:rsidP="00EC74A9">
            <w:pPr>
              <w:pStyle w:val="a6"/>
              <w:shd w:val="clear" w:color="auto" w:fill="auto"/>
              <w:spacing w:after="340" w:line="214" w:lineRule="auto"/>
              <w:ind w:firstLine="0"/>
            </w:pPr>
            <w:r w:rsidRPr="00EC74A9">
              <w:t xml:space="preserve">Здійснювати заходи спрямовані на формування навичок здорового та </w:t>
            </w:r>
            <w:r w:rsidRPr="00EC74A9">
              <w:lastRenderedPageBreak/>
              <w:t>безпечного способу життя.</w:t>
            </w:r>
          </w:p>
        </w:tc>
        <w:tc>
          <w:tcPr>
            <w:tcW w:w="1418" w:type="dxa"/>
          </w:tcPr>
          <w:p w:rsidR="00EC74A9" w:rsidRDefault="00EC74A9" w:rsidP="00EC74A9">
            <w:pPr>
              <w:pStyle w:val="a6"/>
              <w:shd w:val="clear" w:color="auto" w:fill="auto"/>
              <w:spacing w:after="340" w:line="214" w:lineRule="auto"/>
              <w:ind w:firstLine="0"/>
            </w:pPr>
            <w:r w:rsidRPr="00EC74A9">
              <w:lastRenderedPageBreak/>
              <w:t>2021 - 2026</w:t>
            </w:r>
          </w:p>
        </w:tc>
        <w:tc>
          <w:tcPr>
            <w:tcW w:w="1984" w:type="dxa"/>
          </w:tcPr>
          <w:p w:rsidR="00EC74A9" w:rsidRDefault="00EC74A9" w:rsidP="00EC74A9">
            <w:pPr>
              <w:pStyle w:val="a6"/>
              <w:spacing w:after="340" w:line="214" w:lineRule="auto"/>
              <w:ind w:firstLine="0"/>
            </w:pPr>
            <w:r>
              <w:t xml:space="preserve">Річний план роботи ліцею. </w:t>
            </w:r>
            <w:r w:rsidRPr="00EC74A9">
              <w:t xml:space="preserve">План виховної </w:t>
            </w:r>
            <w:r w:rsidRPr="00EC74A9">
              <w:lastRenderedPageBreak/>
              <w:t>роботи</w:t>
            </w:r>
          </w:p>
        </w:tc>
      </w:tr>
      <w:tr w:rsidR="00EC74A9" w:rsidTr="00EC74A9">
        <w:tc>
          <w:tcPr>
            <w:tcW w:w="686" w:type="dxa"/>
          </w:tcPr>
          <w:p w:rsidR="00EC74A9" w:rsidRDefault="00D14F7C" w:rsidP="00EC74A9">
            <w:pPr>
              <w:pStyle w:val="a6"/>
              <w:shd w:val="clear" w:color="auto" w:fill="auto"/>
              <w:spacing w:after="340" w:line="214" w:lineRule="auto"/>
              <w:ind w:firstLine="0"/>
            </w:pPr>
            <w:r>
              <w:lastRenderedPageBreak/>
              <w:t>4.</w:t>
            </w:r>
          </w:p>
        </w:tc>
        <w:tc>
          <w:tcPr>
            <w:tcW w:w="5551" w:type="dxa"/>
          </w:tcPr>
          <w:p w:rsidR="00EC74A9" w:rsidRDefault="00EC74A9" w:rsidP="00EC74A9">
            <w:pPr>
              <w:pStyle w:val="a6"/>
              <w:shd w:val="clear" w:color="auto" w:fill="auto"/>
              <w:spacing w:after="340" w:line="214" w:lineRule="auto"/>
              <w:ind w:firstLine="0"/>
            </w:pPr>
            <w:r w:rsidRPr="00EC74A9">
              <w:t xml:space="preserve">Проводити заходи на вшанування пам’яті </w:t>
            </w:r>
            <w:r>
              <w:t>Лесі Українки</w:t>
            </w:r>
            <w:r w:rsidRPr="00EC74A9">
              <w:t>, досліджувати історичну та культурну спадщину, брати участь у науково-краєзнавчих конференціях, конкурсах тощо.</w:t>
            </w:r>
          </w:p>
        </w:tc>
        <w:tc>
          <w:tcPr>
            <w:tcW w:w="1418" w:type="dxa"/>
          </w:tcPr>
          <w:p w:rsidR="00EC74A9" w:rsidRDefault="00EC74A9" w:rsidP="00EC74A9">
            <w:pPr>
              <w:pStyle w:val="a6"/>
              <w:shd w:val="clear" w:color="auto" w:fill="auto"/>
              <w:spacing w:after="340" w:line="214" w:lineRule="auto"/>
              <w:ind w:firstLine="0"/>
            </w:pPr>
            <w:r w:rsidRPr="00EC74A9">
              <w:t>2021 - 2026</w:t>
            </w:r>
          </w:p>
        </w:tc>
        <w:tc>
          <w:tcPr>
            <w:tcW w:w="1984" w:type="dxa"/>
          </w:tcPr>
          <w:p w:rsidR="00EC74A9" w:rsidRDefault="00EC74A9" w:rsidP="00EC74A9">
            <w:pPr>
              <w:pStyle w:val="a6"/>
              <w:shd w:val="clear" w:color="auto" w:fill="auto"/>
              <w:spacing w:after="340" w:line="214" w:lineRule="auto"/>
              <w:ind w:firstLine="0"/>
            </w:pPr>
            <w:r w:rsidRPr="00EC74A9">
              <w:t>Річний план роботи ліцею</w:t>
            </w:r>
            <w:r>
              <w:t xml:space="preserve">. </w:t>
            </w:r>
            <w:r w:rsidRPr="00EC74A9">
              <w:t>План виховної роботи</w:t>
            </w:r>
            <w:r>
              <w:t>.</w:t>
            </w:r>
          </w:p>
        </w:tc>
      </w:tr>
      <w:tr w:rsidR="00EC74A9" w:rsidTr="00EC74A9">
        <w:tc>
          <w:tcPr>
            <w:tcW w:w="686" w:type="dxa"/>
          </w:tcPr>
          <w:p w:rsidR="00EC74A9" w:rsidRDefault="00D14F7C" w:rsidP="00EC74A9">
            <w:pPr>
              <w:pStyle w:val="a6"/>
              <w:shd w:val="clear" w:color="auto" w:fill="auto"/>
              <w:spacing w:after="340" w:line="214" w:lineRule="auto"/>
              <w:ind w:firstLine="0"/>
            </w:pPr>
            <w:r>
              <w:t>5.</w:t>
            </w:r>
          </w:p>
        </w:tc>
        <w:tc>
          <w:tcPr>
            <w:tcW w:w="5551" w:type="dxa"/>
          </w:tcPr>
          <w:p w:rsidR="00EC74A9" w:rsidRDefault="00EC74A9" w:rsidP="00EC74A9">
            <w:pPr>
              <w:pStyle w:val="a6"/>
              <w:spacing w:after="340" w:line="214" w:lineRule="auto"/>
              <w:ind w:firstLine="0"/>
            </w:pPr>
            <w:r w:rsidRPr="00EC74A9">
              <w:t>Забезпечити</w:t>
            </w:r>
            <w:r w:rsidRPr="00EC74A9">
              <w:tab/>
              <w:t>проведення</w:t>
            </w:r>
            <w:r>
              <w:t xml:space="preserve"> </w:t>
            </w:r>
            <w:r w:rsidRPr="00EC74A9">
              <w:t>комплексних</w:t>
            </w:r>
            <w:r>
              <w:t xml:space="preserve"> заходів </w:t>
            </w:r>
            <w:r w:rsidRPr="00EC74A9">
              <w:t>на</w:t>
            </w:r>
            <w:r>
              <w:t xml:space="preserve"> </w:t>
            </w:r>
            <w:r w:rsidRPr="00EC74A9">
              <w:t>відзначення Міжнародного дня боротьби проти насилля та Дня толерантності, Всеукраїнського тижня з протидії булінгу.</w:t>
            </w:r>
          </w:p>
        </w:tc>
        <w:tc>
          <w:tcPr>
            <w:tcW w:w="1418" w:type="dxa"/>
          </w:tcPr>
          <w:p w:rsidR="00EC74A9" w:rsidRDefault="00EC74A9" w:rsidP="00EC74A9">
            <w:pPr>
              <w:pStyle w:val="a6"/>
              <w:shd w:val="clear" w:color="auto" w:fill="auto"/>
              <w:spacing w:after="340" w:line="214" w:lineRule="auto"/>
              <w:ind w:firstLine="0"/>
            </w:pPr>
            <w:r w:rsidRPr="00EC74A9">
              <w:t>2021 - 2026</w:t>
            </w:r>
          </w:p>
        </w:tc>
        <w:tc>
          <w:tcPr>
            <w:tcW w:w="1984" w:type="dxa"/>
          </w:tcPr>
          <w:p w:rsidR="00EC74A9" w:rsidRDefault="00EC74A9" w:rsidP="00EC74A9">
            <w:pPr>
              <w:pStyle w:val="a6"/>
              <w:shd w:val="clear" w:color="auto" w:fill="auto"/>
              <w:spacing w:after="340" w:line="214" w:lineRule="auto"/>
              <w:ind w:firstLine="0"/>
            </w:pPr>
            <w:r w:rsidRPr="00EC74A9">
              <w:t>Річний план роботи ліцею. План виховної роботи.</w:t>
            </w:r>
          </w:p>
        </w:tc>
      </w:tr>
      <w:tr w:rsidR="00EC74A9" w:rsidTr="00EC74A9">
        <w:tc>
          <w:tcPr>
            <w:tcW w:w="686" w:type="dxa"/>
          </w:tcPr>
          <w:p w:rsidR="00EC74A9" w:rsidRDefault="00D14F7C" w:rsidP="00EC74A9">
            <w:pPr>
              <w:pStyle w:val="a6"/>
              <w:shd w:val="clear" w:color="auto" w:fill="auto"/>
              <w:spacing w:after="340" w:line="214" w:lineRule="auto"/>
              <w:ind w:firstLine="0"/>
            </w:pPr>
            <w:r>
              <w:t>6.</w:t>
            </w:r>
          </w:p>
        </w:tc>
        <w:tc>
          <w:tcPr>
            <w:tcW w:w="5551" w:type="dxa"/>
          </w:tcPr>
          <w:p w:rsidR="00EC74A9" w:rsidRDefault="00EC74A9" w:rsidP="00EC74A9">
            <w:pPr>
              <w:pStyle w:val="a6"/>
              <w:shd w:val="clear" w:color="auto" w:fill="auto"/>
              <w:spacing w:after="340" w:line="214" w:lineRule="auto"/>
              <w:ind w:firstLine="0"/>
            </w:pPr>
            <w:r w:rsidRPr="00EC74A9">
              <w:t xml:space="preserve">Реалізовувати екологічні проекти: сортування та утилізація сміття, дослідження впливу різних видів забруднення на здоров’я та довкілля, озеленення території ліцею, </w:t>
            </w:r>
            <w:r>
              <w:t>догляд за тваринами в притулку.</w:t>
            </w:r>
          </w:p>
        </w:tc>
        <w:tc>
          <w:tcPr>
            <w:tcW w:w="1418" w:type="dxa"/>
          </w:tcPr>
          <w:p w:rsidR="00EC74A9" w:rsidRDefault="00EC74A9" w:rsidP="00EC74A9">
            <w:pPr>
              <w:pStyle w:val="a6"/>
              <w:shd w:val="clear" w:color="auto" w:fill="auto"/>
              <w:spacing w:after="340" w:line="214" w:lineRule="auto"/>
              <w:ind w:firstLine="0"/>
            </w:pPr>
            <w:r w:rsidRPr="00EC74A9">
              <w:t>2021 - 2026</w:t>
            </w:r>
          </w:p>
        </w:tc>
        <w:tc>
          <w:tcPr>
            <w:tcW w:w="1984" w:type="dxa"/>
          </w:tcPr>
          <w:p w:rsidR="00EC74A9" w:rsidRDefault="00EC74A9" w:rsidP="00EC74A9">
            <w:pPr>
              <w:pStyle w:val="a6"/>
              <w:shd w:val="clear" w:color="auto" w:fill="auto"/>
              <w:spacing w:after="340" w:line="214" w:lineRule="auto"/>
              <w:ind w:firstLine="0"/>
            </w:pPr>
            <w:r w:rsidRPr="00EC74A9">
              <w:t>Річний план роботи ліцею. План виховної роботи.</w:t>
            </w:r>
          </w:p>
        </w:tc>
      </w:tr>
      <w:tr w:rsidR="00EC74A9" w:rsidTr="00EC74A9">
        <w:tc>
          <w:tcPr>
            <w:tcW w:w="686" w:type="dxa"/>
          </w:tcPr>
          <w:p w:rsidR="00EC74A9" w:rsidRDefault="00D14F7C" w:rsidP="00EC74A9">
            <w:pPr>
              <w:pStyle w:val="a6"/>
              <w:shd w:val="clear" w:color="auto" w:fill="auto"/>
              <w:spacing w:after="340" w:line="214" w:lineRule="auto"/>
              <w:ind w:firstLine="0"/>
            </w:pPr>
            <w:r>
              <w:t>7.</w:t>
            </w:r>
          </w:p>
        </w:tc>
        <w:tc>
          <w:tcPr>
            <w:tcW w:w="5551" w:type="dxa"/>
          </w:tcPr>
          <w:p w:rsidR="00EC74A9" w:rsidRDefault="00EC74A9" w:rsidP="00817E04">
            <w:pPr>
              <w:pStyle w:val="a6"/>
              <w:shd w:val="clear" w:color="auto" w:fill="auto"/>
              <w:spacing w:after="340" w:line="214" w:lineRule="auto"/>
              <w:ind w:firstLine="0"/>
            </w:pPr>
            <w:r w:rsidRPr="00EC74A9">
              <w:t>Проводити щорічні конкурси, родинні свята, концерти та виставки.</w:t>
            </w:r>
          </w:p>
        </w:tc>
        <w:tc>
          <w:tcPr>
            <w:tcW w:w="1418" w:type="dxa"/>
          </w:tcPr>
          <w:p w:rsidR="00EC74A9" w:rsidRDefault="00F66EF6" w:rsidP="00EC74A9">
            <w:pPr>
              <w:pStyle w:val="a6"/>
              <w:shd w:val="clear" w:color="auto" w:fill="auto"/>
              <w:spacing w:after="340" w:line="214" w:lineRule="auto"/>
              <w:ind w:firstLine="0"/>
            </w:pPr>
            <w:r w:rsidRPr="00F66EF6">
              <w:t>2021 - 2026</w:t>
            </w:r>
          </w:p>
        </w:tc>
        <w:tc>
          <w:tcPr>
            <w:tcW w:w="1984" w:type="dxa"/>
          </w:tcPr>
          <w:p w:rsidR="00EC74A9" w:rsidRDefault="00F66EF6" w:rsidP="00EC74A9">
            <w:pPr>
              <w:pStyle w:val="a6"/>
              <w:shd w:val="clear" w:color="auto" w:fill="auto"/>
              <w:spacing w:after="340" w:line="214" w:lineRule="auto"/>
              <w:ind w:firstLine="0"/>
            </w:pPr>
            <w:r w:rsidRPr="00F66EF6">
              <w:t>Річний план роботи ліцею. План виховної роботи.</w:t>
            </w:r>
          </w:p>
        </w:tc>
      </w:tr>
      <w:tr w:rsidR="00F66EF6" w:rsidTr="00EC74A9">
        <w:tc>
          <w:tcPr>
            <w:tcW w:w="686" w:type="dxa"/>
          </w:tcPr>
          <w:p w:rsidR="00F66EF6" w:rsidRDefault="00D14F7C" w:rsidP="00EC74A9">
            <w:pPr>
              <w:pStyle w:val="a6"/>
              <w:shd w:val="clear" w:color="auto" w:fill="auto"/>
              <w:spacing w:after="340" w:line="214" w:lineRule="auto"/>
              <w:ind w:firstLine="0"/>
            </w:pPr>
            <w:r>
              <w:t>8.</w:t>
            </w:r>
          </w:p>
        </w:tc>
        <w:tc>
          <w:tcPr>
            <w:tcW w:w="5551" w:type="dxa"/>
          </w:tcPr>
          <w:p w:rsidR="00F66EF6" w:rsidRPr="00EC74A9" w:rsidRDefault="00F66EF6" w:rsidP="00F66EF6">
            <w:pPr>
              <w:pStyle w:val="a6"/>
              <w:shd w:val="clear" w:color="auto" w:fill="auto"/>
              <w:spacing w:after="340" w:line="214" w:lineRule="auto"/>
              <w:ind w:firstLine="0"/>
            </w:pPr>
            <w:r w:rsidRPr="00F66EF6">
              <w:t>Створити єдиний інформаційний простір ліцею для учнів, вчителів та батьків, систематизувати та розвивати інформаційні ресурси закладу.</w:t>
            </w:r>
          </w:p>
        </w:tc>
        <w:tc>
          <w:tcPr>
            <w:tcW w:w="1418" w:type="dxa"/>
          </w:tcPr>
          <w:p w:rsidR="00F66EF6" w:rsidRPr="00F66EF6" w:rsidRDefault="00F66EF6" w:rsidP="00EC74A9">
            <w:pPr>
              <w:pStyle w:val="a6"/>
              <w:shd w:val="clear" w:color="auto" w:fill="auto"/>
              <w:spacing w:after="340" w:line="214" w:lineRule="auto"/>
              <w:ind w:firstLine="0"/>
            </w:pPr>
            <w:r w:rsidRPr="00F66EF6">
              <w:t>2021 - 2026</w:t>
            </w:r>
          </w:p>
        </w:tc>
        <w:tc>
          <w:tcPr>
            <w:tcW w:w="1984" w:type="dxa"/>
          </w:tcPr>
          <w:p w:rsidR="00F66EF6" w:rsidRPr="00F66EF6" w:rsidRDefault="00F66EF6" w:rsidP="00EC74A9">
            <w:pPr>
              <w:pStyle w:val="a6"/>
              <w:shd w:val="clear" w:color="auto" w:fill="auto"/>
              <w:spacing w:after="340" w:line="214" w:lineRule="auto"/>
              <w:ind w:firstLine="0"/>
            </w:pPr>
            <w:r>
              <w:t>Річний план</w:t>
            </w:r>
          </w:p>
        </w:tc>
      </w:tr>
      <w:tr w:rsidR="00F66EF6" w:rsidTr="00EC74A9">
        <w:tc>
          <w:tcPr>
            <w:tcW w:w="686" w:type="dxa"/>
          </w:tcPr>
          <w:p w:rsidR="00F66EF6" w:rsidRDefault="00D14F7C" w:rsidP="00EC74A9">
            <w:pPr>
              <w:pStyle w:val="a6"/>
              <w:shd w:val="clear" w:color="auto" w:fill="auto"/>
              <w:spacing w:after="340" w:line="214" w:lineRule="auto"/>
              <w:ind w:firstLine="0"/>
            </w:pPr>
            <w:r>
              <w:t>9.</w:t>
            </w:r>
          </w:p>
        </w:tc>
        <w:tc>
          <w:tcPr>
            <w:tcW w:w="5551" w:type="dxa"/>
          </w:tcPr>
          <w:p w:rsidR="00F66EF6" w:rsidRPr="00EC74A9" w:rsidRDefault="00F66EF6" w:rsidP="00F66EF6">
            <w:pPr>
              <w:pStyle w:val="a6"/>
              <w:shd w:val="clear" w:color="auto" w:fill="auto"/>
              <w:spacing w:after="340" w:line="214" w:lineRule="auto"/>
              <w:ind w:firstLine="0"/>
            </w:pPr>
            <w:r w:rsidRPr="00F66EF6">
              <w:t>Створити та постійно оновлювати банк даних учнів з ООП.</w:t>
            </w:r>
          </w:p>
        </w:tc>
        <w:tc>
          <w:tcPr>
            <w:tcW w:w="1418" w:type="dxa"/>
          </w:tcPr>
          <w:p w:rsidR="00F66EF6" w:rsidRPr="00F66EF6" w:rsidRDefault="00F66EF6" w:rsidP="00EC74A9">
            <w:pPr>
              <w:pStyle w:val="a6"/>
              <w:shd w:val="clear" w:color="auto" w:fill="auto"/>
              <w:spacing w:after="340" w:line="214" w:lineRule="auto"/>
              <w:ind w:firstLine="0"/>
            </w:pPr>
            <w:r w:rsidRPr="00F66EF6">
              <w:t>2021 - 2026</w:t>
            </w:r>
          </w:p>
        </w:tc>
        <w:tc>
          <w:tcPr>
            <w:tcW w:w="1984" w:type="dxa"/>
          </w:tcPr>
          <w:p w:rsidR="00F66EF6" w:rsidRPr="00F66EF6" w:rsidRDefault="00F66EF6" w:rsidP="00EC74A9">
            <w:pPr>
              <w:pStyle w:val="a6"/>
              <w:shd w:val="clear" w:color="auto" w:fill="auto"/>
              <w:spacing w:after="340" w:line="214" w:lineRule="auto"/>
              <w:ind w:firstLine="0"/>
            </w:pPr>
            <w:r w:rsidRPr="00F66EF6">
              <w:t>Банк даних</w:t>
            </w:r>
          </w:p>
        </w:tc>
      </w:tr>
      <w:tr w:rsidR="00F66EF6" w:rsidTr="00EC74A9">
        <w:tc>
          <w:tcPr>
            <w:tcW w:w="686" w:type="dxa"/>
          </w:tcPr>
          <w:p w:rsidR="00F66EF6" w:rsidRDefault="00D14F7C" w:rsidP="00EC74A9">
            <w:pPr>
              <w:pStyle w:val="a6"/>
              <w:shd w:val="clear" w:color="auto" w:fill="auto"/>
              <w:spacing w:after="340" w:line="214" w:lineRule="auto"/>
              <w:ind w:firstLine="0"/>
            </w:pPr>
            <w:r>
              <w:t>10.</w:t>
            </w:r>
          </w:p>
        </w:tc>
        <w:tc>
          <w:tcPr>
            <w:tcW w:w="5551" w:type="dxa"/>
          </w:tcPr>
          <w:p w:rsidR="00F66EF6" w:rsidRPr="00F66EF6" w:rsidRDefault="00F66EF6" w:rsidP="00F66EF6">
            <w:pPr>
              <w:pStyle w:val="a6"/>
              <w:spacing w:after="340" w:line="214" w:lineRule="auto"/>
              <w:ind w:firstLine="0"/>
            </w:pPr>
            <w:r>
              <w:t>Адаптувати освітні програми до потреб учнів, що мають особливі освітні</w:t>
            </w:r>
            <w:r>
              <w:tab/>
              <w:t>потреби, надавати консультаційні послуги батькам дітей</w:t>
            </w:r>
            <w:r>
              <w:tab/>
              <w:t>з ООП, проводити корекційну роботу.</w:t>
            </w:r>
          </w:p>
        </w:tc>
        <w:tc>
          <w:tcPr>
            <w:tcW w:w="1418" w:type="dxa"/>
          </w:tcPr>
          <w:p w:rsidR="00F66EF6" w:rsidRPr="00F66EF6" w:rsidRDefault="00F66EF6" w:rsidP="00EC74A9">
            <w:pPr>
              <w:pStyle w:val="a6"/>
              <w:shd w:val="clear" w:color="auto" w:fill="auto"/>
              <w:spacing w:after="340" w:line="214" w:lineRule="auto"/>
              <w:ind w:firstLine="0"/>
            </w:pPr>
            <w:r w:rsidRPr="00F66EF6">
              <w:t>2021 - 2026</w:t>
            </w:r>
          </w:p>
        </w:tc>
        <w:tc>
          <w:tcPr>
            <w:tcW w:w="1984" w:type="dxa"/>
          </w:tcPr>
          <w:p w:rsidR="00F66EF6" w:rsidRPr="00F66EF6" w:rsidRDefault="00F66EF6" w:rsidP="00F66EF6">
            <w:pPr>
              <w:pStyle w:val="a6"/>
              <w:spacing w:after="340" w:line="214" w:lineRule="auto"/>
              <w:ind w:firstLine="0"/>
            </w:pPr>
            <w:r>
              <w:t>Індивідуальні навчальні програми План</w:t>
            </w:r>
            <w:r>
              <w:tab/>
              <w:t>роботи соціально- психологічної служби</w:t>
            </w:r>
          </w:p>
        </w:tc>
      </w:tr>
      <w:tr w:rsidR="00F66EF6" w:rsidTr="00EC74A9">
        <w:tc>
          <w:tcPr>
            <w:tcW w:w="686" w:type="dxa"/>
          </w:tcPr>
          <w:p w:rsidR="00F66EF6" w:rsidRDefault="00D14F7C" w:rsidP="00EC74A9">
            <w:pPr>
              <w:pStyle w:val="a6"/>
              <w:shd w:val="clear" w:color="auto" w:fill="auto"/>
              <w:spacing w:after="340" w:line="214" w:lineRule="auto"/>
              <w:ind w:firstLine="0"/>
            </w:pPr>
            <w:r>
              <w:t>11.</w:t>
            </w:r>
          </w:p>
        </w:tc>
        <w:tc>
          <w:tcPr>
            <w:tcW w:w="5551" w:type="dxa"/>
          </w:tcPr>
          <w:p w:rsidR="00F66EF6" w:rsidRPr="00F66EF6" w:rsidRDefault="00F66EF6" w:rsidP="00F66EF6">
            <w:pPr>
              <w:pStyle w:val="a6"/>
              <w:spacing w:after="340" w:line="214" w:lineRule="auto"/>
              <w:ind w:firstLine="0"/>
            </w:pPr>
            <w:r w:rsidRPr="00F66EF6">
              <w:t>Створити систему методичних заходів</w:t>
            </w:r>
            <w:r>
              <w:t xml:space="preserve"> </w:t>
            </w:r>
            <w:r w:rsidRPr="00F66EF6">
              <w:t>щодо</w:t>
            </w:r>
            <w:r>
              <w:t xml:space="preserve"> </w:t>
            </w:r>
            <w:r w:rsidRPr="00F66EF6">
              <w:t>розвитку</w:t>
            </w:r>
            <w:r>
              <w:t xml:space="preserve"> </w:t>
            </w:r>
            <w:r w:rsidRPr="00F66EF6">
              <w:t>професійної</w:t>
            </w:r>
            <w:r w:rsidRPr="00F66EF6">
              <w:tab/>
              <w:t>компетентності</w:t>
            </w:r>
            <w:r>
              <w:t xml:space="preserve"> </w:t>
            </w:r>
            <w:r w:rsidRPr="00F66EF6">
              <w:t>педагогів.</w:t>
            </w:r>
          </w:p>
        </w:tc>
        <w:tc>
          <w:tcPr>
            <w:tcW w:w="1418" w:type="dxa"/>
          </w:tcPr>
          <w:p w:rsidR="00F66EF6" w:rsidRPr="00F66EF6" w:rsidRDefault="00F66EF6" w:rsidP="00EC74A9">
            <w:pPr>
              <w:pStyle w:val="a6"/>
              <w:shd w:val="clear" w:color="auto" w:fill="auto"/>
              <w:spacing w:after="340" w:line="214" w:lineRule="auto"/>
              <w:ind w:firstLine="0"/>
            </w:pPr>
            <w:r w:rsidRPr="00F66EF6">
              <w:t>2021 - 2026</w:t>
            </w:r>
          </w:p>
        </w:tc>
        <w:tc>
          <w:tcPr>
            <w:tcW w:w="1984" w:type="dxa"/>
          </w:tcPr>
          <w:p w:rsidR="00F66EF6" w:rsidRPr="00F66EF6" w:rsidRDefault="00F66EF6" w:rsidP="00EC74A9">
            <w:pPr>
              <w:pStyle w:val="a6"/>
              <w:shd w:val="clear" w:color="auto" w:fill="auto"/>
              <w:spacing w:after="340" w:line="214" w:lineRule="auto"/>
              <w:ind w:firstLine="0"/>
            </w:pPr>
            <w:r w:rsidRPr="00F66EF6">
              <w:t>Річний план роботи Наказ про організацію методичної роботи</w:t>
            </w:r>
          </w:p>
        </w:tc>
      </w:tr>
      <w:tr w:rsidR="00F66EF6" w:rsidTr="00EC74A9">
        <w:tc>
          <w:tcPr>
            <w:tcW w:w="686" w:type="dxa"/>
          </w:tcPr>
          <w:p w:rsidR="00F66EF6" w:rsidRDefault="00D14F7C" w:rsidP="00EC74A9">
            <w:pPr>
              <w:pStyle w:val="a6"/>
              <w:shd w:val="clear" w:color="auto" w:fill="auto"/>
              <w:spacing w:after="340" w:line="214" w:lineRule="auto"/>
              <w:ind w:firstLine="0"/>
            </w:pPr>
            <w:r>
              <w:lastRenderedPageBreak/>
              <w:t>12.</w:t>
            </w:r>
          </w:p>
        </w:tc>
        <w:tc>
          <w:tcPr>
            <w:tcW w:w="5551" w:type="dxa"/>
          </w:tcPr>
          <w:p w:rsidR="00F66EF6" w:rsidRPr="00F66EF6" w:rsidRDefault="00F66EF6" w:rsidP="00F66EF6">
            <w:pPr>
              <w:pStyle w:val="a6"/>
              <w:spacing w:after="340" w:line="214" w:lineRule="auto"/>
              <w:ind w:firstLine="0"/>
            </w:pPr>
            <w:r>
              <w:t>Поповнювати</w:t>
            </w:r>
            <w:r>
              <w:tab/>
              <w:t>банк</w:t>
            </w:r>
            <w:r>
              <w:tab/>
              <w:t>даних методичних напрацювань педагогів ліцею, поширення ППД педагогічних працівників через участь у фахових професійних конкурсах, виставках, друку у фахових виданнях, Інтернет виданнях.</w:t>
            </w:r>
          </w:p>
        </w:tc>
        <w:tc>
          <w:tcPr>
            <w:tcW w:w="1418" w:type="dxa"/>
          </w:tcPr>
          <w:p w:rsidR="00F66EF6" w:rsidRPr="00F66EF6" w:rsidRDefault="00F66EF6" w:rsidP="00EC74A9">
            <w:pPr>
              <w:pStyle w:val="a6"/>
              <w:shd w:val="clear" w:color="auto" w:fill="auto"/>
              <w:spacing w:after="340" w:line="214" w:lineRule="auto"/>
              <w:ind w:firstLine="0"/>
            </w:pPr>
            <w:r w:rsidRPr="00F66EF6">
              <w:t>2021 - 2026</w:t>
            </w:r>
          </w:p>
        </w:tc>
        <w:tc>
          <w:tcPr>
            <w:tcW w:w="1984" w:type="dxa"/>
          </w:tcPr>
          <w:p w:rsidR="00F66EF6" w:rsidRPr="00F66EF6" w:rsidRDefault="00F66EF6" w:rsidP="00EC74A9">
            <w:pPr>
              <w:pStyle w:val="a6"/>
              <w:shd w:val="clear" w:color="auto" w:fill="auto"/>
              <w:spacing w:after="340" w:line="214" w:lineRule="auto"/>
              <w:ind w:firstLine="0"/>
            </w:pPr>
            <w:r w:rsidRPr="00F66EF6">
              <w:t>Публікації у фахових виданнях</w:t>
            </w:r>
          </w:p>
        </w:tc>
      </w:tr>
    </w:tbl>
    <w:p w:rsidR="00240474" w:rsidRDefault="00240474">
      <w:pPr>
        <w:spacing w:line="1" w:lineRule="exact"/>
        <w:rPr>
          <w:sz w:val="2"/>
          <w:szCs w:val="2"/>
        </w:rPr>
      </w:pPr>
    </w:p>
    <w:p w:rsidR="00F66EF6" w:rsidRDefault="00F66EF6" w:rsidP="00F66EF6">
      <w:pPr>
        <w:pStyle w:val="24"/>
        <w:keepNext/>
        <w:keepLines/>
        <w:shd w:val="clear" w:color="auto" w:fill="auto"/>
        <w:tabs>
          <w:tab w:val="left" w:pos="869"/>
        </w:tabs>
        <w:ind w:firstLine="0"/>
      </w:pPr>
      <w:bookmarkStart w:id="11" w:name="bookmark26"/>
      <w:bookmarkStart w:id="12" w:name="bookmark27"/>
    </w:p>
    <w:p w:rsidR="00240474" w:rsidRDefault="0003297C" w:rsidP="00EF20DB">
      <w:pPr>
        <w:pStyle w:val="24"/>
        <w:keepNext/>
        <w:keepLines/>
        <w:shd w:val="clear" w:color="auto" w:fill="auto"/>
        <w:tabs>
          <w:tab w:val="left" w:pos="869"/>
        </w:tabs>
        <w:ind w:firstLine="0"/>
        <w:jc w:val="both"/>
      </w:pPr>
      <w:r>
        <w:t xml:space="preserve">5.9. </w:t>
      </w:r>
      <w:r w:rsidRPr="0003297C">
        <w:t>Напрям</w:t>
      </w:r>
      <w:r w:rsidR="00031262">
        <w:t xml:space="preserve"> «Внутрішня система забезпечення якості освіти»</w:t>
      </w:r>
      <w:bookmarkEnd w:id="11"/>
      <w:bookmarkEnd w:id="12"/>
    </w:p>
    <w:p w:rsidR="00240474" w:rsidRDefault="00031262" w:rsidP="00EF20DB">
      <w:pPr>
        <w:pStyle w:val="a6"/>
        <w:shd w:val="clear" w:color="auto" w:fill="auto"/>
        <w:ind w:firstLine="0"/>
        <w:contextualSpacing/>
        <w:jc w:val="both"/>
      </w:pPr>
      <w:r>
        <w:rPr>
          <w:b/>
          <w:bCs/>
        </w:rPr>
        <w:t xml:space="preserve">Мета: </w:t>
      </w:r>
      <w:r>
        <w:t>надання якісних освітніх послуг та підвищення довіри до системи оцінювання результатів навчання; забезпечення принципів та механізмів реалізації академічної доброчесності в ліцеї.</w:t>
      </w:r>
    </w:p>
    <w:p w:rsidR="00240474" w:rsidRDefault="00031262" w:rsidP="00EF20DB">
      <w:pPr>
        <w:pStyle w:val="24"/>
        <w:keepNext/>
        <w:keepLines/>
        <w:shd w:val="clear" w:color="auto" w:fill="auto"/>
        <w:ind w:firstLine="0"/>
        <w:contextualSpacing/>
        <w:jc w:val="both"/>
      </w:pPr>
      <w:bookmarkStart w:id="13" w:name="bookmark28"/>
      <w:bookmarkStart w:id="14" w:name="bookmark29"/>
      <w:r>
        <w:t>Завдання:</w:t>
      </w:r>
      <w:bookmarkEnd w:id="13"/>
      <w:bookmarkEnd w:id="14"/>
    </w:p>
    <w:p w:rsidR="00240474" w:rsidRDefault="00F66EF6" w:rsidP="00EF20DB">
      <w:pPr>
        <w:pStyle w:val="a6"/>
        <w:shd w:val="clear" w:color="auto" w:fill="auto"/>
        <w:tabs>
          <w:tab w:val="left" w:pos="1424"/>
        </w:tabs>
        <w:ind w:firstLine="0"/>
        <w:contextualSpacing/>
        <w:jc w:val="both"/>
      </w:pPr>
      <w:r>
        <w:t xml:space="preserve">- </w:t>
      </w:r>
      <w:r w:rsidR="00031262">
        <w:t xml:space="preserve">розвивати управлінську культуру адміністрації ліцею (директор, заступники директора, голови предметних </w:t>
      </w:r>
      <w:r>
        <w:t xml:space="preserve">комісій </w:t>
      </w:r>
      <w:r w:rsidR="00031262">
        <w:t xml:space="preserve"> тощо);</w:t>
      </w:r>
    </w:p>
    <w:p w:rsidR="00240474" w:rsidRDefault="00F66EF6" w:rsidP="00EF20DB">
      <w:pPr>
        <w:pStyle w:val="a6"/>
        <w:shd w:val="clear" w:color="auto" w:fill="auto"/>
        <w:tabs>
          <w:tab w:val="left" w:pos="1416"/>
        </w:tabs>
        <w:ind w:firstLine="0"/>
        <w:contextualSpacing/>
        <w:jc w:val="both"/>
      </w:pPr>
      <w:r>
        <w:t xml:space="preserve">- </w:t>
      </w:r>
      <w:r w:rsidR="00031262">
        <w:t>розвивати демократичні партнерські взаємовідносини;</w:t>
      </w:r>
    </w:p>
    <w:p w:rsidR="00240474" w:rsidRDefault="00F66EF6" w:rsidP="00EF20DB">
      <w:pPr>
        <w:pStyle w:val="a6"/>
        <w:shd w:val="clear" w:color="auto" w:fill="auto"/>
        <w:tabs>
          <w:tab w:val="left" w:pos="1416"/>
        </w:tabs>
        <w:ind w:firstLine="0"/>
        <w:contextualSpacing/>
        <w:jc w:val="both"/>
      </w:pPr>
      <w:r>
        <w:t xml:space="preserve">- </w:t>
      </w:r>
      <w:r w:rsidR="00031262">
        <w:t>забезпечувати дотримання академічної доброчесності педагогічними працівниками та здобувачами освіти;</w:t>
      </w:r>
    </w:p>
    <w:p w:rsidR="00240474" w:rsidRDefault="00F66EF6" w:rsidP="00EF20DB">
      <w:pPr>
        <w:pStyle w:val="a6"/>
        <w:shd w:val="clear" w:color="auto" w:fill="auto"/>
        <w:tabs>
          <w:tab w:val="left" w:pos="1416"/>
        </w:tabs>
        <w:ind w:firstLine="0"/>
        <w:contextualSpacing/>
        <w:jc w:val="both"/>
      </w:pPr>
      <w:r>
        <w:t xml:space="preserve">- </w:t>
      </w:r>
      <w:r w:rsidR="00382CD9">
        <w:t>створювати безпечне освітнє середовища</w:t>
      </w:r>
      <w:r w:rsidR="00031262">
        <w:t>;</w:t>
      </w:r>
    </w:p>
    <w:p w:rsidR="00240474" w:rsidRDefault="00F66EF6" w:rsidP="00EF20DB">
      <w:pPr>
        <w:pStyle w:val="a6"/>
        <w:shd w:val="clear" w:color="auto" w:fill="auto"/>
        <w:tabs>
          <w:tab w:val="left" w:pos="1416"/>
        </w:tabs>
        <w:spacing w:after="940"/>
        <w:ind w:firstLine="0"/>
        <w:contextualSpacing/>
        <w:jc w:val="both"/>
      </w:pPr>
      <w:r>
        <w:t xml:space="preserve">- </w:t>
      </w:r>
      <w:r w:rsidR="00031262">
        <w:t>формувати позитивний імідж закладу в громаді.</w:t>
      </w:r>
    </w:p>
    <w:tbl>
      <w:tblPr>
        <w:tblStyle w:val="ad"/>
        <w:tblW w:w="9639" w:type="dxa"/>
        <w:tblInd w:w="-5" w:type="dxa"/>
        <w:tblLook w:val="04A0" w:firstRow="1" w:lastRow="0" w:firstColumn="1" w:lastColumn="0" w:noHBand="0" w:noVBand="1"/>
      </w:tblPr>
      <w:tblGrid>
        <w:gridCol w:w="683"/>
        <w:gridCol w:w="5501"/>
        <w:gridCol w:w="1418"/>
        <w:gridCol w:w="2037"/>
      </w:tblGrid>
      <w:tr w:rsidR="00382CD9" w:rsidRPr="00EC74A9" w:rsidTr="007D08D2">
        <w:tc>
          <w:tcPr>
            <w:tcW w:w="686" w:type="dxa"/>
            <w:vAlign w:val="center"/>
          </w:tcPr>
          <w:p w:rsidR="00382CD9" w:rsidRPr="00EC74A9" w:rsidRDefault="00382CD9" w:rsidP="007D08D2">
            <w:pPr>
              <w:pStyle w:val="a6"/>
              <w:shd w:val="clear" w:color="auto" w:fill="auto"/>
              <w:spacing w:after="340" w:line="214" w:lineRule="auto"/>
              <w:ind w:firstLine="0"/>
              <w:jc w:val="center"/>
              <w:rPr>
                <w:sz w:val="24"/>
              </w:rPr>
            </w:pPr>
            <w:r w:rsidRPr="00EC74A9">
              <w:rPr>
                <w:b/>
                <w:bCs/>
                <w:sz w:val="24"/>
              </w:rPr>
              <w:t>№ з/п</w:t>
            </w:r>
          </w:p>
        </w:tc>
        <w:tc>
          <w:tcPr>
            <w:tcW w:w="5551" w:type="dxa"/>
            <w:vAlign w:val="center"/>
          </w:tcPr>
          <w:p w:rsidR="00382CD9" w:rsidRPr="00EC74A9" w:rsidRDefault="00382CD9" w:rsidP="007D08D2">
            <w:pPr>
              <w:pStyle w:val="a6"/>
              <w:shd w:val="clear" w:color="auto" w:fill="auto"/>
              <w:spacing w:after="340" w:line="214" w:lineRule="auto"/>
              <w:ind w:firstLine="0"/>
              <w:jc w:val="center"/>
              <w:rPr>
                <w:sz w:val="24"/>
              </w:rPr>
            </w:pPr>
            <w:r w:rsidRPr="00EC74A9">
              <w:rPr>
                <w:b/>
                <w:bCs/>
                <w:sz w:val="24"/>
              </w:rPr>
              <w:t>Зміст заходів</w:t>
            </w:r>
          </w:p>
        </w:tc>
        <w:tc>
          <w:tcPr>
            <w:tcW w:w="1418" w:type="dxa"/>
            <w:vAlign w:val="center"/>
          </w:tcPr>
          <w:p w:rsidR="00382CD9" w:rsidRPr="00EC74A9" w:rsidRDefault="00382CD9" w:rsidP="007D08D2">
            <w:pPr>
              <w:pStyle w:val="a6"/>
              <w:shd w:val="clear" w:color="auto" w:fill="auto"/>
              <w:spacing w:after="340" w:line="214" w:lineRule="auto"/>
              <w:ind w:firstLine="0"/>
              <w:jc w:val="center"/>
              <w:rPr>
                <w:sz w:val="24"/>
              </w:rPr>
            </w:pPr>
            <w:r w:rsidRPr="00EC74A9">
              <w:rPr>
                <w:b/>
                <w:bCs/>
                <w:sz w:val="24"/>
              </w:rPr>
              <w:t>Терміни виконання</w:t>
            </w:r>
          </w:p>
        </w:tc>
        <w:tc>
          <w:tcPr>
            <w:tcW w:w="1984" w:type="dxa"/>
            <w:vAlign w:val="center"/>
          </w:tcPr>
          <w:p w:rsidR="00382CD9" w:rsidRPr="00EC74A9" w:rsidRDefault="00382CD9" w:rsidP="007D08D2">
            <w:pPr>
              <w:pStyle w:val="a6"/>
              <w:shd w:val="clear" w:color="auto" w:fill="auto"/>
              <w:spacing w:after="340" w:line="214" w:lineRule="auto"/>
              <w:ind w:firstLine="0"/>
              <w:jc w:val="center"/>
              <w:rPr>
                <w:b/>
                <w:sz w:val="24"/>
              </w:rPr>
            </w:pPr>
            <w:r w:rsidRPr="00EC74A9">
              <w:rPr>
                <w:b/>
                <w:sz w:val="24"/>
              </w:rPr>
              <w:t>Управління/ контроль</w:t>
            </w:r>
          </w:p>
        </w:tc>
      </w:tr>
      <w:tr w:rsidR="00382CD9" w:rsidTr="00382CD9">
        <w:tc>
          <w:tcPr>
            <w:tcW w:w="686" w:type="dxa"/>
          </w:tcPr>
          <w:p w:rsidR="00382CD9" w:rsidRDefault="00D14F7C" w:rsidP="00382CD9">
            <w:pPr>
              <w:pStyle w:val="a6"/>
              <w:shd w:val="clear" w:color="auto" w:fill="auto"/>
              <w:spacing w:after="340" w:line="214" w:lineRule="auto"/>
              <w:ind w:firstLine="0"/>
            </w:pPr>
            <w:r>
              <w:t>1.</w:t>
            </w:r>
          </w:p>
        </w:tc>
        <w:tc>
          <w:tcPr>
            <w:tcW w:w="5551" w:type="dxa"/>
          </w:tcPr>
          <w:p w:rsidR="00CC1DE4" w:rsidRDefault="00CC1DE4" w:rsidP="00CC1DE4">
            <w:pPr>
              <w:pStyle w:val="a6"/>
              <w:spacing w:after="340" w:line="214" w:lineRule="auto"/>
              <w:ind w:firstLine="0"/>
            </w:pPr>
            <w:r>
              <w:t>Активно</w:t>
            </w:r>
            <w:r>
              <w:tab/>
              <w:t xml:space="preserve">розвивати партнерство та співпрацю педагогів Ліцею з адміністрацією Ліцею. </w:t>
            </w:r>
          </w:p>
          <w:p w:rsidR="00382CD9" w:rsidRDefault="00382CD9" w:rsidP="00CC1DE4">
            <w:pPr>
              <w:pStyle w:val="a6"/>
              <w:shd w:val="clear" w:color="auto" w:fill="auto"/>
              <w:spacing w:after="340" w:line="214" w:lineRule="auto"/>
              <w:ind w:firstLine="0"/>
            </w:pPr>
          </w:p>
        </w:tc>
        <w:tc>
          <w:tcPr>
            <w:tcW w:w="1418" w:type="dxa"/>
          </w:tcPr>
          <w:p w:rsidR="00382CD9" w:rsidRDefault="00382CD9" w:rsidP="00382CD9">
            <w:pPr>
              <w:pStyle w:val="a6"/>
              <w:shd w:val="clear" w:color="auto" w:fill="auto"/>
              <w:spacing w:after="340" w:line="214" w:lineRule="auto"/>
              <w:ind w:firstLine="0"/>
            </w:pPr>
            <w:r>
              <w:t>2021 - 2026</w:t>
            </w:r>
          </w:p>
        </w:tc>
        <w:tc>
          <w:tcPr>
            <w:tcW w:w="1984" w:type="dxa"/>
          </w:tcPr>
          <w:p w:rsidR="00382CD9" w:rsidRDefault="00CC1DE4" w:rsidP="00CC1DE4">
            <w:pPr>
              <w:pStyle w:val="a6"/>
              <w:shd w:val="clear" w:color="auto" w:fill="auto"/>
              <w:spacing w:after="340" w:line="214" w:lineRule="auto"/>
              <w:ind w:firstLine="0"/>
            </w:pPr>
            <w:r>
              <w:t>Спільні заходи, наради, консультації, методтчний супровід</w:t>
            </w:r>
          </w:p>
        </w:tc>
      </w:tr>
      <w:tr w:rsidR="00382CD9" w:rsidTr="00382CD9">
        <w:tc>
          <w:tcPr>
            <w:tcW w:w="686" w:type="dxa"/>
          </w:tcPr>
          <w:p w:rsidR="00382CD9" w:rsidRDefault="00D14F7C" w:rsidP="00382CD9">
            <w:pPr>
              <w:pStyle w:val="a6"/>
              <w:shd w:val="clear" w:color="auto" w:fill="auto"/>
              <w:spacing w:after="340" w:line="214" w:lineRule="auto"/>
              <w:ind w:firstLine="0"/>
            </w:pPr>
            <w:r>
              <w:t>2.</w:t>
            </w:r>
          </w:p>
        </w:tc>
        <w:tc>
          <w:tcPr>
            <w:tcW w:w="5551" w:type="dxa"/>
          </w:tcPr>
          <w:p w:rsidR="00382CD9" w:rsidRDefault="00382CD9" w:rsidP="00382CD9">
            <w:pPr>
              <w:pStyle w:val="a6"/>
              <w:shd w:val="clear" w:color="auto" w:fill="auto"/>
              <w:spacing w:after="340" w:line="214" w:lineRule="auto"/>
              <w:ind w:firstLine="0"/>
            </w:pPr>
            <w:r w:rsidRPr="00EC74A9">
              <w:t>Розробити систему заохочення результативної діяльності учнів та педагогів.</w:t>
            </w:r>
          </w:p>
        </w:tc>
        <w:tc>
          <w:tcPr>
            <w:tcW w:w="1418" w:type="dxa"/>
          </w:tcPr>
          <w:p w:rsidR="00382CD9" w:rsidRDefault="00382CD9" w:rsidP="00CC1DE4">
            <w:pPr>
              <w:pStyle w:val="a6"/>
              <w:shd w:val="clear" w:color="auto" w:fill="auto"/>
              <w:spacing w:after="340" w:line="214" w:lineRule="auto"/>
              <w:ind w:firstLine="0"/>
            </w:pPr>
            <w:r>
              <w:t>2021 - 202</w:t>
            </w:r>
            <w:r w:rsidR="00CC1DE4">
              <w:t>6</w:t>
            </w:r>
          </w:p>
        </w:tc>
        <w:tc>
          <w:tcPr>
            <w:tcW w:w="1984" w:type="dxa"/>
          </w:tcPr>
          <w:p w:rsidR="00382CD9" w:rsidRDefault="00382CD9" w:rsidP="00382CD9">
            <w:pPr>
              <w:pStyle w:val="a6"/>
              <w:spacing w:after="340" w:line="214" w:lineRule="auto"/>
              <w:ind w:firstLine="0"/>
            </w:pPr>
            <w:r>
              <w:t xml:space="preserve">Нарада при директорові. </w:t>
            </w:r>
            <w:r w:rsidRPr="00EC74A9">
              <w:t>Накази</w:t>
            </w:r>
          </w:p>
        </w:tc>
      </w:tr>
      <w:tr w:rsidR="00382CD9" w:rsidRPr="00F66EF6" w:rsidTr="00382CD9">
        <w:tc>
          <w:tcPr>
            <w:tcW w:w="686" w:type="dxa"/>
          </w:tcPr>
          <w:p w:rsidR="00382CD9" w:rsidRDefault="00D14F7C" w:rsidP="0076728D">
            <w:pPr>
              <w:pStyle w:val="a6"/>
              <w:shd w:val="clear" w:color="auto" w:fill="auto"/>
              <w:spacing w:after="340" w:line="214" w:lineRule="auto"/>
              <w:ind w:firstLine="0"/>
            </w:pPr>
            <w:r>
              <w:t>3.</w:t>
            </w:r>
          </w:p>
        </w:tc>
        <w:tc>
          <w:tcPr>
            <w:tcW w:w="5551" w:type="dxa"/>
          </w:tcPr>
          <w:p w:rsidR="00382CD9" w:rsidRPr="00F66EF6" w:rsidRDefault="00CC1DE4" w:rsidP="00CC1DE4">
            <w:pPr>
              <w:pStyle w:val="a6"/>
              <w:spacing w:after="340" w:line="214" w:lineRule="auto"/>
              <w:ind w:firstLine="0"/>
            </w:pPr>
            <w:r w:rsidRPr="00CC1DE4">
              <w:t xml:space="preserve">Здійснювати моніторинг </w:t>
            </w:r>
            <w:r>
              <w:t>щодо д</w:t>
            </w:r>
            <w:r w:rsidRPr="00CC1DE4">
              <w:t>отримання академічної доброчесності</w:t>
            </w:r>
            <w:r>
              <w:t xml:space="preserve"> </w:t>
            </w:r>
            <w:r w:rsidRPr="00CC1DE4">
              <w:t>усіма</w:t>
            </w:r>
            <w:r>
              <w:t xml:space="preserve"> </w:t>
            </w:r>
            <w:r w:rsidRPr="00CC1DE4">
              <w:t>учасниками</w:t>
            </w:r>
            <w:r>
              <w:t xml:space="preserve">  </w:t>
            </w:r>
            <w:r w:rsidRPr="00CC1DE4">
              <w:t>освітнього</w:t>
            </w:r>
            <w:r>
              <w:t xml:space="preserve"> процесу</w:t>
            </w:r>
            <w:r w:rsidRPr="00CC1DE4">
              <w:t>.</w:t>
            </w:r>
          </w:p>
        </w:tc>
        <w:tc>
          <w:tcPr>
            <w:tcW w:w="1418" w:type="dxa"/>
          </w:tcPr>
          <w:p w:rsidR="00382CD9" w:rsidRPr="00F66EF6" w:rsidRDefault="00382CD9" w:rsidP="0076728D">
            <w:pPr>
              <w:pStyle w:val="a6"/>
              <w:shd w:val="clear" w:color="auto" w:fill="auto"/>
              <w:spacing w:after="340" w:line="214" w:lineRule="auto"/>
              <w:ind w:firstLine="0"/>
            </w:pPr>
            <w:r w:rsidRPr="00F66EF6">
              <w:t>2021 - 2026</w:t>
            </w:r>
          </w:p>
        </w:tc>
        <w:tc>
          <w:tcPr>
            <w:tcW w:w="1984" w:type="dxa"/>
          </w:tcPr>
          <w:p w:rsidR="00382CD9" w:rsidRPr="00F66EF6" w:rsidRDefault="00382CD9" w:rsidP="0076728D">
            <w:pPr>
              <w:pStyle w:val="a6"/>
              <w:shd w:val="clear" w:color="auto" w:fill="auto"/>
              <w:spacing w:after="340" w:line="214" w:lineRule="auto"/>
              <w:ind w:firstLine="0"/>
            </w:pPr>
            <w:r w:rsidRPr="00F66EF6">
              <w:t>Річний план роботи</w:t>
            </w:r>
            <w:r w:rsidR="00CC1DE4">
              <w:t>.</w:t>
            </w:r>
            <w:r w:rsidRPr="00F66EF6">
              <w:t xml:space="preserve"> Наказ про організацію методичної роботи</w:t>
            </w:r>
          </w:p>
        </w:tc>
      </w:tr>
      <w:tr w:rsidR="00382CD9" w:rsidRPr="00F66EF6" w:rsidTr="00382CD9">
        <w:tc>
          <w:tcPr>
            <w:tcW w:w="686" w:type="dxa"/>
          </w:tcPr>
          <w:p w:rsidR="00382CD9" w:rsidRDefault="00D14F7C" w:rsidP="0076728D">
            <w:pPr>
              <w:pStyle w:val="a6"/>
              <w:shd w:val="clear" w:color="auto" w:fill="auto"/>
              <w:spacing w:after="340" w:line="214" w:lineRule="auto"/>
              <w:ind w:firstLine="0"/>
            </w:pPr>
            <w:r>
              <w:lastRenderedPageBreak/>
              <w:t>4.</w:t>
            </w:r>
          </w:p>
        </w:tc>
        <w:tc>
          <w:tcPr>
            <w:tcW w:w="5551" w:type="dxa"/>
          </w:tcPr>
          <w:p w:rsidR="00382CD9" w:rsidRPr="00F66EF6" w:rsidRDefault="00CC1DE4" w:rsidP="00015DE0">
            <w:pPr>
              <w:pStyle w:val="a6"/>
              <w:spacing w:after="340" w:line="214" w:lineRule="auto"/>
              <w:ind w:firstLine="0"/>
            </w:pPr>
            <w:r>
              <w:t>Скласти стратегію (план) ро</w:t>
            </w:r>
            <w:r w:rsidR="00015DE0">
              <w:t>з</w:t>
            </w:r>
            <w:r>
              <w:t>будови та впровадження внутрі</w:t>
            </w:r>
            <w:r w:rsidR="00015DE0">
              <w:t>ш</w:t>
            </w:r>
            <w:r>
              <w:t>ньої системи забезпечення якості освіти</w:t>
            </w:r>
          </w:p>
        </w:tc>
        <w:tc>
          <w:tcPr>
            <w:tcW w:w="1418" w:type="dxa"/>
          </w:tcPr>
          <w:p w:rsidR="00382CD9" w:rsidRPr="00F66EF6" w:rsidRDefault="00CC1DE4" w:rsidP="0076728D">
            <w:pPr>
              <w:pStyle w:val="a6"/>
              <w:shd w:val="clear" w:color="auto" w:fill="auto"/>
              <w:spacing w:after="340" w:line="214" w:lineRule="auto"/>
              <w:ind w:firstLine="0"/>
            </w:pPr>
            <w:r>
              <w:t>2021</w:t>
            </w:r>
          </w:p>
        </w:tc>
        <w:tc>
          <w:tcPr>
            <w:tcW w:w="1984" w:type="dxa"/>
          </w:tcPr>
          <w:p w:rsidR="00382CD9" w:rsidRPr="00F66EF6" w:rsidRDefault="00CC1DE4" w:rsidP="0076728D">
            <w:pPr>
              <w:pStyle w:val="a6"/>
              <w:shd w:val="clear" w:color="auto" w:fill="auto"/>
              <w:spacing w:after="340" w:line="214" w:lineRule="auto"/>
              <w:ind w:firstLine="0"/>
            </w:pPr>
            <w:r>
              <w:t>Стратегія розвитку ВСЗЯО</w:t>
            </w:r>
          </w:p>
        </w:tc>
      </w:tr>
      <w:tr w:rsidR="00CC1DE4" w:rsidRPr="00F66EF6" w:rsidTr="00382CD9">
        <w:tc>
          <w:tcPr>
            <w:tcW w:w="686" w:type="dxa"/>
          </w:tcPr>
          <w:p w:rsidR="00CC1DE4" w:rsidRDefault="00D14F7C" w:rsidP="0076728D">
            <w:pPr>
              <w:pStyle w:val="a6"/>
              <w:shd w:val="clear" w:color="auto" w:fill="auto"/>
              <w:spacing w:after="340" w:line="214" w:lineRule="auto"/>
              <w:ind w:firstLine="0"/>
            </w:pPr>
            <w:r>
              <w:t>5.</w:t>
            </w:r>
          </w:p>
        </w:tc>
        <w:tc>
          <w:tcPr>
            <w:tcW w:w="5551" w:type="dxa"/>
          </w:tcPr>
          <w:p w:rsidR="00CC1DE4" w:rsidRDefault="00CC1DE4" w:rsidP="0076728D">
            <w:pPr>
              <w:pStyle w:val="a6"/>
              <w:spacing w:after="340" w:line="214" w:lineRule="auto"/>
              <w:ind w:firstLine="0"/>
            </w:pPr>
            <w:r>
              <w:t>Проводити моніторинг по</w:t>
            </w:r>
            <w:r w:rsidR="009C0550">
              <w:t xml:space="preserve"> окремих</w:t>
            </w:r>
            <w:r>
              <w:t xml:space="preserve"> напрямках ВСЗЯО (освітнє середовище, критерії оцінювання, педагогічна діяльність, управлінська діяльність)</w:t>
            </w:r>
          </w:p>
        </w:tc>
        <w:tc>
          <w:tcPr>
            <w:tcW w:w="1418" w:type="dxa"/>
          </w:tcPr>
          <w:p w:rsidR="00CC1DE4" w:rsidRPr="00F66EF6" w:rsidRDefault="009C0550" w:rsidP="0076728D">
            <w:pPr>
              <w:pStyle w:val="a6"/>
              <w:shd w:val="clear" w:color="auto" w:fill="auto"/>
              <w:spacing w:after="340" w:line="214" w:lineRule="auto"/>
              <w:ind w:firstLine="0"/>
            </w:pPr>
            <w:r>
              <w:t>Щорічно</w:t>
            </w:r>
          </w:p>
        </w:tc>
        <w:tc>
          <w:tcPr>
            <w:tcW w:w="1984" w:type="dxa"/>
          </w:tcPr>
          <w:p w:rsidR="00CC1DE4" w:rsidRPr="00F66EF6" w:rsidRDefault="009C0550" w:rsidP="0076728D">
            <w:pPr>
              <w:pStyle w:val="a6"/>
              <w:shd w:val="clear" w:color="auto" w:fill="auto"/>
              <w:spacing w:after="340" w:line="214" w:lineRule="auto"/>
              <w:ind w:firstLine="0"/>
            </w:pPr>
            <w:r>
              <w:t>Звіт директора</w:t>
            </w:r>
          </w:p>
        </w:tc>
      </w:tr>
      <w:tr w:rsidR="009C0550" w:rsidRPr="00F66EF6" w:rsidTr="00382CD9">
        <w:tc>
          <w:tcPr>
            <w:tcW w:w="686" w:type="dxa"/>
          </w:tcPr>
          <w:p w:rsidR="009C0550" w:rsidRDefault="00D14F7C" w:rsidP="0076728D">
            <w:pPr>
              <w:pStyle w:val="a6"/>
              <w:shd w:val="clear" w:color="auto" w:fill="auto"/>
              <w:spacing w:after="340" w:line="214" w:lineRule="auto"/>
              <w:ind w:firstLine="0"/>
            </w:pPr>
            <w:r>
              <w:t>6.</w:t>
            </w:r>
          </w:p>
        </w:tc>
        <w:tc>
          <w:tcPr>
            <w:tcW w:w="5551" w:type="dxa"/>
          </w:tcPr>
          <w:p w:rsidR="009C0550" w:rsidRDefault="009C0550" w:rsidP="009C0550">
            <w:pPr>
              <w:pStyle w:val="a6"/>
              <w:spacing w:after="340" w:line="214" w:lineRule="auto"/>
              <w:ind w:firstLine="0"/>
            </w:pPr>
            <w:r w:rsidRPr="009C0550">
              <w:t>Проводити</w:t>
            </w:r>
            <w:r w:rsidRPr="009C0550">
              <w:tab/>
              <w:t>заходи</w:t>
            </w:r>
            <w:r>
              <w:t xml:space="preserve">, </w:t>
            </w:r>
            <w:r w:rsidRPr="009C0550">
              <w:t>спрямовані</w:t>
            </w:r>
            <w:r>
              <w:t xml:space="preserve"> </w:t>
            </w:r>
            <w:r w:rsidRPr="009C0550">
              <w:t>на</w:t>
            </w:r>
            <w:r>
              <w:t xml:space="preserve"> </w:t>
            </w:r>
            <w:r w:rsidRPr="009C0550">
              <w:t>самооцінювання</w:t>
            </w:r>
            <w:r>
              <w:t xml:space="preserve"> </w:t>
            </w:r>
            <w:r w:rsidRPr="009C0550">
              <w:t>педагогами</w:t>
            </w:r>
            <w:r w:rsidRPr="009C0550">
              <w:tab/>
              <w:t>власної</w:t>
            </w:r>
            <w:r>
              <w:t xml:space="preserve"> </w:t>
            </w:r>
            <w:r w:rsidRPr="009C0550">
              <w:t>професійної</w:t>
            </w:r>
            <w:r>
              <w:t xml:space="preserve"> </w:t>
            </w:r>
            <w:r w:rsidRPr="009C0550">
              <w:t>діяльності,</w:t>
            </w:r>
            <w:r>
              <w:t xml:space="preserve"> </w:t>
            </w:r>
            <w:r w:rsidRPr="009C0550">
              <w:t>визначення</w:t>
            </w:r>
            <w:r>
              <w:t xml:space="preserve"> </w:t>
            </w:r>
            <w:r w:rsidRPr="009C0550">
              <w:t>рівня</w:t>
            </w:r>
            <w:r>
              <w:t xml:space="preserve"> </w:t>
            </w:r>
            <w:r w:rsidRPr="009C0550">
              <w:t xml:space="preserve">сформованості професійних </w:t>
            </w:r>
            <w:r>
              <w:t xml:space="preserve"> </w:t>
            </w:r>
            <w:r w:rsidRPr="009C0550">
              <w:t>компетентностей.</w:t>
            </w:r>
          </w:p>
        </w:tc>
        <w:tc>
          <w:tcPr>
            <w:tcW w:w="1418" w:type="dxa"/>
          </w:tcPr>
          <w:p w:rsidR="009C0550" w:rsidRDefault="009C0550" w:rsidP="0076728D">
            <w:pPr>
              <w:pStyle w:val="a6"/>
              <w:shd w:val="clear" w:color="auto" w:fill="auto"/>
              <w:spacing w:after="340" w:line="214" w:lineRule="auto"/>
              <w:ind w:firstLine="0"/>
            </w:pPr>
            <w:r w:rsidRPr="00F66EF6">
              <w:t>2021 - 2026</w:t>
            </w:r>
          </w:p>
        </w:tc>
        <w:tc>
          <w:tcPr>
            <w:tcW w:w="1984" w:type="dxa"/>
          </w:tcPr>
          <w:p w:rsidR="009C0550" w:rsidRDefault="009C0550" w:rsidP="0076728D">
            <w:pPr>
              <w:pStyle w:val="a6"/>
              <w:shd w:val="clear" w:color="auto" w:fill="auto"/>
              <w:spacing w:after="340" w:line="214" w:lineRule="auto"/>
              <w:ind w:firstLine="0"/>
            </w:pPr>
            <w:r w:rsidRPr="00F66EF6">
              <w:t>Річний план роботи</w:t>
            </w:r>
            <w:r>
              <w:t>.</w:t>
            </w:r>
          </w:p>
        </w:tc>
      </w:tr>
      <w:tr w:rsidR="009C0550" w:rsidRPr="00F66EF6" w:rsidTr="00382CD9">
        <w:tc>
          <w:tcPr>
            <w:tcW w:w="686" w:type="dxa"/>
          </w:tcPr>
          <w:p w:rsidR="009C0550" w:rsidRDefault="00D14F7C" w:rsidP="0076728D">
            <w:pPr>
              <w:pStyle w:val="a6"/>
              <w:shd w:val="clear" w:color="auto" w:fill="auto"/>
              <w:spacing w:after="340" w:line="214" w:lineRule="auto"/>
              <w:ind w:firstLine="0"/>
            </w:pPr>
            <w:r>
              <w:t>7.</w:t>
            </w:r>
          </w:p>
        </w:tc>
        <w:tc>
          <w:tcPr>
            <w:tcW w:w="5551" w:type="dxa"/>
          </w:tcPr>
          <w:p w:rsidR="009C0550" w:rsidRPr="009C0550" w:rsidRDefault="009C0550" w:rsidP="009C0550">
            <w:pPr>
              <w:tabs>
                <w:tab w:val="left" w:pos="1537"/>
                <w:tab w:val="left" w:pos="2164"/>
              </w:tabs>
            </w:pPr>
            <w:r w:rsidRPr="009C0550">
              <w:rPr>
                <w:rFonts w:ascii="Times New Roman" w:eastAsia="Times New Roman" w:hAnsi="Times New Roman" w:cs="Times New Roman"/>
                <w:color w:val="auto"/>
                <w:sz w:val="28"/>
                <w:szCs w:val="28"/>
              </w:rPr>
              <w:t>Проводити діагностування проблем</w:t>
            </w:r>
            <w:r>
              <w:rPr>
                <w:rFonts w:ascii="Times New Roman" w:eastAsia="Times New Roman" w:hAnsi="Times New Roman" w:cs="Times New Roman"/>
                <w:color w:val="auto"/>
                <w:sz w:val="28"/>
                <w:szCs w:val="28"/>
              </w:rPr>
              <w:t xml:space="preserve"> </w:t>
            </w:r>
            <w:r w:rsidRPr="009C0550">
              <w:rPr>
                <w:rFonts w:ascii="Times New Roman" w:eastAsia="Times New Roman" w:hAnsi="Times New Roman" w:cs="Times New Roman"/>
                <w:color w:val="auto"/>
                <w:sz w:val="28"/>
                <w:szCs w:val="28"/>
              </w:rPr>
              <w:t>з</w:t>
            </w:r>
            <w:r>
              <w:rPr>
                <w:rFonts w:ascii="Times New Roman" w:eastAsia="Times New Roman" w:hAnsi="Times New Roman" w:cs="Times New Roman"/>
                <w:color w:val="auto"/>
                <w:sz w:val="28"/>
                <w:szCs w:val="28"/>
              </w:rPr>
              <w:t xml:space="preserve"> </w:t>
            </w:r>
            <w:r w:rsidRPr="009C0550">
              <w:rPr>
                <w:rFonts w:ascii="Times New Roman" w:eastAsia="Times New Roman" w:hAnsi="Times New Roman" w:cs="Times New Roman"/>
                <w:color w:val="auto"/>
                <w:sz w:val="28"/>
                <w:szCs w:val="28"/>
              </w:rPr>
              <w:t>розвитку</w:t>
            </w:r>
            <w:r>
              <w:rPr>
                <w:rFonts w:ascii="Times New Roman" w:eastAsia="Times New Roman" w:hAnsi="Times New Roman" w:cs="Times New Roman"/>
                <w:color w:val="auto"/>
                <w:sz w:val="28"/>
                <w:szCs w:val="28"/>
              </w:rPr>
              <w:t xml:space="preserve"> </w:t>
            </w:r>
            <w:r w:rsidRPr="009C0550">
              <w:rPr>
                <w:rFonts w:ascii="Times New Roman" w:eastAsia="Times New Roman" w:hAnsi="Times New Roman" w:cs="Times New Roman"/>
                <w:color w:val="auto"/>
                <w:sz w:val="28"/>
                <w:szCs w:val="28"/>
              </w:rPr>
              <w:t>методичної</w:t>
            </w:r>
            <w:r>
              <w:rPr>
                <w:rFonts w:ascii="Times New Roman" w:eastAsia="Times New Roman" w:hAnsi="Times New Roman" w:cs="Times New Roman"/>
                <w:color w:val="auto"/>
                <w:sz w:val="28"/>
                <w:szCs w:val="28"/>
              </w:rPr>
              <w:t xml:space="preserve"> </w:t>
            </w:r>
            <w:r w:rsidRPr="009C0550">
              <w:rPr>
                <w:rFonts w:ascii="Times New Roman" w:hAnsi="Times New Roman" w:cs="Times New Roman"/>
                <w:sz w:val="28"/>
              </w:rPr>
              <w:t>компетентності педагогів.</w:t>
            </w:r>
          </w:p>
        </w:tc>
        <w:tc>
          <w:tcPr>
            <w:tcW w:w="1418" w:type="dxa"/>
          </w:tcPr>
          <w:p w:rsidR="009C0550" w:rsidRPr="00F66EF6" w:rsidRDefault="009C0550" w:rsidP="0076728D">
            <w:pPr>
              <w:pStyle w:val="a6"/>
              <w:shd w:val="clear" w:color="auto" w:fill="auto"/>
              <w:spacing w:after="340" w:line="214" w:lineRule="auto"/>
              <w:ind w:firstLine="0"/>
            </w:pPr>
            <w:r w:rsidRPr="009C0550">
              <w:t>2021 - 2026</w:t>
            </w:r>
          </w:p>
        </w:tc>
        <w:tc>
          <w:tcPr>
            <w:tcW w:w="1984" w:type="dxa"/>
          </w:tcPr>
          <w:p w:rsidR="009C0550" w:rsidRPr="00F66EF6" w:rsidRDefault="009C0550" w:rsidP="0076728D">
            <w:pPr>
              <w:pStyle w:val="a6"/>
              <w:shd w:val="clear" w:color="auto" w:fill="auto"/>
              <w:spacing w:after="340" w:line="214" w:lineRule="auto"/>
              <w:ind w:firstLine="0"/>
            </w:pPr>
            <w:r w:rsidRPr="009C0550">
              <w:t>Звіт за результатами діагностування Рекомендації, корекційні заходи</w:t>
            </w:r>
          </w:p>
        </w:tc>
      </w:tr>
      <w:tr w:rsidR="009C0550" w:rsidRPr="00F66EF6" w:rsidTr="00382CD9">
        <w:tc>
          <w:tcPr>
            <w:tcW w:w="686" w:type="dxa"/>
          </w:tcPr>
          <w:p w:rsidR="009C0550" w:rsidRDefault="00D14F7C" w:rsidP="0076728D">
            <w:pPr>
              <w:pStyle w:val="a6"/>
              <w:shd w:val="clear" w:color="auto" w:fill="auto"/>
              <w:spacing w:after="340" w:line="214" w:lineRule="auto"/>
              <w:ind w:firstLine="0"/>
            </w:pPr>
            <w:r>
              <w:t>8.</w:t>
            </w:r>
          </w:p>
        </w:tc>
        <w:tc>
          <w:tcPr>
            <w:tcW w:w="5551" w:type="dxa"/>
          </w:tcPr>
          <w:p w:rsidR="009C0550" w:rsidRPr="009C0550" w:rsidRDefault="009C0550" w:rsidP="009C0550">
            <w:pPr>
              <w:tabs>
                <w:tab w:val="left" w:pos="1537"/>
                <w:tab w:val="left" w:pos="2164"/>
              </w:tabs>
              <w:rPr>
                <w:rFonts w:ascii="Times New Roman" w:eastAsia="Times New Roman" w:hAnsi="Times New Roman" w:cs="Times New Roman"/>
                <w:color w:val="auto"/>
                <w:sz w:val="28"/>
                <w:szCs w:val="28"/>
              </w:rPr>
            </w:pPr>
            <w:r w:rsidRPr="009C0550">
              <w:rPr>
                <w:rFonts w:ascii="Times New Roman" w:eastAsia="Times New Roman" w:hAnsi="Times New Roman" w:cs="Times New Roman"/>
                <w:color w:val="auto"/>
                <w:sz w:val="28"/>
                <w:szCs w:val="28"/>
              </w:rPr>
              <w:t>Активно</w:t>
            </w:r>
            <w:r w:rsidRPr="009C0550">
              <w:rPr>
                <w:rFonts w:ascii="Times New Roman" w:eastAsia="Times New Roman" w:hAnsi="Times New Roman" w:cs="Times New Roman"/>
                <w:color w:val="auto"/>
                <w:sz w:val="28"/>
                <w:szCs w:val="28"/>
              </w:rPr>
              <w:tab/>
              <w:t>розвивати</w:t>
            </w:r>
          </w:p>
          <w:p w:rsidR="009C0550" w:rsidRPr="009C0550" w:rsidRDefault="009C0550" w:rsidP="009C0550">
            <w:pPr>
              <w:tabs>
                <w:tab w:val="left" w:pos="1537"/>
                <w:tab w:val="left" w:pos="2164"/>
              </w:tabs>
              <w:rPr>
                <w:rFonts w:ascii="Times New Roman" w:eastAsia="Times New Roman" w:hAnsi="Times New Roman" w:cs="Times New Roman"/>
                <w:color w:val="auto"/>
                <w:sz w:val="28"/>
                <w:szCs w:val="28"/>
              </w:rPr>
            </w:pPr>
            <w:r w:rsidRPr="009C0550">
              <w:rPr>
                <w:rFonts w:ascii="Times New Roman" w:eastAsia="Times New Roman" w:hAnsi="Times New Roman" w:cs="Times New Roman"/>
                <w:color w:val="auto"/>
                <w:sz w:val="28"/>
                <w:szCs w:val="28"/>
              </w:rPr>
              <w:t>партнерство та співпрацю Ліцею з соціальними інститутами, державними установами,</w:t>
            </w:r>
            <w:r w:rsidRPr="009C0550">
              <w:rPr>
                <w:rFonts w:ascii="Times New Roman" w:eastAsia="Times New Roman" w:hAnsi="Times New Roman" w:cs="Times New Roman"/>
                <w:color w:val="auto"/>
                <w:sz w:val="28"/>
                <w:szCs w:val="28"/>
              </w:rPr>
              <w:tab/>
              <w:t>вищими</w:t>
            </w:r>
          </w:p>
          <w:p w:rsidR="009C0550" w:rsidRPr="009C0550" w:rsidRDefault="009C0550" w:rsidP="009C0550">
            <w:pPr>
              <w:tabs>
                <w:tab w:val="left" w:pos="1537"/>
                <w:tab w:val="left" w:pos="2164"/>
              </w:tabs>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навчальними закладами тощо.</w:t>
            </w:r>
          </w:p>
        </w:tc>
        <w:tc>
          <w:tcPr>
            <w:tcW w:w="1418" w:type="dxa"/>
          </w:tcPr>
          <w:p w:rsidR="009C0550" w:rsidRPr="009C0550" w:rsidRDefault="009C0550" w:rsidP="0076728D">
            <w:pPr>
              <w:pStyle w:val="a6"/>
              <w:shd w:val="clear" w:color="auto" w:fill="auto"/>
              <w:spacing w:after="340" w:line="214" w:lineRule="auto"/>
              <w:ind w:firstLine="0"/>
            </w:pPr>
            <w:r w:rsidRPr="009C0550">
              <w:t>2021 - 2026</w:t>
            </w:r>
          </w:p>
        </w:tc>
        <w:tc>
          <w:tcPr>
            <w:tcW w:w="1984" w:type="dxa"/>
          </w:tcPr>
          <w:p w:rsidR="009C0550" w:rsidRPr="009C0550" w:rsidRDefault="009C0550" w:rsidP="009C0550">
            <w:pPr>
              <w:pStyle w:val="a6"/>
              <w:spacing w:after="340" w:line="214" w:lineRule="auto"/>
              <w:ind w:firstLine="0"/>
            </w:pPr>
            <w:r>
              <w:t>Угоди про співпрацю. Спільні проекти, заходи</w:t>
            </w:r>
          </w:p>
        </w:tc>
      </w:tr>
    </w:tbl>
    <w:p w:rsidR="00240474" w:rsidRDefault="00240474">
      <w:pPr>
        <w:spacing w:after="459" w:line="1" w:lineRule="exact"/>
      </w:pPr>
    </w:p>
    <w:p w:rsidR="00240474" w:rsidRDefault="0003297C" w:rsidP="00EF20DB">
      <w:pPr>
        <w:pStyle w:val="24"/>
        <w:keepNext/>
        <w:keepLines/>
        <w:shd w:val="clear" w:color="auto" w:fill="auto"/>
        <w:tabs>
          <w:tab w:val="left" w:pos="734"/>
        </w:tabs>
        <w:ind w:firstLine="0"/>
        <w:contextualSpacing/>
        <w:jc w:val="both"/>
      </w:pPr>
      <w:bookmarkStart w:id="15" w:name="bookmark30"/>
      <w:bookmarkStart w:id="16" w:name="bookmark31"/>
      <w:r>
        <w:t xml:space="preserve">5.10. </w:t>
      </w:r>
      <w:r w:rsidRPr="0003297C">
        <w:t>Напрям</w:t>
      </w:r>
      <w:r w:rsidR="00031262">
        <w:t xml:space="preserve"> «Фінансово-господарська діяльність»</w:t>
      </w:r>
      <w:bookmarkEnd w:id="15"/>
      <w:bookmarkEnd w:id="16"/>
    </w:p>
    <w:p w:rsidR="00240474" w:rsidRDefault="00031262" w:rsidP="00EF20DB">
      <w:pPr>
        <w:pStyle w:val="a6"/>
        <w:shd w:val="clear" w:color="auto" w:fill="auto"/>
        <w:tabs>
          <w:tab w:val="left" w:pos="1787"/>
        </w:tabs>
        <w:ind w:firstLine="0"/>
        <w:contextualSpacing/>
        <w:jc w:val="both"/>
      </w:pPr>
      <w:r>
        <w:rPr>
          <w:b/>
          <w:bCs/>
        </w:rPr>
        <w:t>Мета:</w:t>
      </w:r>
      <w:r w:rsidR="009C0550">
        <w:rPr>
          <w:b/>
          <w:bCs/>
        </w:rPr>
        <w:t xml:space="preserve"> </w:t>
      </w:r>
      <w:r>
        <w:t>створення безпечних сучасних умов для реалізації стратегії</w:t>
      </w:r>
      <w:r w:rsidR="009C0550">
        <w:t xml:space="preserve"> </w:t>
      </w:r>
      <w:r>
        <w:t xml:space="preserve">розвитку </w:t>
      </w:r>
      <w:r w:rsidR="009C0550">
        <w:t>Ліцею.</w:t>
      </w:r>
    </w:p>
    <w:p w:rsidR="00240474" w:rsidRDefault="00031262" w:rsidP="00EF20DB">
      <w:pPr>
        <w:pStyle w:val="24"/>
        <w:keepNext/>
        <w:keepLines/>
        <w:shd w:val="clear" w:color="auto" w:fill="auto"/>
        <w:ind w:firstLine="0"/>
        <w:contextualSpacing/>
        <w:jc w:val="both"/>
      </w:pPr>
      <w:bookmarkStart w:id="17" w:name="bookmark32"/>
      <w:bookmarkStart w:id="18" w:name="bookmark33"/>
      <w:r>
        <w:t>Завдання:</w:t>
      </w:r>
      <w:bookmarkEnd w:id="17"/>
      <w:bookmarkEnd w:id="18"/>
    </w:p>
    <w:p w:rsidR="00240474" w:rsidRDefault="009C0550" w:rsidP="00EF20DB">
      <w:pPr>
        <w:pStyle w:val="a6"/>
        <w:shd w:val="clear" w:color="auto" w:fill="auto"/>
        <w:tabs>
          <w:tab w:val="left" w:pos="1429"/>
        </w:tabs>
        <w:ind w:firstLine="0"/>
        <w:contextualSpacing/>
        <w:jc w:val="both"/>
      </w:pPr>
      <w:r>
        <w:t xml:space="preserve">- </w:t>
      </w:r>
      <w:r w:rsidR="00031262">
        <w:t>забезпечити освітній процес сучасними засобами навчання;</w:t>
      </w:r>
    </w:p>
    <w:p w:rsidR="00240474" w:rsidRDefault="009C0550" w:rsidP="00EF20DB">
      <w:pPr>
        <w:pStyle w:val="a6"/>
        <w:shd w:val="clear" w:color="auto" w:fill="auto"/>
        <w:tabs>
          <w:tab w:val="left" w:pos="1429"/>
        </w:tabs>
        <w:ind w:firstLine="0"/>
        <w:contextualSpacing/>
        <w:jc w:val="both"/>
      </w:pPr>
      <w:r>
        <w:t xml:space="preserve">- </w:t>
      </w:r>
      <w:r w:rsidR="00031262">
        <w:t>формувати безпечну розвивальну інфраструктуру Ліцею;</w:t>
      </w:r>
    </w:p>
    <w:p w:rsidR="00240474" w:rsidRDefault="009C0550" w:rsidP="00EF20DB">
      <w:pPr>
        <w:pStyle w:val="a6"/>
        <w:shd w:val="clear" w:color="auto" w:fill="auto"/>
        <w:tabs>
          <w:tab w:val="left" w:pos="1429"/>
        </w:tabs>
        <w:spacing w:after="460"/>
        <w:ind w:firstLine="0"/>
        <w:contextualSpacing/>
        <w:jc w:val="both"/>
      </w:pPr>
      <w:r>
        <w:t xml:space="preserve">- </w:t>
      </w:r>
      <w:r w:rsidR="00031262">
        <w:t>залучати додаткові кошти, не заборонені чинним законодавством, до покращення матеріально-технічної бази Ліцею.</w:t>
      </w:r>
    </w:p>
    <w:tbl>
      <w:tblPr>
        <w:tblStyle w:val="ad"/>
        <w:tblW w:w="9639" w:type="dxa"/>
        <w:tblInd w:w="-5" w:type="dxa"/>
        <w:tblLook w:val="04A0" w:firstRow="1" w:lastRow="0" w:firstColumn="1" w:lastColumn="0" w:noHBand="0" w:noVBand="1"/>
      </w:tblPr>
      <w:tblGrid>
        <w:gridCol w:w="683"/>
        <w:gridCol w:w="5501"/>
        <w:gridCol w:w="1418"/>
        <w:gridCol w:w="2037"/>
      </w:tblGrid>
      <w:tr w:rsidR="0022564F" w:rsidRPr="00EC74A9" w:rsidTr="007D08D2">
        <w:tc>
          <w:tcPr>
            <w:tcW w:w="683" w:type="dxa"/>
            <w:vAlign w:val="center"/>
          </w:tcPr>
          <w:p w:rsidR="0022564F" w:rsidRPr="00EC74A9" w:rsidRDefault="0022564F" w:rsidP="007D08D2">
            <w:pPr>
              <w:pStyle w:val="a6"/>
              <w:shd w:val="clear" w:color="auto" w:fill="auto"/>
              <w:spacing w:after="340" w:line="214" w:lineRule="auto"/>
              <w:ind w:firstLine="0"/>
              <w:jc w:val="center"/>
              <w:rPr>
                <w:sz w:val="24"/>
              </w:rPr>
            </w:pPr>
            <w:r w:rsidRPr="00EC74A9">
              <w:rPr>
                <w:b/>
                <w:bCs/>
                <w:sz w:val="24"/>
              </w:rPr>
              <w:t>№ з/п</w:t>
            </w:r>
          </w:p>
        </w:tc>
        <w:tc>
          <w:tcPr>
            <w:tcW w:w="5501" w:type="dxa"/>
            <w:vAlign w:val="center"/>
          </w:tcPr>
          <w:p w:rsidR="0022564F" w:rsidRPr="00EC74A9" w:rsidRDefault="0022564F" w:rsidP="007D08D2">
            <w:pPr>
              <w:pStyle w:val="a6"/>
              <w:shd w:val="clear" w:color="auto" w:fill="auto"/>
              <w:spacing w:after="340" w:line="214" w:lineRule="auto"/>
              <w:ind w:firstLine="0"/>
              <w:jc w:val="center"/>
              <w:rPr>
                <w:sz w:val="24"/>
              </w:rPr>
            </w:pPr>
            <w:r w:rsidRPr="00EC74A9">
              <w:rPr>
                <w:b/>
                <w:bCs/>
                <w:sz w:val="24"/>
              </w:rPr>
              <w:t>Зміст заходів</w:t>
            </w:r>
          </w:p>
        </w:tc>
        <w:tc>
          <w:tcPr>
            <w:tcW w:w="1418" w:type="dxa"/>
            <w:vAlign w:val="center"/>
          </w:tcPr>
          <w:p w:rsidR="0022564F" w:rsidRPr="00EC74A9" w:rsidRDefault="0022564F" w:rsidP="007D08D2">
            <w:pPr>
              <w:pStyle w:val="a6"/>
              <w:shd w:val="clear" w:color="auto" w:fill="auto"/>
              <w:spacing w:after="340" w:line="214" w:lineRule="auto"/>
              <w:ind w:firstLine="0"/>
              <w:jc w:val="center"/>
              <w:rPr>
                <w:sz w:val="24"/>
              </w:rPr>
            </w:pPr>
            <w:r w:rsidRPr="00EC74A9">
              <w:rPr>
                <w:b/>
                <w:bCs/>
                <w:sz w:val="24"/>
              </w:rPr>
              <w:t>Терміни виконання</w:t>
            </w:r>
          </w:p>
        </w:tc>
        <w:tc>
          <w:tcPr>
            <w:tcW w:w="2037" w:type="dxa"/>
            <w:vAlign w:val="center"/>
          </w:tcPr>
          <w:p w:rsidR="0022564F" w:rsidRPr="00EC74A9" w:rsidRDefault="0022564F" w:rsidP="007D08D2">
            <w:pPr>
              <w:pStyle w:val="a6"/>
              <w:shd w:val="clear" w:color="auto" w:fill="auto"/>
              <w:spacing w:after="340" w:line="214" w:lineRule="auto"/>
              <w:ind w:firstLine="0"/>
              <w:jc w:val="center"/>
              <w:rPr>
                <w:b/>
                <w:sz w:val="24"/>
              </w:rPr>
            </w:pPr>
            <w:r w:rsidRPr="00EC74A9">
              <w:rPr>
                <w:b/>
                <w:sz w:val="24"/>
              </w:rPr>
              <w:t>Управління/ контроль</w:t>
            </w:r>
          </w:p>
        </w:tc>
      </w:tr>
      <w:tr w:rsidR="0022564F" w:rsidTr="0022564F">
        <w:tc>
          <w:tcPr>
            <w:tcW w:w="683" w:type="dxa"/>
          </w:tcPr>
          <w:p w:rsidR="0022564F" w:rsidRDefault="00D14F7C" w:rsidP="0076728D">
            <w:pPr>
              <w:pStyle w:val="a6"/>
              <w:shd w:val="clear" w:color="auto" w:fill="auto"/>
              <w:spacing w:after="340" w:line="214" w:lineRule="auto"/>
              <w:ind w:firstLine="0"/>
            </w:pPr>
            <w:r>
              <w:t>1.</w:t>
            </w:r>
          </w:p>
        </w:tc>
        <w:tc>
          <w:tcPr>
            <w:tcW w:w="5501" w:type="dxa"/>
          </w:tcPr>
          <w:p w:rsidR="0022564F" w:rsidRPr="0022564F" w:rsidRDefault="0092744F" w:rsidP="0022564F">
            <w:pPr>
              <w:tabs>
                <w:tab w:val="left" w:pos="1627"/>
              </w:tabs>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Обладнати</w:t>
            </w:r>
            <w:r w:rsidR="0022564F" w:rsidRPr="0022564F">
              <w:rPr>
                <w:rFonts w:ascii="Times New Roman" w:eastAsia="Times New Roman" w:hAnsi="Times New Roman" w:cs="Times New Roman"/>
                <w:color w:val="auto"/>
                <w:sz w:val="28"/>
                <w:szCs w:val="28"/>
              </w:rPr>
              <w:t xml:space="preserve"> всі навчальні кабінети</w:t>
            </w:r>
            <w:r w:rsidR="0022564F">
              <w:rPr>
                <w:rFonts w:ascii="Times New Roman" w:eastAsia="Times New Roman" w:hAnsi="Times New Roman" w:cs="Times New Roman"/>
                <w:color w:val="auto"/>
                <w:sz w:val="28"/>
                <w:szCs w:val="28"/>
              </w:rPr>
              <w:t xml:space="preserve"> </w:t>
            </w:r>
          </w:p>
          <w:p w:rsidR="0022564F" w:rsidRPr="0022564F" w:rsidRDefault="0022564F" w:rsidP="0022564F">
            <w:pPr>
              <w:tabs>
                <w:tab w:val="left" w:pos="1926"/>
              </w:tabs>
              <w:rPr>
                <w:rFonts w:ascii="Times New Roman" w:eastAsia="Times New Roman" w:hAnsi="Times New Roman" w:cs="Times New Roman"/>
                <w:color w:val="auto"/>
                <w:sz w:val="28"/>
                <w:szCs w:val="28"/>
              </w:rPr>
            </w:pPr>
            <w:r w:rsidRPr="0022564F">
              <w:rPr>
                <w:rFonts w:ascii="Times New Roman" w:eastAsia="Times New Roman" w:hAnsi="Times New Roman" w:cs="Times New Roman"/>
                <w:color w:val="auto"/>
                <w:sz w:val="28"/>
                <w:szCs w:val="28"/>
              </w:rPr>
              <w:t xml:space="preserve">обладнанням, комп’ютерною технікою </w:t>
            </w:r>
            <w:r>
              <w:rPr>
                <w:rFonts w:ascii="Times New Roman" w:eastAsia="Times New Roman" w:hAnsi="Times New Roman" w:cs="Times New Roman"/>
                <w:color w:val="auto"/>
                <w:sz w:val="28"/>
                <w:szCs w:val="28"/>
              </w:rPr>
              <w:t>з</w:t>
            </w:r>
            <w:r w:rsidRPr="0022564F">
              <w:rPr>
                <w:rFonts w:ascii="Times New Roman" w:eastAsia="Times New Roman" w:hAnsi="Times New Roman" w:cs="Times New Roman"/>
                <w:color w:val="auto"/>
                <w:sz w:val="28"/>
                <w:szCs w:val="28"/>
              </w:rPr>
              <w:t xml:space="preserve"> ліцензійним</w:t>
            </w:r>
            <w:r w:rsidRPr="0022564F">
              <w:rPr>
                <w:rFonts w:ascii="Times New Roman" w:eastAsia="Times New Roman" w:hAnsi="Times New Roman" w:cs="Times New Roman"/>
                <w:color w:val="auto"/>
                <w:sz w:val="28"/>
                <w:szCs w:val="28"/>
              </w:rPr>
              <w:tab/>
              <w:t>програмним</w:t>
            </w:r>
          </w:p>
          <w:p w:rsidR="0022564F" w:rsidRPr="0022564F" w:rsidRDefault="0022564F" w:rsidP="0022564F">
            <w:pPr>
              <w:pStyle w:val="a6"/>
              <w:shd w:val="clear" w:color="auto" w:fill="auto"/>
              <w:spacing w:after="340" w:line="214" w:lineRule="auto"/>
              <w:ind w:firstLine="0"/>
            </w:pPr>
            <w:r w:rsidRPr="0022564F">
              <w:rPr>
                <w:rFonts w:eastAsia="Microsoft Sans Serif"/>
                <w:szCs w:val="24"/>
              </w:rPr>
              <w:lastRenderedPageBreak/>
              <w:t>забезпеченням.</w:t>
            </w:r>
          </w:p>
        </w:tc>
        <w:tc>
          <w:tcPr>
            <w:tcW w:w="1418" w:type="dxa"/>
          </w:tcPr>
          <w:p w:rsidR="0022564F" w:rsidRDefault="0022564F" w:rsidP="0076728D">
            <w:pPr>
              <w:pStyle w:val="a6"/>
              <w:shd w:val="clear" w:color="auto" w:fill="auto"/>
              <w:spacing w:after="340" w:line="214" w:lineRule="auto"/>
              <w:ind w:firstLine="0"/>
            </w:pPr>
            <w:r>
              <w:lastRenderedPageBreak/>
              <w:t>2021 - 2026</w:t>
            </w:r>
          </w:p>
        </w:tc>
        <w:tc>
          <w:tcPr>
            <w:tcW w:w="2037" w:type="dxa"/>
          </w:tcPr>
          <w:p w:rsidR="0022564F" w:rsidRDefault="0022564F" w:rsidP="0022564F">
            <w:pPr>
              <w:pStyle w:val="a6"/>
              <w:shd w:val="clear" w:color="auto" w:fill="auto"/>
              <w:spacing w:after="340" w:line="214" w:lineRule="auto"/>
              <w:ind w:firstLine="0"/>
            </w:pPr>
            <w:r>
              <w:t>Кошти засновників</w:t>
            </w:r>
          </w:p>
        </w:tc>
      </w:tr>
      <w:tr w:rsidR="0022564F" w:rsidTr="0022564F">
        <w:tc>
          <w:tcPr>
            <w:tcW w:w="683" w:type="dxa"/>
          </w:tcPr>
          <w:p w:rsidR="0022564F" w:rsidRDefault="00D14F7C" w:rsidP="0076728D">
            <w:pPr>
              <w:pStyle w:val="a6"/>
              <w:shd w:val="clear" w:color="auto" w:fill="auto"/>
              <w:spacing w:after="340" w:line="214" w:lineRule="auto"/>
              <w:ind w:firstLine="0"/>
            </w:pPr>
            <w:r>
              <w:t>2.</w:t>
            </w:r>
          </w:p>
        </w:tc>
        <w:tc>
          <w:tcPr>
            <w:tcW w:w="5501" w:type="dxa"/>
          </w:tcPr>
          <w:p w:rsidR="0022564F" w:rsidRDefault="0022564F" w:rsidP="0022564F">
            <w:pPr>
              <w:pStyle w:val="a6"/>
              <w:spacing w:after="340" w:line="214" w:lineRule="auto"/>
              <w:ind w:firstLine="0"/>
            </w:pPr>
            <w:r w:rsidRPr="0022564F">
              <w:t>Застосовувати</w:t>
            </w:r>
            <w:r>
              <w:t xml:space="preserve"> </w:t>
            </w:r>
            <w:r w:rsidRPr="0022564F">
              <w:t>принципи</w:t>
            </w:r>
            <w:r>
              <w:t xml:space="preserve"> </w:t>
            </w:r>
            <w:r w:rsidRPr="0022564F">
              <w:t>універсального</w:t>
            </w:r>
            <w:r>
              <w:t xml:space="preserve"> </w:t>
            </w:r>
            <w:r w:rsidRPr="0022564F">
              <w:t>дизайну</w:t>
            </w:r>
            <w:r>
              <w:t xml:space="preserve"> </w:t>
            </w:r>
            <w:r w:rsidRPr="0022564F">
              <w:t>(поетапне</w:t>
            </w:r>
            <w:r>
              <w:t xml:space="preserve"> </w:t>
            </w:r>
            <w:r w:rsidRPr="0022564F">
              <w:t>усунення</w:t>
            </w:r>
            <w:r>
              <w:t xml:space="preserve"> </w:t>
            </w:r>
            <w:r w:rsidRPr="0022564F">
              <w:t>бар’єрів):</w:t>
            </w:r>
            <w:r>
              <w:t xml:space="preserve"> </w:t>
            </w:r>
            <w:r w:rsidRPr="0022564F">
              <w:t>пандуси</w:t>
            </w:r>
            <w:r>
              <w:t xml:space="preserve"> </w:t>
            </w:r>
            <w:r w:rsidRPr="0022564F">
              <w:t>кольорове маркування стін; освітлення,</w:t>
            </w:r>
            <w:r w:rsidRPr="0022564F">
              <w:tab/>
              <w:t>усунення</w:t>
            </w:r>
            <w:r>
              <w:t xml:space="preserve"> </w:t>
            </w:r>
            <w:r w:rsidRPr="0022564F">
              <w:t>порогів.</w:t>
            </w:r>
          </w:p>
        </w:tc>
        <w:tc>
          <w:tcPr>
            <w:tcW w:w="1418" w:type="dxa"/>
          </w:tcPr>
          <w:p w:rsidR="0022564F" w:rsidRDefault="0022564F" w:rsidP="0076728D">
            <w:pPr>
              <w:pStyle w:val="a6"/>
              <w:shd w:val="clear" w:color="auto" w:fill="auto"/>
              <w:spacing w:after="340" w:line="214" w:lineRule="auto"/>
              <w:ind w:firstLine="0"/>
            </w:pPr>
            <w:r w:rsidRPr="0022564F">
              <w:t>2021 - 2026</w:t>
            </w:r>
          </w:p>
        </w:tc>
        <w:tc>
          <w:tcPr>
            <w:tcW w:w="2037" w:type="dxa"/>
          </w:tcPr>
          <w:p w:rsidR="0022564F" w:rsidRDefault="0022564F" w:rsidP="0022564F">
            <w:pPr>
              <w:pStyle w:val="a6"/>
              <w:spacing w:after="340" w:line="214" w:lineRule="auto"/>
              <w:ind w:firstLine="0"/>
            </w:pPr>
            <w:r w:rsidRPr="0022564F">
              <w:t>Ко</w:t>
            </w:r>
            <w:r>
              <w:t>ш</w:t>
            </w:r>
            <w:r w:rsidRPr="0022564F">
              <w:t>ти засновників</w:t>
            </w:r>
          </w:p>
        </w:tc>
      </w:tr>
      <w:tr w:rsidR="0022564F" w:rsidRPr="00F66EF6" w:rsidTr="0022564F">
        <w:tc>
          <w:tcPr>
            <w:tcW w:w="683" w:type="dxa"/>
          </w:tcPr>
          <w:p w:rsidR="0022564F" w:rsidRDefault="00D14F7C" w:rsidP="0076728D">
            <w:pPr>
              <w:pStyle w:val="a6"/>
              <w:shd w:val="clear" w:color="auto" w:fill="auto"/>
              <w:spacing w:after="340" w:line="214" w:lineRule="auto"/>
              <w:ind w:firstLine="0"/>
            </w:pPr>
            <w:r>
              <w:t>3.</w:t>
            </w:r>
          </w:p>
        </w:tc>
        <w:tc>
          <w:tcPr>
            <w:tcW w:w="5501" w:type="dxa"/>
          </w:tcPr>
          <w:p w:rsidR="0022564F" w:rsidRPr="00F66EF6" w:rsidRDefault="0022564F" w:rsidP="0076728D">
            <w:pPr>
              <w:pStyle w:val="a6"/>
              <w:spacing w:after="340" w:line="214" w:lineRule="auto"/>
              <w:ind w:firstLine="0"/>
            </w:pPr>
            <w:r w:rsidRPr="0022564F">
              <w:t>Провести</w:t>
            </w:r>
            <w:r w:rsidRPr="0022564F">
              <w:tab/>
              <w:t>ремонт</w:t>
            </w:r>
            <w:r>
              <w:t xml:space="preserve"> бібліотеки</w:t>
            </w:r>
          </w:p>
        </w:tc>
        <w:tc>
          <w:tcPr>
            <w:tcW w:w="1418" w:type="dxa"/>
          </w:tcPr>
          <w:p w:rsidR="0022564F" w:rsidRPr="00F66EF6" w:rsidRDefault="0022564F" w:rsidP="0076728D">
            <w:pPr>
              <w:pStyle w:val="a6"/>
              <w:shd w:val="clear" w:color="auto" w:fill="auto"/>
              <w:spacing w:after="340" w:line="214" w:lineRule="auto"/>
              <w:ind w:firstLine="0"/>
            </w:pPr>
            <w:r w:rsidRPr="0022564F">
              <w:t>2021 - 2026</w:t>
            </w:r>
          </w:p>
        </w:tc>
        <w:tc>
          <w:tcPr>
            <w:tcW w:w="2037" w:type="dxa"/>
          </w:tcPr>
          <w:p w:rsidR="0022564F" w:rsidRPr="00F66EF6" w:rsidRDefault="0022564F" w:rsidP="0022564F">
            <w:pPr>
              <w:pStyle w:val="a6"/>
              <w:shd w:val="clear" w:color="auto" w:fill="auto"/>
              <w:spacing w:after="340" w:line="214" w:lineRule="auto"/>
              <w:ind w:firstLine="0"/>
            </w:pPr>
            <w:r w:rsidRPr="0022564F">
              <w:t>Ко</w:t>
            </w:r>
            <w:r>
              <w:t>ш</w:t>
            </w:r>
            <w:r w:rsidRPr="0022564F">
              <w:t>ти засновників</w:t>
            </w:r>
            <w:r>
              <w:t>, спонсорські кошти, гранти</w:t>
            </w:r>
          </w:p>
        </w:tc>
      </w:tr>
      <w:tr w:rsidR="0022564F" w:rsidRPr="00F66EF6" w:rsidTr="0022564F">
        <w:tc>
          <w:tcPr>
            <w:tcW w:w="683" w:type="dxa"/>
          </w:tcPr>
          <w:p w:rsidR="0022564F" w:rsidRDefault="00D14F7C" w:rsidP="0076728D">
            <w:pPr>
              <w:pStyle w:val="a6"/>
              <w:shd w:val="clear" w:color="auto" w:fill="auto"/>
              <w:spacing w:after="340" w:line="214" w:lineRule="auto"/>
              <w:ind w:firstLine="0"/>
            </w:pPr>
            <w:r>
              <w:t>4.</w:t>
            </w:r>
          </w:p>
        </w:tc>
        <w:tc>
          <w:tcPr>
            <w:tcW w:w="5501" w:type="dxa"/>
          </w:tcPr>
          <w:p w:rsidR="0022564F" w:rsidRPr="00F66EF6" w:rsidRDefault="0022564F" w:rsidP="0022564F">
            <w:pPr>
              <w:pStyle w:val="a6"/>
              <w:spacing w:after="340" w:line="214" w:lineRule="auto"/>
              <w:ind w:firstLine="0"/>
            </w:pPr>
            <w:r>
              <w:t>Здійснити ремонт і облаштувати</w:t>
            </w:r>
            <w:r>
              <w:tab/>
              <w:t>кабінети трудового навчання</w:t>
            </w:r>
          </w:p>
        </w:tc>
        <w:tc>
          <w:tcPr>
            <w:tcW w:w="1418" w:type="dxa"/>
          </w:tcPr>
          <w:p w:rsidR="0022564F" w:rsidRPr="00F66EF6" w:rsidRDefault="0022564F" w:rsidP="0076728D">
            <w:pPr>
              <w:pStyle w:val="a6"/>
              <w:shd w:val="clear" w:color="auto" w:fill="auto"/>
              <w:spacing w:after="340" w:line="214" w:lineRule="auto"/>
              <w:ind w:firstLine="0"/>
            </w:pPr>
            <w:r w:rsidRPr="0022564F">
              <w:t>2021 - 2026</w:t>
            </w:r>
          </w:p>
        </w:tc>
        <w:tc>
          <w:tcPr>
            <w:tcW w:w="2037" w:type="dxa"/>
          </w:tcPr>
          <w:p w:rsidR="0022564F" w:rsidRPr="00F66EF6" w:rsidRDefault="0022564F" w:rsidP="0022564F">
            <w:pPr>
              <w:pStyle w:val="a6"/>
              <w:shd w:val="clear" w:color="auto" w:fill="auto"/>
              <w:spacing w:after="340" w:line="214" w:lineRule="auto"/>
              <w:ind w:firstLine="0"/>
            </w:pPr>
            <w:r w:rsidRPr="0022564F">
              <w:t>Ко</w:t>
            </w:r>
            <w:r>
              <w:t>ш</w:t>
            </w:r>
            <w:r w:rsidRPr="0022564F">
              <w:t>ти засновників, спонсорські кошти, гранти</w:t>
            </w:r>
          </w:p>
        </w:tc>
      </w:tr>
      <w:tr w:rsidR="0022564F" w:rsidRPr="00F66EF6" w:rsidTr="0022564F">
        <w:tc>
          <w:tcPr>
            <w:tcW w:w="683" w:type="dxa"/>
          </w:tcPr>
          <w:p w:rsidR="0022564F" w:rsidRDefault="00D14F7C" w:rsidP="0076728D">
            <w:pPr>
              <w:pStyle w:val="a6"/>
              <w:shd w:val="clear" w:color="auto" w:fill="auto"/>
              <w:spacing w:after="340" w:line="214" w:lineRule="auto"/>
              <w:ind w:firstLine="0"/>
            </w:pPr>
            <w:r>
              <w:t>5.</w:t>
            </w:r>
          </w:p>
        </w:tc>
        <w:tc>
          <w:tcPr>
            <w:tcW w:w="5501" w:type="dxa"/>
          </w:tcPr>
          <w:p w:rsidR="0022564F" w:rsidRDefault="0022564F" w:rsidP="0076728D">
            <w:pPr>
              <w:pStyle w:val="a6"/>
              <w:spacing w:after="340" w:line="214" w:lineRule="auto"/>
              <w:ind w:firstLine="0"/>
            </w:pPr>
            <w:r>
              <w:t>Облаштувати подвір’я Ліцею бруківкою</w:t>
            </w:r>
          </w:p>
        </w:tc>
        <w:tc>
          <w:tcPr>
            <w:tcW w:w="1418" w:type="dxa"/>
          </w:tcPr>
          <w:p w:rsidR="0022564F" w:rsidRPr="00F66EF6" w:rsidRDefault="0022564F" w:rsidP="0076728D">
            <w:pPr>
              <w:pStyle w:val="a6"/>
              <w:shd w:val="clear" w:color="auto" w:fill="auto"/>
              <w:spacing w:after="340" w:line="214" w:lineRule="auto"/>
              <w:ind w:firstLine="0"/>
            </w:pPr>
            <w:r w:rsidRPr="0022564F">
              <w:t>2021 - 2026</w:t>
            </w:r>
          </w:p>
        </w:tc>
        <w:tc>
          <w:tcPr>
            <w:tcW w:w="2037" w:type="dxa"/>
          </w:tcPr>
          <w:p w:rsidR="0022564F" w:rsidRPr="00F66EF6" w:rsidRDefault="0022564F" w:rsidP="0022564F">
            <w:pPr>
              <w:pStyle w:val="a6"/>
              <w:shd w:val="clear" w:color="auto" w:fill="auto"/>
              <w:spacing w:after="340" w:line="214" w:lineRule="auto"/>
              <w:ind w:firstLine="0"/>
            </w:pPr>
            <w:r w:rsidRPr="0022564F">
              <w:t>Ко</w:t>
            </w:r>
            <w:r>
              <w:t>ш</w:t>
            </w:r>
            <w:r w:rsidRPr="0022564F">
              <w:t>ти засновників, спонсорські кошти, гранти</w:t>
            </w:r>
          </w:p>
        </w:tc>
      </w:tr>
      <w:tr w:rsidR="0022564F" w:rsidRPr="00F66EF6" w:rsidTr="0022564F">
        <w:tc>
          <w:tcPr>
            <w:tcW w:w="683" w:type="dxa"/>
          </w:tcPr>
          <w:p w:rsidR="0022564F" w:rsidRDefault="00D14F7C" w:rsidP="0076728D">
            <w:pPr>
              <w:pStyle w:val="a6"/>
              <w:shd w:val="clear" w:color="auto" w:fill="auto"/>
              <w:spacing w:after="340" w:line="214" w:lineRule="auto"/>
              <w:ind w:firstLine="0"/>
            </w:pPr>
            <w:r>
              <w:t>6.</w:t>
            </w:r>
          </w:p>
        </w:tc>
        <w:tc>
          <w:tcPr>
            <w:tcW w:w="5501" w:type="dxa"/>
          </w:tcPr>
          <w:p w:rsidR="0022564F" w:rsidRDefault="0022564F" w:rsidP="0076728D">
            <w:pPr>
              <w:pStyle w:val="a6"/>
              <w:spacing w:after="340" w:line="214" w:lineRule="auto"/>
              <w:ind w:firstLine="0"/>
            </w:pPr>
            <w:r>
              <w:t>Встановити на подвір’ї лави для сидіння</w:t>
            </w:r>
          </w:p>
        </w:tc>
        <w:tc>
          <w:tcPr>
            <w:tcW w:w="1418" w:type="dxa"/>
          </w:tcPr>
          <w:p w:rsidR="0022564F" w:rsidRPr="00F66EF6" w:rsidRDefault="0022564F" w:rsidP="0076728D">
            <w:pPr>
              <w:pStyle w:val="a6"/>
              <w:shd w:val="clear" w:color="auto" w:fill="auto"/>
              <w:spacing w:after="340" w:line="214" w:lineRule="auto"/>
              <w:ind w:firstLine="0"/>
            </w:pPr>
            <w:r w:rsidRPr="0022564F">
              <w:t>2021 - 2026</w:t>
            </w:r>
          </w:p>
        </w:tc>
        <w:tc>
          <w:tcPr>
            <w:tcW w:w="2037" w:type="dxa"/>
          </w:tcPr>
          <w:p w:rsidR="0022564F" w:rsidRPr="0022564F" w:rsidRDefault="0076728D" w:rsidP="0022564F">
            <w:pPr>
              <w:pStyle w:val="a6"/>
              <w:shd w:val="clear" w:color="auto" w:fill="auto"/>
              <w:spacing w:after="340" w:line="214" w:lineRule="auto"/>
              <w:ind w:firstLine="0"/>
            </w:pPr>
            <w:r>
              <w:t>С</w:t>
            </w:r>
            <w:r w:rsidR="0022564F" w:rsidRPr="0022564F">
              <w:t>понсорські кошти</w:t>
            </w:r>
          </w:p>
        </w:tc>
      </w:tr>
      <w:tr w:rsidR="0022564F" w:rsidRPr="00F66EF6" w:rsidTr="0022564F">
        <w:tc>
          <w:tcPr>
            <w:tcW w:w="683" w:type="dxa"/>
          </w:tcPr>
          <w:p w:rsidR="0022564F" w:rsidRDefault="00D14F7C" w:rsidP="0076728D">
            <w:pPr>
              <w:pStyle w:val="a6"/>
              <w:shd w:val="clear" w:color="auto" w:fill="auto"/>
              <w:spacing w:after="340" w:line="214" w:lineRule="auto"/>
              <w:ind w:firstLine="0"/>
            </w:pPr>
            <w:r>
              <w:t>7.</w:t>
            </w:r>
          </w:p>
        </w:tc>
        <w:tc>
          <w:tcPr>
            <w:tcW w:w="5501" w:type="dxa"/>
          </w:tcPr>
          <w:p w:rsidR="0022564F" w:rsidRDefault="0022564F" w:rsidP="0076728D">
            <w:pPr>
              <w:pStyle w:val="a6"/>
              <w:spacing w:after="340" w:line="214" w:lineRule="auto"/>
              <w:ind w:firstLine="0"/>
            </w:pPr>
            <w:r>
              <w:t>Модернізувати харчоблок</w:t>
            </w:r>
          </w:p>
        </w:tc>
        <w:tc>
          <w:tcPr>
            <w:tcW w:w="1418" w:type="dxa"/>
          </w:tcPr>
          <w:p w:rsidR="0022564F" w:rsidRPr="0022564F" w:rsidRDefault="0022564F" w:rsidP="0076728D">
            <w:pPr>
              <w:pStyle w:val="a6"/>
              <w:shd w:val="clear" w:color="auto" w:fill="auto"/>
              <w:spacing w:after="340" w:line="214" w:lineRule="auto"/>
              <w:ind w:firstLine="0"/>
            </w:pPr>
            <w:r w:rsidRPr="0022564F">
              <w:t>2021 - 2026</w:t>
            </w:r>
          </w:p>
        </w:tc>
        <w:tc>
          <w:tcPr>
            <w:tcW w:w="2037" w:type="dxa"/>
          </w:tcPr>
          <w:p w:rsidR="0022564F" w:rsidRPr="0022564F" w:rsidRDefault="0022564F" w:rsidP="0022564F">
            <w:pPr>
              <w:pStyle w:val="a6"/>
              <w:shd w:val="clear" w:color="auto" w:fill="auto"/>
              <w:spacing w:after="340" w:line="214" w:lineRule="auto"/>
              <w:ind w:firstLine="0"/>
            </w:pPr>
            <w:r w:rsidRPr="0022564F">
              <w:t>Кошти засновників</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8.</w:t>
            </w:r>
          </w:p>
        </w:tc>
        <w:tc>
          <w:tcPr>
            <w:tcW w:w="5501" w:type="dxa"/>
          </w:tcPr>
          <w:p w:rsidR="0076728D" w:rsidRDefault="0076728D" w:rsidP="0076728D">
            <w:pPr>
              <w:pStyle w:val="a6"/>
              <w:spacing w:after="340" w:line="214" w:lineRule="auto"/>
              <w:ind w:firstLine="0"/>
            </w:pPr>
            <w:r w:rsidRPr="0076728D">
              <w:t>Провести заміну всіх старих дерев’яних вікон на нові з металопластикових конструкцій.</w:t>
            </w:r>
          </w:p>
        </w:tc>
        <w:tc>
          <w:tcPr>
            <w:tcW w:w="1418" w:type="dxa"/>
          </w:tcPr>
          <w:p w:rsidR="0076728D" w:rsidRPr="0022564F" w:rsidRDefault="0076728D" w:rsidP="0076728D">
            <w:pPr>
              <w:pStyle w:val="a6"/>
              <w:shd w:val="clear" w:color="auto" w:fill="auto"/>
              <w:spacing w:after="340" w:line="214" w:lineRule="auto"/>
              <w:ind w:firstLine="0"/>
            </w:pPr>
            <w:r w:rsidRPr="0076728D">
              <w:t>2021 - 2026</w:t>
            </w:r>
          </w:p>
        </w:tc>
        <w:tc>
          <w:tcPr>
            <w:tcW w:w="2037" w:type="dxa"/>
          </w:tcPr>
          <w:p w:rsidR="0076728D" w:rsidRPr="0022564F" w:rsidRDefault="0076728D" w:rsidP="0022564F">
            <w:pPr>
              <w:pStyle w:val="a6"/>
              <w:shd w:val="clear" w:color="auto" w:fill="auto"/>
              <w:spacing w:after="340" w:line="214" w:lineRule="auto"/>
              <w:ind w:firstLine="0"/>
            </w:pPr>
            <w:r w:rsidRPr="0076728D">
              <w:t>Кошти засновників</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9.</w:t>
            </w:r>
          </w:p>
        </w:tc>
        <w:tc>
          <w:tcPr>
            <w:tcW w:w="5501" w:type="dxa"/>
          </w:tcPr>
          <w:p w:rsidR="0076728D" w:rsidRPr="0076728D" w:rsidRDefault="0076728D" w:rsidP="0076728D">
            <w:pPr>
              <w:pStyle w:val="a6"/>
              <w:spacing w:after="340" w:line="214" w:lineRule="auto"/>
              <w:ind w:firstLine="0"/>
            </w:pPr>
            <w:r w:rsidRPr="0076728D">
              <w:t>Облаштувати спортивний майданчик</w:t>
            </w:r>
            <w:r>
              <w:t xml:space="preserve"> </w:t>
            </w:r>
            <w:r w:rsidRPr="0076728D">
              <w:t>новими</w:t>
            </w:r>
            <w:r>
              <w:t xml:space="preserve"> </w:t>
            </w:r>
            <w:r w:rsidRPr="0076728D">
              <w:t>тренажерами та іншим обладнанням</w:t>
            </w:r>
          </w:p>
        </w:tc>
        <w:tc>
          <w:tcPr>
            <w:tcW w:w="1418" w:type="dxa"/>
          </w:tcPr>
          <w:p w:rsidR="0076728D" w:rsidRPr="0076728D" w:rsidRDefault="0076728D" w:rsidP="0076728D">
            <w:pPr>
              <w:pStyle w:val="a6"/>
              <w:shd w:val="clear" w:color="auto" w:fill="auto"/>
              <w:spacing w:after="340" w:line="214" w:lineRule="auto"/>
              <w:ind w:firstLine="0"/>
            </w:pPr>
            <w:r w:rsidRPr="0076728D">
              <w:t>2021 - 2026</w:t>
            </w:r>
          </w:p>
        </w:tc>
        <w:tc>
          <w:tcPr>
            <w:tcW w:w="2037" w:type="dxa"/>
          </w:tcPr>
          <w:p w:rsidR="0076728D" w:rsidRPr="0076728D" w:rsidRDefault="0076728D" w:rsidP="0022564F">
            <w:pPr>
              <w:pStyle w:val="a6"/>
              <w:shd w:val="clear" w:color="auto" w:fill="auto"/>
              <w:spacing w:after="340" w:line="214" w:lineRule="auto"/>
              <w:ind w:firstLine="0"/>
            </w:pPr>
            <w:r w:rsidRPr="0076728D">
              <w:t>Кошти засновників, спонсорські кошти, гранти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10.</w:t>
            </w:r>
          </w:p>
        </w:tc>
        <w:tc>
          <w:tcPr>
            <w:tcW w:w="5501" w:type="dxa"/>
          </w:tcPr>
          <w:p w:rsidR="0076728D" w:rsidRPr="0076728D" w:rsidRDefault="0076728D" w:rsidP="0076728D">
            <w:pPr>
              <w:pStyle w:val="a6"/>
              <w:spacing w:after="340" w:line="214" w:lineRule="auto"/>
              <w:ind w:firstLine="0"/>
            </w:pPr>
            <w:r w:rsidRPr="0076728D">
              <w:t>Встановити</w:t>
            </w:r>
            <w:r>
              <w:t xml:space="preserve"> / полагодити</w:t>
            </w:r>
            <w:r w:rsidRPr="0076728D">
              <w:t xml:space="preserve"> огорожу навколо території ліцею.</w:t>
            </w:r>
          </w:p>
        </w:tc>
        <w:tc>
          <w:tcPr>
            <w:tcW w:w="1418" w:type="dxa"/>
          </w:tcPr>
          <w:p w:rsidR="0076728D" w:rsidRPr="0076728D" w:rsidRDefault="0076728D" w:rsidP="0076728D">
            <w:pPr>
              <w:pStyle w:val="a6"/>
              <w:shd w:val="clear" w:color="auto" w:fill="auto"/>
              <w:spacing w:after="340" w:line="214" w:lineRule="auto"/>
              <w:ind w:firstLine="0"/>
            </w:pPr>
            <w:r w:rsidRPr="0076728D">
              <w:t>2021 - 2026</w:t>
            </w:r>
          </w:p>
        </w:tc>
        <w:tc>
          <w:tcPr>
            <w:tcW w:w="2037" w:type="dxa"/>
          </w:tcPr>
          <w:p w:rsidR="0076728D" w:rsidRPr="0076728D" w:rsidRDefault="0076728D" w:rsidP="0022564F">
            <w:pPr>
              <w:pStyle w:val="a6"/>
              <w:shd w:val="clear" w:color="auto" w:fill="auto"/>
              <w:spacing w:after="340" w:line="214" w:lineRule="auto"/>
              <w:ind w:firstLine="0"/>
            </w:pPr>
            <w:r w:rsidRPr="0076728D">
              <w:t>Кошти засновників, спонсорські кошти,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11.</w:t>
            </w:r>
          </w:p>
        </w:tc>
        <w:tc>
          <w:tcPr>
            <w:tcW w:w="5501" w:type="dxa"/>
          </w:tcPr>
          <w:p w:rsidR="0076728D" w:rsidRPr="0076728D" w:rsidRDefault="0076728D" w:rsidP="0076728D">
            <w:pPr>
              <w:pStyle w:val="a6"/>
              <w:spacing w:after="340" w:line="214" w:lineRule="auto"/>
              <w:ind w:firstLine="0"/>
            </w:pPr>
            <w:r>
              <w:t>Провести заміну всіх старих дверей до навчальних кабінетів на нові.</w:t>
            </w:r>
          </w:p>
        </w:tc>
        <w:tc>
          <w:tcPr>
            <w:tcW w:w="1418" w:type="dxa"/>
          </w:tcPr>
          <w:p w:rsidR="0076728D" w:rsidRPr="0076728D" w:rsidRDefault="0076728D" w:rsidP="0076728D">
            <w:pPr>
              <w:pStyle w:val="a6"/>
              <w:shd w:val="clear" w:color="auto" w:fill="auto"/>
              <w:spacing w:after="340" w:line="214" w:lineRule="auto"/>
              <w:ind w:firstLine="0"/>
            </w:pPr>
            <w:r w:rsidRPr="0076728D">
              <w:t>2021 - 2026</w:t>
            </w:r>
          </w:p>
        </w:tc>
        <w:tc>
          <w:tcPr>
            <w:tcW w:w="2037" w:type="dxa"/>
          </w:tcPr>
          <w:p w:rsidR="0076728D" w:rsidRPr="0076728D" w:rsidRDefault="0076728D" w:rsidP="0022564F">
            <w:pPr>
              <w:pStyle w:val="a6"/>
              <w:shd w:val="clear" w:color="auto" w:fill="auto"/>
              <w:spacing w:after="340" w:line="214" w:lineRule="auto"/>
              <w:ind w:firstLine="0"/>
            </w:pPr>
            <w:r w:rsidRPr="0076728D">
              <w:t>Спонсорські кошти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12.</w:t>
            </w:r>
          </w:p>
        </w:tc>
        <w:tc>
          <w:tcPr>
            <w:tcW w:w="5501" w:type="dxa"/>
          </w:tcPr>
          <w:p w:rsidR="0076728D" w:rsidRDefault="0076728D" w:rsidP="0076728D">
            <w:pPr>
              <w:pStyle w:val="a6"/>
              <w:spacing w:after="340" w:line="214" w:lineRule="auto"/>
              <w:ind w:firstLine="0"/>
            </w:pPr>
            <w:r>
              <w:t>Встановити навіси над основними входами в Ліцей</w:t>
            </w:r>
          </w:p>
        </w:tc>
        <w:tc>
          <w:tcPr>
            <w:tcW w:w="1418" w:type="dxa"/>
          </w:tcPr>
          <w:p w:rsidR="0076728D" w:rsidRPr="0076728D" w:rsidRDefault="0076728D" w:rsidP="0076728D">
            <w:pPr>
              <w:pStyle w:val="a6"/>
              <w:shd w:val="clear" w:color="auto" w:fill="auto"/>
              <w:spacing w:after="340" w:line="214" w:lineRule="auto"/>
              <w:ind w:firstLine="0"/>
            </w:pPr>
            <w:r w:rsidRPr="0076728D">
              <w:t>2021 - 2026</w:t>
            </w:r>
          </w:p>
        </w:tc>
        <w:tc>
          <w:tcPr>
            <w:tcW w:w="2037" w:type="dxa"/>
          </w:tcPr>
          <w:p w:rsidR="0076728D" w:rsidRPr="0076728D" w:rsidRDefault="0076728D" w:rsidP="0076728D">
            <w:pPr>
              <w:pStyle w:val="a6"/>
              <w:shd w:val="clear" w:color="auto" w:fill="auto"/>
              <w:spacing w:after="340" w:line="214" w:lineRule="auto"/>
              <w:ind w:firstLine="0"/>
            </w:pPr>
            <w:r w:rsidRPr="0076728D">
              <w:t>Кошти засновників, гранти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lastRenderedPageBreak/>
              <w:t>13.</w:t>
            </w:r>
          </w:p>
        </w:tc>
        <w:tc>
          <w:tcPr>
            <w:tcW w:w="5501" w:type="dxa"/>
          </w:tcPr>
          <w:p w:rsidR="0076728D" w:rsidRDefault="0076728D" w:rsidP="0076728D">
            <w:pPr>
              <w:pStyle w:val="a6"/>
              <w:spacing w:after="340" w:line="214" w:lineRule="auto"/>
              <w:ind w:firstLine="0"/>
            </w:pPr>
            <w:r>
              <w:t xml:space="preserve">Встановити пожежну сигналізацію </w:t>
            </w:r>
          </w:p>
        </w:tc>
        <w:tc>
          <w:tcPr>
            <w:tcW w:w="1418" w:type="dxa"/>
          </w:tcPr>
          <w:p w:rsidR="0076728D" w:rsidRPr="0076728D" w:rsidRDefault="0076728D" w:rsidP="0076728D">
            <w:pPr>
              <w:pStyle w:val="a6"/>
              <w:shd w:val="clear" w:color="auto" w:fill="auto"/>
              <w:spacing w:after="340" w:line="214" w:lineRule="auto"/>
              <w:ind w:firstLine="0"/>
            </w:pPr>
            <w:r w:rsidRPr="0076728D">
              <w:t>2021 - 2026</w:t>
            </w:r>
          </w:p>
        </w:tc>
        <w:tc>
          <w:tcPr>
            <w:tcW w:w="2037" w:type="dxa"/>
          </w:tcPr>
          <w:p w:rsidR="0076728D" w:rsidRPr="0076728D" w:rsidRDefault="0076728D" w:rsidP="0076728D">
            <w:pPr>
              <w:pStyle w:val="a6"/>
              <w:shd w:val="clear" w:color="auto" w:fill="auto"/>
              <w:spacing w:after="340" w:line="214" w:lineRule="auto"/>
              <w:ind w:firstLine="0"/>
            </w:pPr>
            <w:r w:rsidRPr="0076728D">
              <w:t>Кошти засновників, гранти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14.</w:t>
            </w:r>
          </w:p>
        </w:tc>
        <w:tc>
          <w:tcPr>
            <w:tcW w:w="5501" w:type="dxa"/>
          </w:tcPr>
          <w:p w:rsidR="0076728D" w:rsidRDefault="0076728D" w:rsidP="0076728D">
            <w:pPr>
              <w:pStyle w:val="a6"/>
              <w:spacing w:after="340" w:line="214" w:lineRule="auto"/>
              <w:ind w:firstLine="0"/>
            </w:pPr>
            <w:r>
              <w:t>Встановити новий шкільний дзвінок</w:t>
            </w:r>
          </w:p>
        </w:tc>
        <w:tc>
          <w:tcPr>
            <w:tcW w:w="1418" w:type="dxa"/>
          </w:tcPr>
          <w:p w:rsidR="0076728D" w:rsidRPr="0076728D" w:rsidRDefault="0076728D" w:rsidP="0076728D">
            <w:pPr>
              <w:pStyle w:val="a6"/>
              <w:shd w:val="clear" w:color="auto" w:fill="auto"/>
              <w:spacing w:after="340" w:line="214" w:lineRule="auto"/>
              <w:ind w:firstLine="0"/>
            </w:pPr>
            <w:r w:rsidRPr="0076728D">
              <w:t>2021 - 2026</w:t>
            </w:r>
          </w:p>
        </w:tc>
        <w:tc>
          <w:tcPr>
            <w:tcW w:w="2037" w:type="dxa"/>
          </w:tcPr>
          <w:p w:rsidR="0076728D" w:rsidRPr="0076728D" w:rsidRDefault="0076728D" w:rsidP="0076728D">
            <w:pPr>
              <w:pStyle w:val="a6"/>
              <w:shd w:val="clear" w:color="auto" w:fill="auto"/>
              <w:spacing w:after="340" w:line="214" w:lineRule="auto"/>
              <w:ind w:firstLine="0"/>
            </w:pPr>
            <w:r w:rsidRPr="0076728D">
              <w:t>Спонсорські кошти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15.</w:t>
            </w:r>
          </w:p>
        </w:tc>
        <w:tc>
          <w:tcPr>
            <w:tcW w:w="5501" w:type="dxa"/>
          </w:tcPr>
          <w:p w:rsidR="0076728D" w:rsidRDefault="0076728D" w:rsidP="0076728D">
            <w:pPr>
              <w:pStyle w:val="a6"/>
              <w:spacing w:after="340" w:line="214" w:lineRule="auto"/>
              <w:ind w:firstLine="0"/>
            </w:pPr>
            <w:r>
              <w:t>Облаштувати радіо - вузол</w:t>
            </w:r>
          </w:p>
        </w:tc>
        <w:tc>
          <w:tcPr>
            <w:tcW w:w="1418" w:type="dxa"/>
          </w:tcPr>
          <w:p w:rsidR="0076728D" w:rsidRPr="0076728D" w:rsidRDefault="0076728D" w:rsidP="0076728D">
            <w:pPr>
              <w:pStyle w:val="a6"/>
              <w:shd w:val="clear" w:color="auto" w:fill="auto"/>
              <w:spacing w:after="340" w:line="214" w:lineRule="auto"/>
              <w:ind w:firstLine="0"/>
            </w:pPr>
            <w:r w:rsidRPr="0076728D">
              <w:t>2021 - 2026</w:t>
            </w:r>
          </w:p>
        </w:tc>
        <w:tc>
          <w:tcPr>
            <w:tcW w:w="2037" w:type="dxa"/>
          </w:tcPr>
          <w:p w:rsidR="0076728D" w:rsidRPr="0076728D" w:rsidRDefault="0076728D" w:rsidP="0076728D">
            <w:pPr>
              <w:pStyle w:val="a6"/>
              <w:shd w:val="clear" w:color="auto" w:fill="auto"/>
              <w:spacing w:after="340" w:line="214" w:lineRule="auto"/>
              <w:ind w:firstLine="0"/>
            </w:pPr>
            <w:r w:rsidRPr="0076728D">
              <w:t>Спонсорські кошти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16.</w:t>
            </w:r>
          </w:p>
        </w:tc>
        <w:tc>
          <w:tcPr>
            <w:tcW w:w="5501" w:type="dxa"/>
          </w:tcPr>
          <w:p w:rsidR="0076728D" w:rsidRDefault="0076728D" w:rsidP="0076728D">
            <w:pPr>
              <w:pStyle w:val="a6"/>
              <w:spacing w:after="340" w:line="214" w:lineRule="auto"/>
              <w:ind w:firstLine="0"/>
            </w:pPr>
            <w:r>
              <w:t xml:space="preserve">Придбати баскетбольні щити </w:t>
            </w:r>
          </w:p>
        </w:tc>
        <w:tc>
          <w:tcPr>
            <w:tcW w:w="1418" w:type="dxa"/>
          </w:tcPr>
          <w:p w:rsidR="0076728D" w:rsidRPr="0076728D" w:rsidRDefault="0076728D" w:rsidP="0076728D">
            <w:pPr>
              <w:pStyle w:val="a6"/>
              <w:shd w:val="clear" w:color="auto" w:fill="auto"/>
              <w:spacing w:after="340" w:line="214" w:lineRule="auto"/>
              <w:ind w:firstLine="0"/>
            </w:pPr>
            <w:r w:rsidRPr="0076728D">
              <w:t>2021 - 2026</w:t>
            </w:r>
          </w:p>
        </w:tc>
        <w:tc>
          <w:tcPr>
            <w:tcW w:w="2037" w:type="dxa"/>
          </w:tcPr>
          <w:p w:rsidR="0076728D" w:rsidRPr="0076728D" w:rsidRDefault="0076728D" w:rsidP="0076728D">
            <w:pPr>
              <w:pStyle w:val="a6"/>
              <w:shd w:val="clear" w:color="auto" w:fill="auto"/>
              <w:spacing w:after="340" w:line="214" w:lineRule="auto"/>
              <w:ind w:firstLine="0"/>
            </w:pPr>
            <w:r w:rsidRPr="0076728D">
              <w:t>Кошти засновників, спонсорські кошти, гранти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17.</w:t>
            </w:r>
          </w:p>
        </w:tc>
        <w:tc>
          <w:tcPr>
            <w:tcW w:w="5501" w:type="dxa"/>
          </w:tcPr>
          <w:p w:rsidR="0076728D" w:rsidRDefault="0076728D" w:rsidP="0076728D">
            <w:pPr>
              <w:pStyle w:val="a6"/>
              <w:spacing w:after="340" w:line="214" w:lineRule="auto"/>
              <w:ind w:firstLine="0"/>
            </w:pPr>
            <w:r>
              <w:t>Виконати ремонт санвузлів</w:t>
            </w:r>
          </w:p>
        </w:tc>
        <w:tc>
          <w:tcPr>
            <w:tcW w:w="1418" w:type="dxa"/>
          </w:tcPr>
          <w:p w:rsidR="0076728D" w:rsidRPr="0076728D" w:rsidRDefault="0076728D" w:rsidP="0076728D">
            <w:pPr>
              <w:pStyle w:val="a6"/>
              <w:shd w:val="clear" w:color="auto" w:fill="auto"/>
              <w:spacing w:after="340" w:line="214" w:lineRule="auto"/>
              <w:ind w:firstLine="0"/>
            </w:pPr>
            <w:r w:rsidRPr="0076728D">
              <w:t>2021 - 2026</w:t>
            </w:r>
          </w:p>
        </w:tc>
        <w:tc>
          <w:tcPr>
            <w:tcW w:w="2037" w:type="dxa"/>
          </w:tcPr>
          <w:p w:rsidR="0076728D" w:rsidRPr="0076728D" w:rsidRDefault="0076728D" w:rsidP="0076728D">
            <w:pPr>
              <w:pStyle w:val="a6"/>
              <w:shd w:val="clear" w:color="auto" w:fill="auto"/>
              <w:spacing w:after="340" w:line="214" w:lineRule="auto"/>
              <w:ind w:firstLine="0"/>
            </w:pPr>
            <w:r w:rsidRPr="0076728D">
              <w:t>Кошти засновників, спонсорські кошти, гранти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18.</w:t>
            </w:r>
          </w:p>
        </w:tc>
        <w:tc>
          <w:tcPr>
            <w:tcW w:w="5501" w:type="dxa"/>
          </w:tcPr>
          <w:p w:rsidR="0076728D" w:rsidRDefault="0076728D" w:rsidP="0076728D">
            <w:pPr>
              <w:pStyle w:val="a6"/>
              <w:spacing w:after="340" w:line="214" w:lineRule="auto"/>
              <w:ind w:firstLine="0"/>
            </w:pPr>
            <w:r>
              <w:t>Облаштувати окремий в’їзд автотранспорту до харчоблоку.</w:t>
            </w:r>
          </w:p>
        </w:tc>
        <w:tc>
          <w:tcPr>
            <w:tcW w:w="1418" w:type="dxa"/>
          </w:tcPr>
          <w:p w:rsidR="0076728D" w:rsidRPr="0076728D" w:rsidRDefault="00D14F7C" w:rsidP="0076728D">
            <w:pPr>
              <w:pStyle w:val="a6"/>
              <w:shd w:val="clear" w:color="auto" w:fill="auto"/>
              <w:spacing w:after="340" w:line="214" w:lineRule="auto"/>
              <w:ind w:firstLine="0"/>
            </w:pPr>
            <w:r w:rsidRPr="00D14F7C">
              <w:t>2021 - 2026</w:t>
            </w:r>
          </w:p>
        </w:tc>
        <w:tc>
          <w:tcPr>
            <w:tcW w:w="2037" w:type="dxa"/>
          </w:tcPr>
          <w:p w:rsidR="0076728D" w:rsidRPr="0076728D" w:rsidRDefault="00D14F7C" w:rsidP="0076728D">
            <w:pPr>
              <w:pStyle w:val="a6"/>
              <w:shd w:val="clear" w:color="auto" w:fill="auto"/>
              <w:spacing w:after="340" w:line="214" w:lineRule="auto"/>
              <w:ind w:firstLine="0"/>
            </w:pPr>
            <w:r w:rsidRPr="00D14F7C">
              <w:t>Кошти засновників, спонсорські кошти, гранти</w:t>
            </w:r>
          </w:p>
        </w:tc>
      </w:tr>
      <w:tr w:rsidR="0076728D" w:rsidRPr="00F66EF6" w:rsidTr="0022564F">
        <w:tc>
          <w:tcPr>
            <w:tcW w:w="683" w:type="dxa"/>
          </w:tcPr>
          <w:p w:rsidR="0076728D" w:rsidRDefault="00D14F7C" w:rsidP="0076728D">
            <w:pPr>
              <w:pStyle w:val="a6"/>
              <w:shd w:val="clear" w:color="auto" w:fill="auto"/>
              <w:spacing w:after="340" w:line="214" w:lineRule="auto"/>
              <w:ind w:firstLine="0"/>
            </w:pPr>
            <w:r>
              <w:t>19.</w:t>
            </w:r>
          </w:p>
        </w:tc>
        <w:tc>
          <w:tcPr>
            <w:tcW w:w="5501" w:type="dxa"/>
          </w:tcPr>
          <w:p w:rsidR="0076728D" w:rsidRDefault="00D14F7C" w:rsidP="0076728D">
            <w:pPr>
              <w:pStyle w:val="a6"/>
              <w:spacing w:after="340" w:line="214" w:lineRule="auto"/>
              <w:ind w:firstLine="0"/>
            </w:pPr>
            <w:r>
              <w:t>Порушити питання щодо можливості облаштування додаткових паркомісць біля Ліцею</w:t>
            </w:r>
          </w:p>
        </w:tc>
        <w:tc>
          <w:tcPr>
            <w:tcW w:w="1418" w:type="dxa"/>
          </w:tcPr>
          <w:p w:rsidR="0076728D" w:rsidRPr="0076728D" w:rsidRDefault="00D14F7C" w:rsidP="0076728D">
            <w:pPr>
              <w:pStyle w:val="a6"/>
              <w:shd w:val="clear" w:color="auto" w:fill="auto"/>
              <w:spacing w:after="340" w:line="214" w:lineRule="auto"/>
              <w:ind w:firstLine="0"/>
            </w:pPr>
            <w:r w:rsidRPr="00D14F7C">
              <w:t>2021 - 2026</w:t>
            </w:r>
          </w:p>
        </w:tc>
        <w:tc>
          <w:tcPr>
            <w:tcW w:w="2037" w:type="dxa"/>
          </w:tcPr>
          <w:p w:rsidR="0076728D" w:rsidRPr="0076728D" w:rsidRDefault="00D14F7C" w:rsidP="0076728D">
            <w:pPr>
              <w:pStyle w:val="a6"/>
              <w:shd w:val="clear" w:color="auto" w:fill="auto"/>
              <w:spacing w:after="340" w:line="214" w:lineRule="auto"/>
              <w:ind w:firstLine="0"/>
            </w:pPr>
            <w:r w:rsidRPr="00D14F7C">
              <w:t>Кошти засновників, спонсорські кошти, гранти</w:t>
            </w:r>
          </w:p>
        </w:tc>
      </w:tr>
      <w:tr w:rsidR="00D14F7C" w:rsidRPr="00F66EF6" w:rsidTr="0022564F">
        <w:tc>
          <w:tcPr>
            <w:tcW w:w="683" w:type="dxa"/>
          </w:tcPr>
          <w:p w:rsidR="00D14F7C" w:rsidRDefault="00D14F7C" w:rsidP="0076728D">
            <w:pPr>
              <w:pStyle w:val="a6"/>
              <w:shd w:val="clear" w:color="auto" w:fill="auto"/>
              <w:spacing w:after="340" w:line="214" w:lineRule="auto"/>
              <w:ind w:firstLine="0"/>
            </w:pPr>
            <w:r>
              <w:t>20.</w:t>
            </w:r>
          </w:p>
        </w:tc>
        <w:tc>
          <w:tcPr>
            <w:tcW w:w="5501" w:type="dxa"/>
          </w:tcPr>
          <w:p w:rsidR="00D14F7C" w:rsidRDefault="00D14F7C" w:rsidP="0076728D">
            <w:pPr>
              <w:pStyle w:val="a6"/>
              <w:spacing w:after="340" w:line="214" w:lineRule="auto"/>
              <w:ind w:firstLine="0"/>
            </w:pPr>
            <w:r>
              <w:t>Розглянути можливість впровадження постійної охорони навчального закладу</w:t>
            </w:r>
          </w:p>
        </w:tc>
        <w:tc>
          <w:tcPr>
            <w:tcW w:w="1418" w:type="dxa"/>
          </w:tcPr>
          <w:p w:rsidR="00D14F7C" w:rsidRPr="00D14F7C" w:rsidRDefault="00D14F7C" w:rsidP="0076728D">
            <w:pPr>
              <w:pStyle w:val="a6"/>
              <w:shd w:val="clear" w:color="auto" w:fill="auto"/>
              <w:spacing w:after="340" w:line="214" w:lineRule="auto"/>
              <w:ind w:firstLine="0"/>
            </w:pPr>
            <w:r w:rsidRPr="00D14F7C">
              <w:t>2021 - 2026</w:t>
            </w:r>
          </w:p>
        </w:tc>
        <w:tc>
          <w:tcPr>
            <w:tcW w:w="2037" w:type="dxa"/>
          </w:tcPr>
          <w:p w:rsidR="00D14F7C" w:rsidRPr="00D14F7C" w:rsidRDefault="00D14F7C" w:rsidP="0076728D">
            <w:pPr>
              <w:pStyle w:val="a6"/>
              <w:shd w:val="clear" w:color="auto" w:fill="auto"/>
              <w:spacing w:after="340" w:line="214" w:lineRule="auto"/>
              <w:ind w:firstLine="0"/>
            </w:pPr>
            <w:r>
              <w:t>С</w:t>
            </w:r>
            <w:r w:rsidRPr="00D14F7C">
              <w:t>понсорські кошти</w:t>
            </w:r>
          </w:p>
        </w:tc>
      </w:tr>
      <w:tr w:rsidR="00D14F7C" w:rsidRPr="00F66EF6" w:rsidTr="0022564F">
        <w:tc>
          <w:tcPr>
            <w:tcW w:w="683" w:type="dxa"/>
          </w:tcPr>
          <w:p w:rsidR="00D14F7C" w:rsidRDefault="00D14F7C" w:rsidP="0076728D">
            <w:pPr>
              <w:pStyle w:val="a6"/>
              <w:shd w:val="clear" w:color="auto" w:fill="auto"/>
              <w:spacing w:after="340" w:line="214" w:lineRule="auto"/>
              <w:ind w:firstLine="0"/>
            </w:pPr>
            <w:r>
              <w:t>21.</w:t>
            </w:r>
          </w:p>
        </w:tc>
        <w:tc>
          <w:tcPr>
            <w:tcW w:w="5501" w:type="dxa"/>
          </w:tcPr>
          <w:p w:rsidR="00D14F7C" w:rsidRDefault="00D14F7C" w:rsidP="0076728D">
            <w:pPr>
              <w:pStyle w:val="a6"/>
              <w:spacing w:after="340" w:line="214" w:lineRule="auto"/>
              <w:ind w:firstLine="0"/>
            </w:pPr>
            <w:r>
              <w:t>Провести мережу інтернет у Корпус 2</w:t>
            </w:r>
          </w:p>
        </w:tc>
        <w:tc>
          <w:tcPr>
            <w:tcW w:w="1418" w:type="dxa"/>
          </w:tcPr>
          <w:p w:rsidR="00D14F7C" w:rsidRPr="00D14F7C" w:rsidRDefault="00D14F7C" w:rsidP="0076728D">
            <w:pPr>
              <w:pStyle w:val="a6"/>
              <w:shd w:val="clear" w:color="auto" w:fill="auto"/>
              <w:spacing w:after="340" w:line="214" w:lineRule="auto"/>
              <w:ind w:firstLine="0"/>
            </w:pPr>
            <w:r w:rsidRPr="00D14F7C">
              <w:t>2021 - 2026</w:t>
            </w:r>
          </w:p>
        </w:tc>
        <w:tc>
          <w:tcPr>
            <w:tcW w:w="2037" w:type="dxa"/>
          </w:tcPr>
          <w:p w:rsidR="00D14F7C" w:rsidRDefault="00D14F7C" w:rsidP="0076728D">
            <w:pPr>
              <w:pStyle w:val="a6"/>
              <w:shd w:val="clear" w:color="auto" w:fill="auto"/>
              <w:spacing w:after="340" w:line="214" w:lineRule="auto"/>
              <w:ind w:firstLine="0"/>
            </w:pPr>
            <w:r w:rsidRPr="00D14F7C">
              <w:t>Кошти засновників, спонсорські кошти, гранти</w:t>
            </w:r>
          </w:p>
        </w:tc>
      </w:tr>
      <w:tr w:rsidR="00D14F7C" w:rsidRPr="00F66EF6" w:rsidTr="0022564F">
        <w:tc>
          <w:tcPr>
            <w:tcW w:w="683" w:type="dxa"/>
          </w:tcPr>
          <w:p w:rsidR="00D14F7C" w:rsidRDefault="00D14F7C" w:rsidP="0076728D">
            <w:pPr>
              <w:pStyle w:val="a6"/>
              <w:shd w:val="clear" w:color="auto" w:fill="auto"/>
              <w:spacing w:after="340" w:line="214" w:lineRule="auto"/>
              <w:ind w:firstLine="0"/>
            </w:pPr>
          </w:p>
        </w:tc>
        <w:tc>
          <w:tcPr>
            <w:tcW w:w="5501" w:type="dxa"/>
          </w:tcPr>
          <w:p w:rsidR="00D14F7C" w:rsidRDefault="00D14F7C" w:rsidP="0076728D">
            <w:pPr>
              <w:pStyle w:val="a6"/>
              <w:spacing w:after="340" w:line="214" w:lineRule="auto"/>
              <w:ind w:firstLine="0"/>
            </w:pPr>
            <w:r>
              <w:t>Облаштувати вестибюль (стеля, стіни) для можливого перенесення музею школи та музею Лесі Українки</w:t>
            </w:r>
          </w:p>
        </w:tc>
        <w:tc>
          <w:tcPr>
            <w:tcW w:w="1418" w:type="dxa"/>
          </w:tcPr>
          <w:p w:rsidR="00D14F7C" w:rsidRPr="00D14F7C" w:rsidRDefault="00D14F7C" w:rsidP="0076728D">
            <w:pPr>
              <w:pStyle w:val="a6"/>
              <w:shd w:val="clear" w:color="auto" w:fill="auto"/>
              <w:spacing w:after="340" w:line="214" w:lineRule="auto"/>
              <w:ind w:firstLine="0"/>
            </w:pPr>
            <w:r w:rsidRPr="00D14F7C">
              <w:t>2021 - 2026</w:t>
            </w:r>
          </w:p>
        </w:tc>
        <w:tc>
          <w:tcPr>
            <w:tcW w:w="2037" w:type="dxa"/>
          </w:tcPr>
          <w:p w:rsidR="00D14F7C" w:rsidRPr="00D14F7C" w:rsidRDefault="00D14F7C" w:rsidP="0076728D">
            <w:pPr>
              <w:pStyle w:val="a6"/>
              <w:shd w:val="clear" w:color="auto" w:fill="auto"/>
              <w:spacing w:after="340" w:line="214" w:lineRule="auto"/>
              <w:ind w:firstLine="0"/>
            </w:pPr>
            <w:r w:rsidRPr="00D14F7C">
              <w:t>Кошти засновників, спонсорські кошти, гранти</w:t>
            </w:r>
          </w:p>
        </w:tc>
      </w:tr>
      <w:tr w:rsidR="00D14F7C" w:rsidRPr="00F66EF6" w:rsidTr="0022564F">
        <w:tc>
          <w:tcPr>
            <w:tcW w:w="683" w:type="dxa"/>
          </w:tcPr>
          <w:p w:rsidR="00D14F7C" w:rsidRDefault="00D14F7C" w:rsidP="0076728D">
            <w:pPr>
              <w:pStyle w:val="a6"/>
              <w:shd w:val="clear" w:color="auto" w:fill="auto"/>
              <w:spacing w:after="340" w:line="214" w:lineRule="auto"/>
              <w:ind w:firstLine="0"/>
            </w:pPr>
          </w:p>
        </w:tc>
        <w:tc>
          <w:tcPr>
            <w:tcW w:w="5501" w:type="dxa"/>
          </w:tcPr>
          <w:p w:rsidR="00D14F7C" w:rsidRDefault="00D14F7C" w:rsidP="0076728D">
            <w:pPr>
              <w:pStyle w:val="a6"/>
              <w:spacing w:after="340" w:line="214" w:lineRule="auto"/>
              <w:ind w:firstLine="0"/>
            </w:pPr>
            <w:r>
              <w:t>Демонтувати дерев’яні панелі у коридорах Ліцею</w:t>
            </w:r>
          </w:p>
        </w:tc>
        <w:tc>
          <w:tcPr>
            <w:tcW w:w="1418" w:type="dxa"/>
          </w:tcPr>
          <w:p w:rsidR="00D14F7C" w:rsidRPr="00D14F7C" w:rsidRDefault="00D14F7C" w:rsidP="0076728D">
            <w:pPr>
              <w:pStyle w:val="a6"/>
              <w:shd w:val="clear" w:color="auto" w:fill="auto"/>
              <w:spacing w:after="340" w:line="214" w:lineRule="auto"/>
              <w:ind w:firstLine="0"/>
            </w:pPr>
            <w:r w:rsidRPr="00D14F7C">
              <w:t>2021 - 2026</w:t>
            </w:r>
          </w:p>
        </w:tc>
        <w:tc>
          <w:tcPr>
            <w:tcW w:w="2037" w:type="dxa"/>
          </w:tcPr>
          <w:p w:rsidR="00D14F7C" w:rsidRPr="00D14F7C" w:rsidRDefault="00D14F7C" w:rsidP="0076728D">
            <w:pPr>
              <w:pStyle w:val="a6"/>
              <w:shd w:val="clear" w:color="auto" w:fill="auto"/>
              <w:spacing w:after="340" w:line="214" w:lineRule="auto"/>
              <w:ind w:firstLine="0"/>
            </w:pPr>
            <w:r w:rsidRPr="00D14F7C">
              <w:t>Кошти засновників, спонсорські кошти</w:t>
            </w:r>
          </w:p>
        </w:tc>
      </w:tr>
    </w:tbl>
    <w:p w:rsidR="00240474" w:rsidRDefault="00240474">
      <w:pPr>
        <w:spacing w:line="1" w:lineRule="exact"/>
        <w:rPr>
          <w:sz w:val="2"/>
          <w:szCs w:val="2"/>
        </w:rPr>
      </w:pPr>
    </w:p>
    <w:p w:rsidR="00240474" w:rsidRDefault="00EF20DB" w:rsidP="00D14F7C">
      <w:pPr>
        <w:pStyle w:val="24"/>
        <w:keepNext/>
        <w:keepLines/>
        <w:shd w:val="clear" w:color="auto" w:fill="auto"/>
        <w:tabs>
          <w:tab w:val="left" w:pos="1473"/>
        </w:tabs>
        <w:ind w:firstLine="0"/>
        <w:contextualSpacing/>
        <w:jc w:val="both"/>
      </w:pPr>
      <w:bookmarkStart w:id="19" w:name="bookmark34"/>
      <w:bookmarkStart w:id="20" w:name="bookmark35"/>
      <w:r>
        <w:rPr>
          <w:lang w:val="en-US"/>
        </w:rPr>
        <w:lastRenderedPageBreak/>
        <w:tab/>
      </w:r>
      <w:r w:rsidR="0003297C">
        <w:rPr>
          <w:lang w:val="en-US"/>
        </w:rPr>
        <w:t xml:space="preserve">VI. </w:t>
      </w:r>
      <w:r w:rsidR="00031262">
        <w:t>ПРОГНОЗОВАНІ РЕЗУЛЬТАТИ</w:t>
      </w:r>
      <w:bookmarkEnd w:id="19"/>
      <w:bookmarkEnd w:id="20"/>
    </w:p>
    <w:p w:rsidR="00240474" w:rsidRDefault="00D14F7C" w:rsidP="00D14F7C">
      <w:pPr>
        <w:pStyle w:val="a6"/>
        <w:shd w:val="clear" w:color="auto" w:fill="auto"/>
        <w:tabs>
          <w:tab w:val="left" w:pos="1473"/>
        </w:tabs>
        <w:ind w:firstLine="0"/>
        <w:contextualSpacing/>
        <w:jc w:val="both"/>
      </w:pPr>
      <w:r>
        <w:t xml:space="preserve">- </w:t>
      </w:r>
      <w:r w:rsidR="00031262">
        <w:t>сформовано сучасний інклюзивний, розвивальний та мотивуючий до навчання простір, безпечну розвивальну інфраструктуру Ліцею;</w:t>
      </w:r>
    </w:p>
    <w:p w:rsidR="00240474" w:rsidRDefault="00D14F7C" w:rsidP="00D14F7C">
      <w:pPr>
        <w:pStyle w:val="a6"/>
        <w:shd w:val="clear" w:color="auto" w:fill="auto"/>
        <w:tabs>
          <w:tab w:val="left" w:pos="1473"/>
        </w:tabs>
        <w:ind w:firstLine="0"/>
        <w:contextualSpacing/>
        <w:jc w:val="both"/>
      </w:pPr>
      <w:r>
        <w:t xml:space="preserve">- </w:t>
      </w:r>
      <w:r w:rsidR="00031262">
        <w:t>створено освітнє середовище, вільне від будь-яких форм насильства та дискримінації;</w:t>
      </w:r>
    </w:p>
    <w:p w:rsidR="00240474" w:rsidRDefault="00D14F7C" w:rsidP="00D14F7C">
      <w:pPr>
        <w:pStyle w:val="a6"/>
        <w:shd w:val="clear" w:color="auto" w:fill="auto"/>
        <w:tabs>
          <w:tab w:val="left" w:pos="1473"/>
        </w:tabs>
        <w:ind w:firstLine="0"/>
        <w:contextualSpacing/>
        <w:jc w:val="both"/>
      </w:pPr>
      <w:r>
        <w:t xml:space="preserve">- </w:t>
      </w:r>
      <w:r w:rsidR="00031262">
        <w:t>оновлено освітній медіа простір для учасників освітнього процесу;</w:t>
      </w:r>
    </w:p>
    <w:p w:rsidR="00240474" w:rsidRDefault="00D14F7C" w:rsidP="00D14F7C">
      <w:pPr>
        <w:pStyle w:val="a6"/>
        <w:shd w:val="clear" w:color="auto" w:fill="auto"/>
        <w:tabs>
          <w:tab w:val="left" w:pos="1473"/>
        </w:tabs>
        <w:ind w:firstLine="0"/>
        <w:contextualSpacing/>
        <w:jc w:val="both"/>
      </w:pPr>
      <w:r>
        <w:t xml:space="preserve">- </w:t>
      </w:r>
      <w:r w:rsidR="00031262">
        <w:t>створено ефективну систему для розвитку та самоосвіти педагогічних працівників;</w:t>
      </w:r>
    </w:p>
    <w:p w:rsidR="00240474" w:rsidRDefault="00D14F7C" w:rsidP="00D14F7C">
      <w:pPr>
        <w:pStyle w:val="a6"/>
        <w:shd w:val="clear" w:color="auto" w:fill="auto"/>
        <w:tabs>
          <w:tab w:val="left" w:pos="1473"/>
        </w:tabs>
        <w:ind w:firstLine="0"/>
        <w:contextualSpacing/>
        <w:jc w:val="both"/>
      </w:pPr>
      <w:r>
        <w:t xml:space="preserve">- </w:t>
      </w:r>
      <w:r w:rsidR="00031262">
        <w:t>створено інформаційно-ресурсне забезпечення освітнього процесу, науково-методичну базу закладу;</w:t>
      </w:r>
    </w:p>
    <w:p w:rsidR="00240474" w:rsidRDefault="00D14F7C" w:rsidP="00D14F7C">
      <w:pPr>
        <w:pStyle w:val="a6"/>
        <w:shd w:val="clear" w:color="auto" w:fill="auto"/>
        <w:tabs>
          <w:tab w:val="left" w:pos="1473"/>
        </w:tabs>
        <w:ind w:firstLine="0"/>
        <w:contextualSpacing/>
        <w:jc w:val="both"/>
      </w:pPr>
      <w:r>
        <w:t xml:space="preserve">- </w:t>
      </w:r>
      <w:r w:rsidR="00031262">
        <w:t>сформовані ключові компетентності здобувачів освіти в процесі експериментальної, проектної діяльн</w:t>
      </w:r>
      <w:r>
        <w:t>о</w:t>
      </w:r>
      <w:r w:rsidR="00031262">
        <w:t>сті;</w:t>
      </w:r>
    </w:p>
    <w:p w:rsidR="00240474" w:rsidRDefault="00D14F7C" w:rsidP="00D14F7C">
      <w:pPr>
        <w:pStyle w:val="a6"/>
        <w:shd w:val="clear" w:color="auto" w:fill="auto"/>
        <w:tabs>
          <w:tab w:val="left" w:pos="1473"/>
        </w:tabs>
        <w:ind w:firstLine="0"/>
        <w:contextualSpacing/>
        <w:jc w:val="both"/>
      </w:pPr>
      <w:r>
        <w:t xml:space="preserve">- </w:t>
      </w:r>
      <w:r w:rsidR="00031262">
        <w:t>створено умови для диференціації навчання, допрофільної та профільної підготовки;</w:t>
      </w:r>
    </w:p>
    <w:p w:rsidR="00240474" w:rsidRDefault="00D14F7C" w:rsidP="00D14F7C">
      <w:pPr>
        <w:pStyle w:val="a6"/>
        <w:shd w:val="clear" w:color="auto" w:fill="auto"/>
        <w:tabs>
          <w:tab w:val="left" w:pos="1473"/>
        </w:tabs>
        <w:ind w:firstLine="0"/>
        <w:contextualSpacing/>
        <w:jc w:val="both"/>
      </w:pPr>
      <w:r>
        <w:t xml:space="preserve">- </w:t>
      </w:r>
      <w:r w:rsidR="00031262">
        <w:t>покращилась якість освітніх послуг в Ліцеї;</w:t>
      </w:r>
    </w:p>
    <w:p w:rsidR="00240474" w:rsidRDefault="00D14F7C" w:rsidP="00D14F7C">
      <w:pPr>
        <w:pStyle w:val="a6"/>
        <w:shd w:val="clear" w:color="auto" w:fill="auto"/>
        <w:tabs>
          <w:tab w:val="left" w:pos="1473"/>
        </w:tabs>
        <w:ind w:firstLine="0"/>
        <w:contextualSpacing/>
        <w:jc w:val="both"/>
      </w:pPr>
      <w:r>
        <w:t xml:space="preserve">- </w:t>
      </w:r>
      <w:r w:rsidR="00031262">
        <w:t>відбувається залучення учнівського самоврядування до вирішення питань організації освітнього процесу;</w:t>
      </w:r>
    </w:p>
    <w:p w:rsidR="00240474" w:rsidRDefault="00D14F7C" w:rsidP="00D14F7C">
      <w:pPr>
        <w:pStyle w:val="a6"/>
        <w:shd w:val="clear" w:color="auto" w:fill="auto"/>
        <w:tabs>
          <w:tab w:val="left" w:pos="1473"/>
        </w:tabs>
        <w:ind w:firstLine="0"/>
        <w:contextualSpacing/>
        <w:jc w:val="both"/>
      </w:pPr>
      <w:r>
        <w:t xml:space="preserve">- </w:t>
      </w:r>
      <w:r w:rsidR="00031262">
        <w:t>налагоджено співпрацю закладу з соціальними інститутами, державними установами, вищими навчальними закладами, громадськими організаціями та об’єднаннями, мистецькими спілками;</w:t>
      </w:r>
    </w:p>
    <w:p w:rsidR="00240474" w:rsidRDefault="00D14F7C" w:rsidP="00D14F7C">
      <w:pPr>
        <w:pStyle w:val="a6"/>
        <w:shd w:val="clear" w:color="auto" w:fill="auto"/>
        <w:tabs>
          <w:tab w:val="left" w:pos="1473"/>
        </w:tabs>
        <w:ind w:firstLine="0"/>
        <w:contextualSpacing/>
        <w:jc w:val="both"/>
      </w:pPr>
      <w:r>
        <w:t xml:space="preserve">- </w:t>
      </w:r>
      <w:r w:rsidR="00031262">
        <w:t>сформовано позитивний імідж закладу в громаді.</w:t>
      </w:r>
    </w:p>
    <w:p w:rsidR="00D14F7C" w:rsidRDefault="00D14F7C" w:rsidP="00D14F7C">
      <w:pPr>
        <w:pStyle w:val="a6"/>
        <w:shd w:val="clear" w:color="auto" w:fill="auto"/>
        <w:tabs>
          <w:tab w:val="left" w:pos="1109"/>
        </w:tabs>
        <w:ind w:firstLine="0"/>
        <w:jc w:val="both"/>
        <w:rPr>
          <w:b/>
          <w:bCs/>
        </w:rPr>
      </w:pPr>
    </w:p>
    <w:p w:rsidR="00240474" w:rsidRDefault="0003297C" w:rsidP="00D14F7C">
      <w:pPr>
        <w:pStyle w:val="a6"/>
        <w:shd w:val="clear" w:color="auto" w:fill="auto"/>
        <w:tabs>
          <w:tab w:val="left" w:pos="1109"/>
        </w:tabs>
        <w:ind w:firstLine="0"/>
        <w:contextualSpacing/>
        <w:jc w:val="both"/>
      </w:pPr>
      <w:r w:rsidRPr="000A5E30">
        <w:rPr>
          <w:b/>
          <w:bCs/>
          <w:lang w:val="ru-RU"/>
        </w:rPr>
        <w:tab/>
      </w:r>
      <w:r>
        <w:rPr>
          <w:b/>
          <w:bCs/>
          <w:lang w:val="en-US"/>
        </w:rPr>
        <w:t>VII</w:t>
      </w:r>
      <w:r w:rsidRPr="000A5E30">
        <w:rPr>
          <w:b/>
          <w:bCs/>
          <w:lang w:val="ru-RU"/>
        </w:rPr>
        <w:t xml:space="preserve">. </w:t>
      </w:r>
      <w:r>
        <w:rPr>
          <w:b/>
          <w:bCs/>
        </w:rPr>
        <w:t>УПРАВЛІННЯ РИЗИКАМИ СТРАТЕГІЇ.</w:t>
      </w:r>
    </w:p>
    <w:p w:rsidR="00240474" w:rsidRDefault="00031262" w:rsidP="00D14F7C">
      <w:pPr>
        <w:pStyle w:val="24"/>
        <w:keepNext/>
        <w:keepLines/>
        <w:shd w:val="clear" w:color="auto" w:fill="auto"/>
        <w:ind w:firstLine="0"/>
        <w:contextualSpacing/>
        <w:jc w:val="both"/>
      </w:pPr>
      <w:bookmarkStart w:id="21" w:name="bookmark36"/>
      <w:bookmarkStart w:id="22" w:name="bookmark37"/>
      <w:r>
        <w:t>Ризики:</w:t>
      </w:r>
      <w:bookmarkEnd w:id="21"/>
      <w:bookmarkEnd w:id="22"/>
    </w:p>
    <w:p w:rsidR="00240474" w:rsidRDefault="00D14F7C" w:rsidP="00D14F7C">
      <w:pPr>
        <w:pStyle w:val="a6"/>
        <w:shd w:val="clear" w:color="auto" w:fill="auto"/>
        <w:tabs>
          <w:tab w:val="left" w:pos="1046"/>
        </w:tabs>
        <w:ind w:firstLine="0"/>
        <w:contextualSpacing/>
        <w:jc w:val="both"/>
      </w:pPr>
      <w:r>
        <w:t xml:space="preserve">1. </w:t>
      </w:r>
      <w:r w:rsidR="00031262">
        <w:t xml:space="preserve">Пандемії, карантини, </w:t>
      </w:r>
      <w:r>
        <w:t>відсутність коштів</w:t>
      </w:r>
      <w:r w:rsidR="00031262">
        <w:t>.</w:t>
      </w:r>
    </w:p>
    <w:p w:rsidR="00240474" w:rsidRDefault="00031262" w:rsidP="00D14F7C">
      <w:pPr>
        <w:pStyle w:val="a6"/>
        <w:shd w:val="clear" w:color="auto" w:fill="auto"/>
        <w:ind w:firstLine="740"/>
        <w:contextualSpacing/>
        <w:jc w:val="both"/>
      </w:pPr>
      <w:r>
        <w:t xml:space="preserve">Можливі наслідки: неможливість реалізації багатьох форматів діяльності в освітньому просторі закладу, зниження ефективності через карантинні обмеження чи </w:t>
      </w:r>
      <w:r w:rsidR="00D14F7C">
        <w:t>відсутність коштів</w:t>
      </w:r>
      <w:r>
        <w:t>.</w:t>
      </w:r>
    </w:p>
    <w:p w:rsidR="00240474" w:rsidRDefault="00031262" w:rsidP="00D14F7C">
      <w:pPr>
        <w:pStyle w:val="a6"/>
        <w:shd w:val="clear" w:color="auto" w:fill="auto"/>
        <w:ind w:firstLine="740"/>
        <w:contextualSpacing/>
        <w:jc w:val="both"/>
      </w:pPr>
      <w:r>
        <w:t>Стратегія управління ризиками: формування альтернативного плану діяльності в умовах відсутності мобільності та карантинних обмежень. Пошук рішень в онлайн-форматах.</w:t>
      </w:r>
    </w:p>
    <w:p w:rsidR="00240474" w:rsidRDefault="008E29E7" w:rsidP="008E29E7">
      <w:pPr>
        <w:pStyle w:val="a6"/>
        <w:shd w:val="clear" w:color="auto" w:fill="auto"/>
        <w:tabs>
          <w:tab w:val="left" w:pos="1046"/>
        </w:tabs>
        <w:ind w:firstLine="0"/>
        <w:contextualSpacing/>
        <w:jc w:val="both"/>
      </w:pPr>
      <w:r>
        <w:lastRenderedPageBreak/>
        <w:t xml:space="preserve">2. </w:t>
      </w:r>
      <w:r w:rsidR="00031262">
        <w:t>Зміна державної політики в системі освіти.</w:t>
      </w:r>
    </w:p>
    <w:p w:rsidR="00240474" w:rsidRDefault="00031262" w:rsidP="00D14F7C">
      <w:pPr>
        <w:pStyle w:val="a6"/>
        <w:shd w:val="clear" w:color="auto" w:fill="auto"/>
        <w:ind w:firstLine="740"/>
        <w:contextualSpacing/>
        <w:jc w:val="both"/>
      </w:pPr>
      <w:r>
        <w:t>Можливі наслідки: загроза сталого розвитку на п’ять років, ускладнення реалізації стратегічних завдань через зміну очікувань, зміна пріоритетів в освітній галузі.</w:t>
      </w:r>
    </w:p>
    <w:p w:rsidR="00240474" w:rsidRDefault="00031262">
      <w:pPr>
        <w:pStyle w:val="a6"/>
        <w:shd w:val="clear" w:color="auto" w:fill="auto"/>
        <w:ind w:firstLine="740"/>
        <w:contextualSpacing/>
        <w:jc w:val="both"/>
      </w:pPr>
      <w:r>
        <w:t>Стратегія управління ризиками: посилення мотивації на педпрацівників щодо використання інформальної освіти для саморозвитку. Реалізація альтернативних методологічних інструментів для надання якісних освітніх послуг.</w:t>
      </w:r>
    </w:p>
    <w:p w:rsidR="00240474" w:rsidRDefault="008E29E7" w:rsidP="008E29E7">
      <w:pPr>
        <w:pStyle w:val="a6"/>
        <w:shd w:val="clear" w:color="auto" w:fill="auto"/>
        <w:tabs>
          <w:tab w:val="left" w:pos="1558"/>
        </w:tabs>
        <w:ind w:firstLine="0"/>
        <w:contextualSpacing/>
        <w:jc w:val="both"/>
      </w:pPr>
      <w:r>
        <w:t xml:space="preserve">3. </w:t>
      </w:r>
      <w:r w:rsidR="00031262">
        <w:t>Відсутність якісних змін у нормативно-правовій базі для закладів освіти.</w:t>
      </w:r>
    </w:p>
    <w:p w:rsidR="00240474" w:rsidRDefault="00031262">
      <w:pPr>
        <w:pStyle w:val="a6"/>
        <w:shd w:val="clear" w:color="auto" w:fill="auto"/>
        <w:ind w:left="140" w:firstLine="700"/>
        <w:contextualSpacing/>
        <w:jc w:val="both"/>
      </w:pPr>
      <w:r>
        <w:t>Можливі наслідки: освітні втрати, обмеженість форматів діяльності, брак гнучкості та швидкості, низька ефективність роботи та витрата великої кількості адміністративного та часового ресурсу, неможливість виправдати очікувані результати.</w:t>
      </w:r>
    </w:p>
    <w:p w:rsidR="00240474" w:rsidRDefault="00031262">
      <w:pPr>
        <w:pStyle w:val="a6"/>
        <w:shd w:val="clear" w:color="auto" w:fill="auto"/>
        <w:ind w:left="140" w:firstLine="700"/>
        <w:contextualSpacing/>
        <w:jc w:val="both"/>
        <w:sectPr w:rsidR="00240474" w:rsidSect="0036346C">
          <w:footerReference w:type="even" r:id="rId12"/>
          <w:footerReference w:type="default" r:id="rId13"/>
          <w:footerReference w:type="first" r:id="rId14"/>
          <w:pgSz w:w="11900" w:h="16840"/>
          <w:pgMar w:top="851" w:right="1134" w:bottom="851" w:left="1134" w:header="0" w:footer="6" w:gutter="0"/>
          <w:cols w:space="720"/>
          <w:noEndnote/>
          <w:titlePg/>
          <w:docGrid w:linePitch="360"/>
        </w:sectPr>
      </w:pPr>
      <w:r>
        <w:t>Стратегія управління ризиками: підготовка нормативно-правових документів за підтримки засновника. Об’єднання інституційного поля закладів освіти громади навколо цієї проблеми. Оптимізація та стандартизація внутрішніх процесів. Створення медійної підтримки щодо потреби змін.</w:t>
      </w:r>
    </w:p>
    <w:p w:rsidR="008E29E7" w:rsidRDefault="008E29E7" w:rsidP="008E29E7">
      <w:pPr>
        <w:pStyle w:val="24"/>
        <w:keepNext/>
        <w:keepLines/>
        <w:shd w:val="clear" w:color="auto" w:fill="auto"/>
        <w:tabs>
          <w:tab w:val="left" w:pos="1104"/>
        </w:tabs>
        <w:spacing w:after="320" w:line="240" w:lineRule="auto"/>
        <w:ind w:left="600" w:firstLine="0"/>
      </w:pPr>
      <w:bookmarkStart w:id="23" w:name="bookmark38"/>
      <w:bookmarkStart w:id="24" w:name="bookmark39"/>
    </w:p>
    <w:p w:rsidR="00240474" w:rsidRDefault="0003297C" w:rsidP="00EF20DB">
      <w:pPr>
        <w:pStyle w:val="24"/>
        <w:keepNext/>
        <w:keepLines/>
        <w:shd w:val="clear" w:color="auto" w:fill="auto"/>
        <w:tabs>
          <w:tab w:val="left" w:pos="1104"/>
        </w:tabs>
        <w:spacing w:after="320"/>
        <w:ind w:firstLine="0"/>
        <w:contextualSpacing/>
      </w:pPr>
      <w:r w:rsidRPr="000A5E30">
        <w:tab/>
      </w:r>
      <w:r>
        <w:rPr>
          <w:lang w:val="en-US"/>
        </w:rPr>
        <w:t>VIII</w:t>
      </w:r>
      <w:r w:rsidRPr="000A5E30">
        <w:t xml:space="preserve">. </w:t>
      </w:r>
      <w:r w:rsidR="00031262">
        <w:t>МОНІТОРИНГ ТА ОЦІНКА ВИКОНАННЯ СТРАТЕГ</w:t>
      </w:r>
      <w:bookmarkEnd w:id="23"/>
      <w:bookmarkEnd w:id="24"/>
      <w:r>
        <w:t>ІЇ</w:t>
      </w:r>
    </w:p>
    <w:p w:rsidR="00240474" w:rsidRDefault="00031262" w:rsidP="00EF20DB">
      <w:pPr>
        <w:pStyle w:val="a6"/>
        <w:shd w:val="clear" w:color="auto" w:fill="auto"/>
        <w:ind w:firstLine="600"/>
        <w:contextualSpacing/>
      </w:pPr>
      <w:r>
        <w:t>Одним з інструментів забезпечення сталого й цілісного розвитку ліцею є моніторинг Стратегії розвитку, тобто формалізоване та регулярне відстеження процесу реалізації її проектів, аналіз отриманої інформації, унесення коректив, актуалізація завдань для визначення зрушень чи прогресу, досягнутих у процесі виконання.</w:t>
      </w:r>
    </w:p>
    <w:p w:rsidR="00240474" w:rsidRDefault="00031262" w:rsidP="00EF20DB">
      <w:pPr>
        <w:pStyle w:val="a6"/>
        <w:shd w:val="clear" w:color="auto" w:fill="auto"/>
        <w:ind w:firstLine="700"/>
        <w:contextualSpacing/>
        <w:jc w:val="both"/>
      </w:pPr>
      <w:r>
        <w:t>Моніторинг Стратегії розвитку ліцею відповідає індикаторам: досягнення намічених результатів; відхилення від раніше намічених результатів, невиконання. У цілому для проведення моніторингу результативності виконання Стратегії важливими є порівняння планових та фактичних показників та визначення відхилень.</w:t>
      </w:r>
    </w:p>
    <w:p w:rsidR="00240474" w:rsidRDefault="00031262" w:rsidP="00EF20DB">
      <w:pPr>
        <w:pStyle w:val="a6"/>
        <w:shd w:val="clear" w:color="auto" w:fill="auto"/>
        <w:ind w:firstLine="700"/>
        <w:contextualSpacing/>
        <w:jc w:val="both"/>
      </w:pPr>
      <w:r>
        <w:t xml:space="preserve">Існують різні підходи до здійснення моніторингу Стратегії розвитку: </w:t>
      </w:r>
      <w:r>
        <w:lastRenderedPageBreak/>
        <w:t>аналіз внутрішніх даних про освітні досягнення здобувачів освіти, моніторинг досягнень учнів в інтелектуальних конкурсах, моніторинг результатів конкурсів, психолого-педагогічний моніторинг, аналіз комфортності й безпечності освітнього середовища, моніторинг результатів державної підсумкової атестації, зовнішнього незалежного оцінювання, законодавчих змін, державних стратегій у галузі освіти тощо.</w:t>
      </w:r>
    </w:p>
    <w:p w:rsidR="00240474" w:rsidRDefault="00031262" w:rsidP="00EF20DB">
      <w:pPr>
        <w:pStyle w:val="a6"/>
        <w:shd w:val="clear" w:color="auto" w:fill="auto"/>
        <w:ind w:left="180" w:firstLine="520"/>
        <w:contextualSpacing/>
        <w:jc w:val="both"/>
      </w:pPr>
      <w:r>
        <w:t>З метою здійснення ефективного моніторингу Стратегії через оцінку прогресу реалізується системна звітність щодо виконання Стратегії розвитку директором на щорічних загальних зборах (конференції) колективу.</w:t>
      </w:r>
    </w:p>
    <w:p w:rsidR="00240474" w:rsidRDefault="00031262" w:rsidP="00EF20DB">
      <w:pPr>
        <w:pStyle w:val="a6"/>
        <w:shd w:val="clear" w:color="auto" w:fill="auto"/>
        <w:ind w:left="180" w:firstLine="720"/>
        <w:contextualSpacing/>
        <w:jc w:val="both"/>
      </w:pPr>
      <w:r>
        <w:t>Засідання педагогічної ради щодо організації освітнього процесу в</w:t>
      </w:r>
      <w:r w:rsidR="008E29E7">
        <w:t xml:space="preserve"> </w:t>
      </w:r>
      <w:r>
        <w:t xml:space="preserve"> наступному навчальному році проводиться з 25 до 31 серпня поточного року.</w:t>
      </w:r>
    </w:p>
    <w:p w:rsidR="00240474" w:rsidRDefault="00031262" w:rsidP="00EF20DB">
      <w:pPr>
        <w:pStyle w:val="a6"/>
        <w:shd w:val="clear" w:color="auto" w:fill="auto"/>
        <w:ind w:firstLine="880"/>
        <w:contextualSpacing/>
        <w:jc w:val="both"/>
      </w:pPr>
      <w:r>
        <w:t>Активне залучення максимальної кількості громадського самоврядування</w:t>
      </w:r>
      <w:r w:rsidR="008E29E7">
        <w:t xml:space="preserve"> </w:t>
      </w:r>
      <w:r>
        <w:t>Ліцею до моніторингу виконання Стратегії дає можливість створи</w:t>
      </w:r>
      <w:r>
        <w:rPr>
          <w:smallCaps/>
        </w:rPr>
        <w:t xml:space="preserve">іи </w:t>
      </w:r>
      <w:r w:rsidR="008E29E7">
        <w:rPr>
          <w:smallCaps/>
        </w:rPr>
        <w:t xml:space="preserve"> </w:t>
      </w:r>
      <w:r>
        <w:rPr>
          <w:smallCaps/>
        </w:rPr>
        <w:t xml:space="preserve"> </w:t>
      </w:r>
      <w:r>
        <w:t>дієвий механізм розвитку закладу. Безперервність та постійність процесу стратегічного планування забезпечується регулярним переглядом Стратегії та внесенням відповідних корективів.</w:t>
      </w:r>
    </w:p>
    <w:p w:rsidR="008E29E7" w:rsidRDefault="008E29E7" w:rsidP="008E29E7">
      <w:pPr>
        <w:pStyle w:val="24"/>
        <w:keepNext/>
        <w:keepLines/>
        <w:shd w:val="clear" w:color="auto" w:fill="auto"/>
        <w:tabs>
          <w:tab w:val="left" w:pos="1479"/>
        </w:tabs>
        <w:ind w:firstLine="0"/>
      </w:pPr>
      <w:bookmarkStart w:id="25" w:name="bookmark40"/>
      <w:bookmarkStart w:id="26" w:name="bookmark41"/>
    </w:p>
    <w:p w:rsidR="00240474" w:rsidRDefault="0003297C" w:rsidP="008E29E7">
      <w:pPr>
        <w:pStyle w:val="24"/>
        <w:keepNext/>
        <w:keepLines/>
        <w:shd w:val="clear" w:color="auto" w:fill="auto"/>
        <w:tabs>
          <w:tab w:val="left" w:pos="1479"/>
        </w:tabs>
        <w:ind w:firstLine="0"/>
        <w:contextualSpacing/>
      </w:pPr>
      <w:r w:rsidRPr="000A5E30">
        <w:rPr>
          <w:lang w:val="ru-RU"/>
        </w:rPr>
        <w:tab/>
      </w:r>
      <w:r>
        <w:rPr>
          <w:lang w:val="en-US"/>
        </w:rPr>
        <w:t>IX</w:t>
      </w:r>
      <w:r w:rsidRPr="0003297C">
        <w:rPr>
          <w:lang w:val="ru-RU"/>
        </w:rPr>
        <w:t xml:space="preserve">. </w:t>
      </w:r>
      <w:r w:rsidR="00031262">
        <w:t>ПРИКІНЦЕВІ ПОЛОЖЕННЯ СТРАТЕГІЇ</w:t>
      </w:r>
      <w:bookmarkEnd w:id="25"/>
      <w:bookmarkEnd w:id="26"/>
    </w:p>
    <w:p w:rsidR="00240474" w:rsidRDefault="00031262">
      <w:pPr>
        <w:pStyle w:val="a6"/>
        <w:shd w:val="clear" w:color="auto" w:fill="auto"/>
        <w:ind w:firstLine="740"/>
        <w:contextualSpacing/>
        <w:jc w:val="both"/>
      </w:pPr>
      <w:r>
        <w:t xml:space="preserve">Цей документ діє з </w:t>
      </w:r>
      <w:r w:rsidR="008E29E7">
        <w:t>січня</w:t>
      </w:r>
      <w:r>
        <w:t xml:space="preserve"> 202</w:t>
      </w:r>
      <w:r w:rsidR="008E29E7">
        <w:t>1</w:t>
      </w:r>
      <w:r>
        <w:t xml:space="preserve"> року по </w:t>
      </w:r>
      <w:r w:rsidR="008E29E7">
        <w:t>грудень</w:t>
      </w:r>
      <w:r>
        <w:t xml:space="preserve"> 202</w:t>
      </w:r>
      <w:r w:rsidR="008E29E7">
        <w:t>6</w:t>
      </w:r>
      <w:r>
        <w:t xml:space="preserve"> року та може змінюватися або доповнюватися в частині III. Стратегічні проекти.</w:t>
      </w:r>
    </w:p>
    <w:p w:rsidR="00240474" w:rsidRDefault="00031262">
      <w:pPr>
        <w:pStyle w:val="a6"/>
        <w:shd w:val="clear" w:color="auto" w:fill="auto"/>
        <w:ind w:firstLine="740"/>
        <w:contextualSpacing/>
        <w:jc w:val="both"/>
      </w:pPr>
      <w:r>
        <w:t>Щорічний аналіз та корегування Стратегії здійснюється з урахуванням змін у законодавстві, нагальних потреб учасників освітнього процесу та виділених на реалізацію Стратегії коштів. Реалізація Стратегії розвитку ліцею підлягає щорічному звіту про її виконання на загальних зборах колективу.</w:t>
      </w:r>
    </w:p>
    <w:p w:rsidR="00240474" w:rsidRDefault="00031262">
      <w:pPr>
        <w:pStyle w:val="a6"/>
        <w:shd w:val="clear" w:color="auto" w:fill="auto"/>
        <w:ind w:firstLine="740"/>
        <w:contextualSpacing/>
        <w:jc w:val="both"/>
      </w:pPr>
      <w:r>
        <w:t>Директор ліцею уточнює перелік заходів, цільові показники, витрати за спланованими заходами, механізм реалізації заходів, склад виконавців, пропонує внесення змін.</w:t>
      </w:r>
    </w:p>
    <w:p w:rsidR="00240474" w:rsidRDefault="00031262">
      <w:pPr>
        <w:pStyle w:val="a6"/>
        <w:shd w:val="clear" w:color="auto" w:fill="auto"/>
        <w:ind w:firstLine="740"/>
        <w:contextualSpacing/>
        <w:jc w:val="both"/>
      </w:pPr>
      <w:r>
        <w:t>Стратегія реалізується за рахунок коштів державного та місцевого бюджетів, а також передбачає залучення позабюджетних коштів інвесторів, меценатів, грантів тощо, які не суперечать вимогам чинного законодавства.</w:t>
      </w:r>
    </w:p>
    <w:sectPr w:rsidR="00240474" w:rsidSect="0036346C">
      <w:footerReference w:type="even" r:id="rId15"/>
      <w:footerReference w:type="default" r:id="rId16"/>
      <w:type w:val="continuous"/>
      <w:pgSz w:w="11900" w:h="16840"/>
      <w:pgMar w:top="851" w:right="1134"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251" w:rsidRDefault="00E03251">
      <w:r>
        <w:separator/>
      </w:r>
    </w:p>
  </w:endnote>
  <w:endnote w:type="continuationSeparator" w:id="0">
    <w:p w:rsidR="00E03251" w:rsidRDefault="00E0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1AB" w:rsidRDefault="00AF51AB">
    <w:pPr>
      <w:spacing w:line="1" w:lineRule="exact"/>
    </w:pPr>
    <w:r>
      <w:rPr>
        <w:noProof/>
        <w:lang w:val="ru-RU" w:eastAsia="ru-RU" w:bidi="ar-SA"/>
      </w:rPr>
      <mc:AlternateContent>
        <mc:Choice Requires="wps">
          <w:drawing>
            <wp:anchor distT="0" distB="0" distL="0" distR="0" simplePos="0" relativeHeight="62914694" behindDoc="1" locked="0" layoutInCell="1" allowOverlap="1">
              <wp:simplePos x="0" y="0"/>
              <wp:positionH relativeFrom="page">
                <wp:posOffset>7056755</wp:posOffset>
              </wp:positionH>
              <wp:positionV relativeFrom="page">
                <wp:posOffset>10215880</wp:posOffset>
              </wp:positionV>
              <wp:extent cx="125730" cy="88900"/>
              <wp:effectExtent l="0" t="0" r="0" b="0"/>
              <wp:wrapNone/>
              <wp:docPr id="7" name="Shape 7"/>
              <wp:cNvGraphicFramePr/>
              <a:graphic xmlns:a="http://schemas.openxmlformats.org/drawingml/2006/main">
                <a:graphicData uri="http://schemas.microsoft.com/office/word/2010/wordprocessingShape">
                  <wps:wsp>
                    <wps:cNvSpPr txBox="1"/>
                    <wps:spPr>
                      <a:xfrm>
                        <a:off x="0" y="0"/>
                        <a:ext cx="125730" cy="88900"/>
                      </a:xfrm>
                      <a:prstGeom prst="rect">
                        <a:avLst/>
                      </a:prstGeom>
                      <a:noFill/>
                    </wps:spPr>
                    <wps:txbx>
                      <w:txbxContent>
                        <w:p w:rsidR="00AF51AB" w:rsidRDefault="00AF51AB">
                          <w:pPr>
                            <w:pStyle w:val="20"/>
                            <w:shd w:val="clear" w:color="auto" w:fill="auto"/>
                          </w:pPr>
                          <w:r>
                            <w:fldChar w:fldCharType="begin"/>
                          </w:r>
                          <w:r>
                            <w:instrText xml:space="preserve"> PAGE \* MERGEFORMAT </w:instrText>
                          </w:r>
                          <w:r>
                            <w:fldChar w:fldCharType="separate"/>
                          </w:r>
                          <w:r w:rsidRPr="00764728">
                            <w:rPr>
                              <w:rFonts w:ascii="Cambria" w:eastAsia="Cambria" w:hAnsi="Cambria" w:cs="Cambria"/>
                              <w:noProof/>
                            </w:rPr>
                            <w:t>2</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555.65pt;margin-top:804.4pt;width:9.9pt;height: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" filled="f" stroked="f">
              <v:textbox style="mso-fit-shape-to-text:t" inset="0,0,0,0">
                <w:txbxContent>
                  <w:p w:rsidR="00AF51AB" w:rsidRDefault="00AF51AB">
                    <w:pPr>
                      <w:pStyle w:val="20"/>
                      <w:shd w:val="clear" w:color="auto" w:fill="auto"/>
                    </w:pPr>
                    <w:r>
                      <w:fldChar w:fldCharType="begin"/>
                    </w:r>
                    <w:r>
                      <w:instrText xml:space="preserve"> PAGE \* MERGEFORMAT </w:instrText>
                    </w:r>
                    <w:r>
                      <w:fldChar w:fldCharType="separate"/>
                    </w:r>
                    <w:r w:rsidRPr="00764728">
                      <w:rPr>
                        <w:rFonts w:ascii="Cambria" w:eastAsia="Cambria" w:hAnsi="Cambria" w:cs="Cambria"/>
                        <w:noProof/>
                      </w:rPr>
                      <w:t>2</w:t>
                    </w:r>
                    <w:r>
                      <w:rPr>
                        <w:rFonts w:ascii="Cambria" w:eastAsia="Cambria" w:hAnsi="Cambria" w:cs="Cambri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1AB" w:rsidRDefault="00AF51AB">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1AB" w:rsidRDefault="00AF51AB">
    <w:pPr>
      <w:spacing w:line="1" w:lineRule="exact"/>
    </w:pPr>
    <w:r>
      <w:rPr>
        <w:noProof/>
        <w:lang w:val="ru-RU" w:eastAsia="ru-RU" w:bidi="ar-SA"/>
      </w:rPr>
      <mc:AlternateContent>
        <mc:Choice Requires="wps">
          <w:drawing>
            <wp:anchor distT="0" distB="0" distL="0" distR="0" simplePos="0" relativeHeight="62914696" behindDoc="1" locked="0" layoutInCell="1" allowOverlap="1">
              <wp:simplePos x="0" y="0"/>
              <wp:positionH relativeFrom="page">
                <wp:posOffset>7029450</wp:posOffset>
              </wp:positionH>
              <wp:positionV relativeFrom="page">
                <wp:posOffset>10031095</wp:posOffset>
              </wp:positionV>
              <wp:extent cx="5016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50165" cy="91440"/>
                      </a:xfrm>
                      <a:prstGeom prst="rect">
                        <a:avLst/>
                      </a:prstGeom>
                      <a:noFill/>
                    </wps:spPr>
                    <wps:txbx>
                      <w:txbxContent>
                        <w:p w:rsidR="00AF51AB" w:rsidRDefault="00AF51AB">
                          <w:pPr>
                            <w:pStyle w:val="20"/>
                            <w:shd w:val="clear" w:color="auto" w:fill="auto"/>
                          </w:pPr>
                          <w:r>
                            <w:rPr>
                              <w:rFonts w:ascii="Cambria" w:eastAsia="Cambria" w:hAnsi="Cambria" w:cs="Cambria"/>
                            </w:rPr>
                            <w:t>і</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53.5pt;margin-top:789.85pt;width:3.95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" filled="f" stroked="f">
              <v:textbox style="mso-fit-shape-to-text:t" inset="0,0,0,0">
                <w:txbxContent>
                  <w:p w:rsidR="00AF51AB" w:rsidRDefault="00AF51AB">
                    <w:pPr>
                      <w:pStyle w:val="20"/>
                      <w:shd w:val="clear" w:color="auto" w:fill="auto"/>
                    </w:pPr>
                    <w:r>
                      <w:rPr>
                        <w:rFonts w:ascii="Cambria" w:eastAsia="Cambria" w:hAnsi="Cambria" w:cs="Cambria"/>
                      </w:rPr>
                      <w:t>і</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1AB" w:rsidRDefault="00AF51AB">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1AB" w:rsidRDefault="00AF51AB">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1AB" w:rsidRDefault="00AF51AB">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1AB" w:rsidRDefault="00AF51AB">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1AB" w:rsidRDefault="00AF51AB">
    <w:pPr>
      <w:spacing w:line="1" w:lineRule="exact"/>
    </w:pPr>
    <w:r>
      <w:rPr>
        <w:noProof/>
        <w:lang w:val="ru-RU" w:eastAsia="ru-RU" w:bidi="ar-SA"/>
      </w:rPr>
      <mc:AlternateContent>
        <mc:Choice Requires="wps">
          <w:drawing>
            <wp:anchor distT="0" distB="0" distL="0" distR="0" simplePos="0" relativeHeight="62914712" behindDoc="1" locked="0" layoutInCell="1" allowOverlap="1">
              <wp:simplePos x="0" y="0"/>
              <wp:positionH relativeFrom="page">
                <wp:posOffset>7056755</wp:posOffset>
              </wp:positionH>
              <wp:positionV relativeFrom="page">
                <wp:posOffset>10215880</wp:posOffset>
              </wp:positionV>
              <wp:extent cx="125730" cy="88900"/>
              <wp:effectExtent l="0" t="0" r="0" b="0"/>
              <wp:wrapNone/>
              <wp:docPr id="25" name="Shape 25"/>
              <wp:cNvGraphicFramePr/>
              <a:graphic xmlns:a="http://schemas.openxmlformats.org/drawingml/2006/main">
                <a:graphicData uri="http://schemas.microsoft.com/office/word/2010/wordprocessingShape">
                  <wps:wsp>
                    <wps:cNvSpPr txBox="1"/>
                    <wps:spPr>
                      <a:xfrm>
                        <a:off x="0" y="0"/>
                        <a:ext cx="125730" cy="88900"/>
                      </a:xfrm>
                      <a:prstGeom prst="rect">
                        <a:avLst/>
                      </a:prstGeom>
                      <a:noFill/>
                    </wps:spPr>
                    <wps:txbx>
                      <w:txbxContent>
                        <w:p w:rsidR="00AF51AB" w:rsidRDefault="00AF51AB">
                          <w:pPr>
                            <w:pStyle w:val="20"/>
                            <w:shd w:val="clear" w:color="auto" w:fill="auto"/>
                          </w:pPr>
                          <w:r>
                            <w:fldChar w:fldCharType="begin"/>
                          </w:r>
                          <w:r>
                            <w:instrText xml:space="preserve"> PAGE \* MERGEFORMAT </w:instrText>
                          </w:r>
                          <w:r>
                            <w:fldChar w:fldCharType="separate"/>
                          </w:r>
                          <w:r w:rsidR="00842F8D" w:rsidRPr="00842F8D">
                            <w:rPr>
                              <w:rFonts w:ascii="Cambria" w:eastAsia="Cambria" w:hAnsi="Cambria" w:cs="Cambria"/>
                              <w:noProof/>
                            </w:rPr>
                            <w:t>47</w:t>
                          </w:r>
                          <w:r>
                            <w:rPr>
                              <w:rFonts w:ascii="Cambria" w:eastAsia="Cambria" w:hAnsi="Cambria" w:cs="Cambr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28" type="#_x0000_t202" style="position:absolute;margin-left:555.65pt;margin-top:804.4pt;width:9.9pt;height:7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" filled="f" stroked="f">
              <v:textbox style="mso-fit-shape-to-text:t" inset="0,0,0,0">
                <w:txbxContent>
                  <w:p w:rsidR="00AF51AB" w:rsidRDefault="00AF51AB">
                    <w:pPr>
                      <w:pStyle w:val="20"/>
                      <w:shd w:val="clear" w:color="auto" w:fill="auto"/>
                    </w:pPr>
                    <w:r>
                      <w:fldChar w:fldCharType="begin"/>
                    </w:r>
                    <w:r>
                      <w:instrText xml:space="preserve"> PAGE \* MERGEFORMAT </w:instrText>
                    </w:r>
                    <w:r>
                      <w:fldChar w:fldCharType="separate"/>
                    </w:r>
                    <w:r w:rsidR="00842F8D" w:rsidRPr="00842F8D">
                      <w:rPr>
                        <w:rFonts w:ascii="Cambria" w:eastAsia="Cambria" w:hAnsi="Cambria" w:cs="Cambria"/>
                        <w:noProof/>
                      </w:rPr>
                      <w:t>47</w:t>
                    </w:r>
                    <w:r>
                      <w:rPr>
                        <w:rFonts w:ascii="Cambria" w:eastAsia="Cambria" w:hAnsi="Cambria" w:cs="Cambri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251" w:rsidRDefault="00E03251"/>
  </w:footnote>
  <w:footnote w:type="continuationSeparator" w:id="0">
    <w:p w:rsidR="00E03251" w:rsidRDefault="00E0325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2B6"/>
    <w:multiLevelType w:val="multilevel"/>
    <w:tmpl w:val="17102F2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650D2"/>
    <w:multiLevelType w:val="multilevel"/>
    <w:tmpl w:val="7C0C6C46"/>
    <w:lvl w:ilvl="0">
      <w:start w:val="1"/>
      <w:numFmt w:val="bullet"/>
      <w:lvlText w:val="&gt;"/>
      <w:lvlJc w:val="left"/>
      <w:rPr>
        <w:rFonts w:ascii="Arial" w:eastAsia="Arial" w:hAnsi="Arial" w:cs="Arial"/>
        <w:b w:val="0"/>
        <w:bCs w:val="0"/>
        <w:i w:val="0"/>
        <w:iCs w:val="0"/>
        <w:smallCaps w:val="0"/>
        <w:strike w:val="0"/>
        <w:color w:val="000000"/>
        <w:spacing w:val="0"/>
        <w:w w:val="100"/>
        <w:position w:val="0"/>
        <w:sz w:val="42"/>
        <w:szCs w:val="4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53DC4"/>
    <w:multiLevelType w:val="multilevel"/>
    <w:tmpl w:val="717E65C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1075FF"/>
    <w:multiLevelType w:val="multilevel"/>
    <w:tmpl w:val="FE246DBE"/>
    <w:lvl w:ilvl="0">
      <w:start w:val="20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D6DCA"/>
    <w:multiLevelType w:val="multilevel"/>
    <w:tmpl w:val="74C65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CD0C1D"/>
    <w:multiLevelType w:val="multilevel"/>
    <w:tmpl w:val="DDA222F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AB50DF"/>
    <w:multiLevelType w:val="multilevel"/>
    <w:tmpl w:val="96ACA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8A784E"/>
    <w:multiLevelType w:val="multilevel"/>
    <w:tmpl w:val="245434A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96043F"/>
    <w:multiLevelType w:val="multilevel"/>
    <w:tmpl w:val="2E2487D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E8252F"/>
    <w:multiLevelType w:val="multilevel"/>
    <w:tmpl w:val="733E8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537D70"/>
    <w:multiLevelType w:val="hybridMultilevel"/>
    <w:tmpl w:val="4A54D378"/>
    <w:lvl w:ilvl="0" w:tplc="28CEEF8A">
      <w:start w:val="2020"/>
      <w:numFmt w:val="decimal"/>
      <w:lvlText w:val="%1"/>
      <w:lvlJc w:val="left"/>
      <w:pPr>
        <w:ind w:left="936" w:hanging="576"/>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354C70"/>
    <w:multiLevelType w:val="multilevel"/>
    <w:tmpl w:val="571C6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8E2E5E"/>
    <w:multiLevelType w:val="multilevel"/>
    <w:tmpl w:val="1DBCF8F4"/>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1C199A"/>
    <w:multiLevelType w:val="multilevel"/>
    <w:tmpl w:val="C95C4C1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452B88"/>
    <w:multiLevelType w:val="multilevel"/>
    <w:tmpl w:val="6C76700E"/>
    <w:lvl w:ilvl="0">
      <w:start w:val="1"/>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8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FE0B50"/>
    <w:multiLevelType w:val="multilevel"/>
    <w:tmpl w:val="600C23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E340CA"/>
    <w:multiLevelType w:val="multilevel"/>
    <w:tmpl w:val="B2444E9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C93A28"/>
    <w:multiLevelType w:val="multilevel"/>
    <w:tmpl w:val="BD888D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273074"/>
    <w:multiLevelType w:val="multilevel"/>
    <w:tmpl w:val="0C20685E"/>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F9646A"/>
    <w:multiLevelType w:val="multilevel"/>
    <w:tmpl w:val="FD125BD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053B46"/>
    <w:multiLevelType w:val="multilevel"/>
    <w:tmpl w:val="3F40D7B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D03C19"/>
    <w:multiLevelType w:val="multilevel"/>
    <w:tmpl w:val="B26ECE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13"/>
  </w:num>
  <w:num w:numId="4">
    <w:abstractNumId w:val="0"/>
  </w:num>
  <w:num w:numId="5">
    <w:abstractNumId w:val="15"/>
  </w:num>
  <w:num w:numId="6">
    <w:abstractNumId w:val="9"/>
  </w:num>
  <w:num w:numId="7">
    <w:abstractNumId w:val="14"/>
  </w:num>
  <w:num w:numId="8">
    <w:abstractNumId w:val="3"/>
  </w:num>
  <w:num w:numId="9">
    <w:abstractNumId w:val="11"/>
  </w:num>
  <w:num w:numId="10">
    <w:abstractNumId w:val="1"/>
  </w:num>
  <w:num w:numId="11">
    <w:abstractNumId w:val="2"/>
  </w:num>
  <w:num w:numId="12">
    <w:abstractNumId w:val="21"/>
  </w:num>
  <w:num w:numId="13">
    <w:abstractNumId w:val="17"/>
  </w:num>
  <w:num w:numId="14">
    <w:abstractNumId w:val="20"/>
  </w:num>
  <w:num w:numId="15">
    <w:abstractNumId w:val="18"/>
  </w:num>
  <w:num w:numId="16">
    <w:abstractNumId w:val="8"/>
  </w:num>
  <w:num w:numId="17">
    <w:abstractNumId w:val="19"/>
  </w:num>
  <w:num w:numId="18">
    <w:abstractNumId w:val="16"/>
  </w:num>
  <w:num w:numId="19">
    <w:abstractNumId w:val="12"/>
  </w:num>
  <w:num w:numId="20">
    <w:abstractNumId w:val="5"/>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74"/>
    <w:rsid w:val="00015DE0"/>
    <w:rsid w:val="00031262"/>
    <w:rsid w:val="0003297C"/>
    <w:rsid w:val="000A5E30"/>
    <w:rsid w:val="000A61E8"/>
    <w:rsid w:val="000A7FBC"/>
    <w:rsid w:val="000F17D4"/>
    <w:rsid w:val="00144DB0"/>
    <w:rsid w:val="001654E2"/>
    <w:rsid w:val="0020068F"/>
    <w:rsid w:val="00222D1D"/>
    <w:rsid w:val="00222D43"/>
    <w:rsid w:val="0022564F"/>
    <w:rsid w:val="00240474"/>
    <w:rsid w:val="002A0364"/>
    <w:rsid w:val="0031463A"/>
    <w:rsid w:val="00344783"/>
    <w:rsid w:val="0036346C"/>
    <w:rsid w:val="00382CD9"/>
    <w:rsid w:val="00394E7F"/>
    <w:rsid w:val="003A3E11"/>
    <w:rsid w:val="00446BB1"/>
    <w:rsid w:val="0046648C"/>
    <w:rsid w:val="004778F2"/>
    <w:rsid w:val="00486668"/>
    <w:rsid w:val="004868A4"/>
    <w:rsid w:val="00492776"/>
    <w:rsid w:val="004E65AF"/>
    <w:rsid w:val="00506728"/>
    <w:rsid w:val="005414DE"/>
    <w:rsid w:val="005C15F2"/>
    <w:rsid w:val="005F1E8C"/>
    <w:rsid w:val="00687C11"/>
    <w:rsid w:val="006A251F"/>
    <w:rsid w:val="006B04C3"/>
    <w:rsid w:val="006F06D5"/>
    <w:rsid w:val="00721FE3"/>
    <w:rsid w:val="00733954"/>
    <w:rsid w:val="00761F04"/>
    <w:rsid w:val="00764728"/>
    <w:rsid w:val="0076728D"/>
    <w:rsid w:val="00781CF5"/>
    <w:rsid w:val="00793FD8"/>
    <w:rsid w:val="007D08D2"/>
    <w:rsid w:val="00804BC4"/>
    <w:rsid w:val="00814F15"/>
    <w:rsid w:val="00817E04"/>
    <w:rsid w:val="008405A2"/>
    <w:rsid w:val="00842F8D"/>
    <w:rsid w:val="008A177C"/>
    <w:rsid w:val="008B65D0"/>
    <w:rsid w:val="008E29E7"/>
    <w:rsid w:val="0092744F"/>
    <w:rsid w:val="00944BEA"/>
    <w:rsid w:val="009C0550"/>
    <w:rsid w:val="00A049A5"/>
    <w:rsid w:val="00A935B7"/>
    <w:rsid w:val="00AE4D92"/>
    <w:rsid w:val="00AF51AB"/>
    <w:rsid w:val="00B31E80"/>
    <w:rsid w:val="00B94A5F"/>
    <w:rsid w:val="00C66055"/>
    <w:rsid w:val="00CC1DE4"/>
    <w:rsid w:val="00CC5F53"/>
    <w:rsid w:val="00D11BE1"/>
    <w:rsid w:val="00D14F7C"/>
    <w:rsid w:val="00D74CDD"/>
    <w:rsid w:val="00D75D64"/>
    <w:rsid w:val="00DB5C89"/>
    <w:rsid w:val="00DC10ED"/>
    <w:rsid w:val="00E03251"/>
    <w:rsid w:val="00E54A27"/>
    <w:rsid w:val="00EA3EA9"/>
    <w:rsid w:val="00EA5AC6"/>
    <w:rsid w:val="00EC74A9"/>
    <w:rsid w:val="00EF20DB"/>
    <w:rsid w:val="00F03B34"/>
    <w:rsid w:val="00F273B7"/>
    <w:rsid w:val="00F66EF6"/>
    <w:rsid w:val="00F77DBA"/>
    <w:rsid w:val="00FE1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BFF5E7-C8CB-4D4C-B6D0-1F72A9C2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2CD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6"/>
      <w:szCs w:val="36"/>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32"/>
      <w:szCs w:val="3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8"/>
      <w:szCs w:val="28"/>
      <w:u w:val="none"/>
    </w:rPr>
  </w:style>
  <w:style w:type="character" w:customStyle="1" w:styleId="a5">
    <w:name w:val="Основной текст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a7">
    <w:name w:val="Другое_"/>
    <w:basedOn w:val="a0"/>
    <w:link w:val="a8"/>
    <w:rPr>
      <w:rFonts w:ascii="Times New Roman" w:eastAsia="Times New Roman" w:hAnsi="Times New Roman" w:cs="Times New Roman"/>
      <w:b w:val="0"/>
      <w:bCs w:val="0"/>
      <w:i w:val="0"/>
      <w:iCs w:val="0"/>
      <w:smallCaps w:val="0"/>
      <w:strike w:val="0"/>
      <w:sz w:val="28"/>
      <w:szCs w:val="28"/>
      <w:u w:val="none"/>
    </w:rPr>
  </w:style>
  <w:style w:type="paragraph" w:customStyle="1" w:styleId="a4">
    <w:name w:val="Подпись к картинке"/>
    <w:basedOn w:val="a"/>
    <w:link w:val="a3"/>
    <w:pPr>
      <w:shd w:val="clear" w:color="auto" w:fill="FFFFFF"/>
    </w:pPr>
    <w:rPr>
      <w:rFonts w:ascii="Times New Roman" w:eastAsia="Times New Roman" w:hAnsi="Times New Roman" w:cs="Times New Roman"/>
      <w:sz w:val="28"/>
      <w:szCs w:val="28"/>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after="200"/>
      <w:jc w:val="center"/>
      <w:outlineLvl w:val="0"/>
    </w:pPr>
    <w:rPr>
      <w:rFonts w:ascii="Times New Roman" w:eastAsia="Times New Roman" w:hAnsi="Times New Roman" w:cs="Times New Roman"/>
      <w:b/>
      <w:bCs/>
      <w:sz w:val="36"/>
      <w:szCs w:val="36"/>
    </w:rPr>
  </w:style>
  <w:style w:type="paragraph" w:customStyle="1" w:styleId="22">
    <w:name w:val="Основной текст (2)"/>
    <w:basedOn w:val="a"/>
    <w:link w:val="21"/>
    <w:pPr>
      <w:shd w:val="clear" w:color="auto" w:fill="FFFFFF"/>
      <w:spacing w:line="360" w:lineRule="auto"/>
      <w:jc w:val="center"/>
    </w:pPr>
    <w:rPr>
      <w:rFonts w:ascii="Times New Roman" w:eastAsia="Times New Roman" w:hAnsi="Times New Roman" w:cs="Times New Roman"/>
      <w:b/>
      <w:bCs/>
      <w:sz w:val="32"/>
      <w:szCs w:val="32"/>
    </w:rPr>
  </w:style>
  <w:style w:type="paragraph" w:customStyle="1" w:styleId="24">
    <w:name w:val="Заголовок №2"/>
    <w:basedOn w:val="a"/>
    <w:link w:val="23"/>
    <w:pPr>
      <w:shd w:val="clear" w:color="auto" w:fill="FFFFFF"/>
      <w:spacing w:line="360" w:lineRule="auto"/>
      <w:ind w:firstLine="710"/>
      <w:outlineLvl w:val="1"/>
    </w:pPr>
    <w:rPr>
      <w:rFonts w:ascii="Times New Roman" w:eastAsia="Times New Roman" w:hAnsi="Times New Roman" w:cs="Times New Roman"/>
      <w:b/>
      <w:bCs/>
      <w:sz w:val="28"/>
      <w:szCs w:val="28"/>
    </w:rPr>
  </w:style>
  <w:style w:type="paragraph" w:customStyle="1" w:styleId="a6">
    <w:name w:val="Основной текст"/>
    <w:basedOn w:val="a"/>
    <w:link w:val="a5"/>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a8">
    <w:name w:val="Другое"/>
    <w:basedOn w:val="a"/>
    <w:link w:val="a7"/>
    <w:pPr>
      <w:shd w:val="clear" w:color="auto" w:fill="FFFFFF"/>
      <w:spacing w:line="360" w:lineRule="auto"/>
      <w:ind w:firstLine="400"/>
    </w:pPr>
    <w:rPr>
      <w:rFonts w:ascii="Times New Roman" w:eastAsia="Times New Roman" w:hAnsi="Times New Roman" w:cs="Times New Roman"/>
      <w:sz w:val="28"/>
      <w:szCs w:val="28"/>
    </w:rPr>
  </w:style>
  <w:style w:type="character" w:styleId="a9">
    <w:name w:val="Hyperlink"/>
    <w:basedOn w:val="a0"/>
    <w:uiPriority w:val="99"/>
    <w:unhideWhenUsed/>
    <w:rsid w:val="00031262"/>
    <w:rPr>
      <w:color w:val="0563C1" w:themeColor="hyperlink"/>
      <w:u w:val="single"/>
    </w:rPr>
  </w:style>
  <w:style w:type="character" w:customStyle="1" w:styleId="3">
    <w:name w:val="Заголовок №3_"/>
    <w:basedOn w:val="a0"/>
    <w:link w:val="30"/>
    <w:rsid w:val="00031262"/>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031262"/>
    <w:pPr>
      <w:shd w:val="clear" w:color="auto" w:fill="FFFFFF"/>
      <w:spacing w:line="360" w:lineRule="auto"/>
      <w:ind w:firstLine="650"/>
      <w:outlineLvl w:val="2"/>
    </w:pPr>
    <w:rPr>
      <w:rFonts w:ascii="Times New Roman" w:eastAsia="Times New Roman" w:hAnsi="Times New Roman" w:cs="Times New Roman"/>
      <w:b/>
      <w:bCs/>
      <w:color w:val="auto"/>
      <w:sz w:val="28"/>
      <w:szCs w:val="28"/>
    </w:rPr>
  </w:style>
  <w:style w:type="character" w:customStyle="1" w:styleId="aa">
    <w:name w:val="Подпись к таблице_"/>
    <w:basedOn w:val="a0"/>
    <w:link w:val="ab"/>
    <w:rsid w:val="006A251F"/>
    <w:rPr>
      <w:rFonts w:ascii="Times New Roman" w:eastAsia="Times New Roman" w:hAnsi="Times New Roman" w:cs="Times New Roman"/>
      <w:b/>
      <w:bCs/>
      <w:sz w:val="28"/>
      <w:szCs w:val="28"/>
      <w:shd w:val="clear" w:color="auto" w:fill="FFFFFF"/>
    </w:rPr>
  </w:style>
  <w:style w:type="paragraph" w:customStyle="1" w:styleId="ab">
    <w:name w:val="Подпись к таблице"/>
    <w:basedOn w:val="a"/>
    <w:link w:val="aa"/>
    <w:rsid w:val="006A251F"/>
    <w:pPr>
      <w:shd w:val="clear" w:color="auto" w:fill="FFFFFF"/>
    </w:pPr>
    <w:rPr>
      <w:rFonts w:ascii="Times New Roman" w:eastAsia="Times New Roman" w:hAnsi="Times New Roman" w:cs="Times New Roman"/>
      <w:b/>
      <w:bCs/>
      <w:color w:val="auto"/>
      <w:sz w:val="28"/>
      <w:szCs w:val="28"/>
    </w:rPr>
  </w:style>
  <w:style w:type="paragraph" w:styleId="ac">
    <w:name w:val="List Paragraph"/>
    <w:basedOn w:val="a"/>
    <w:uiPriority w:val="34"/>
    <w:qFormat/>
    <w:rsid w:val="0036346C"/>
    <w:pPr>
      <w:ind w:left="720"/>
      <w:contextualSpacing/>
    </w:pPr>
  </w:style>
  <w:style w:type="table" w:styleId="ad">
    <w:name w:val="Table Grid"/>
    <w:basedOn w:val="a1"/>
    <w:uiPriority w:val="39"/>
    <w:rsid w:val="00506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382C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382C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1"/>
    <w:uiPriority w:val="42"/>
    <w:rsid w:val="00382C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1"/>
    <w:uiPriority w:val="43"/>
    <w:rsid w:val="00382CD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382C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382CD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
    <w:name w:val="header"/>
    <w:basedOn w:val="a"/>
    <w:link w:val="af0"/>
    <w:uiPriority w:val="99"/>
    <w:unhideWhenUsed/>
    <w:rsid w:val="00842F8D"/>
    <w:pPr>
      <w:tabs>
        <w:tab w:val="center" w:pos="4677"/>
        <w:tab w:val="right" w:pos="9355"/>
      </w:tabs>
    </w:pPr>
  </w:style>
  <w:style w:type="character" w:customStyle="1" w:styleId="af0">
    <w:name w:val="Верхній колонтитул Знак"/>
    <w:basedOn w:val="a0"/>
    <w:link w:val="af"/>
    <w:uiPriority w:val="99"/>
    <w:rsid w:val="00842F8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2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0-15" TargetMode="Externa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yperlink" Target="https://zakon.rada.gov.ua/laws/show/40-1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47</Pages>
  <Words>11214</Words>
  <Characters>63924</Characters>
  <Application>Microsoft Office Word</Application>
  <DocSecurity>0</DocSecurity>
  <Lines>532</Lines>
  <Paragraphs>149</Paragraphs>
  <ScaleCrop>false</ScaleCrop>
  <HeadingPairs>
    <vt:vector size="2" baseType="variant">
      <vt:variant>
        <vt:lpstr>Назва</vt:lpstr>
      </vt:variant>
      <vt:variant>
        <vt:i4>1</vt:i4>
      </vt:variant>
    </vt:vector>
  </HeadingPairs>
  <TitlesOfParts>
    <vt:vector size="1" baseType="lpstr">
      <vt:lpstr>Untitled</vt:lpstr>
    </vt:vector>
  </TitlesOfParts>
  <Company/>
  <LinksUpToDate>false</LinksUpToDate>
  <CharactersWithSpaces>74989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User</dc:creator>
  <cp:keywords/>
  <cp:lastModifiedBy>Asus</cp:lastModifiedBy>
  <cp:revision>26</cp:revision>
  <dcterms:created xsi:type="dcterms:W3CDTF">2026-01-07T10:10:00Z</dcterms:created>
  <dcterms:modified xsi:type="dcterms:W3CDTF">2026-02-10T12:21:00Z</dcterms:modified>
</cp:coreProperties>
</file>