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4185"/>
      </w:tblGrid>
      <w:tr>
        <w:trPr>
          <w:trHeight w:val="2917" w:hRule="atLeast"/>
        </w:trPr>
        <w:tc>
          <w:tcPr>
            <w:tcW w:w="5498" w:type="dxa"/>
          </w:tcPr>
          <w:p>
            <w:pPr>
              <w:pStyle w:val="TableParagraph"/>
              <w:spacing w:line="360" w:lineRule="auto"/>
              <w:ind w:left="50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виконавчого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комітету Ковельської міської ради</w:t>
            </w:r>
          </w:p>
          <w:p>
            <w:pPr>
              <w:pStyle w:val="TableParagraph"/>
              <w:spacing w:line="360" w:lineRule="auto"/>
              <w:ind w:left="50"/>
              <w:rPr>
                <w:sz w:val="24"/>
              </w:rPr>
            </w:pPr>
            <w:r>
              <w:rPr>
                <w:sz w:val="24"/>
              </w:rPr>
              <w:t>ЛІЦЕЙ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№3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ІМЕНІ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ЛЕСІ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УКРАЇНКИ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М.КОВЕЛЯ ВОЛИНСЬКОЇ ОБЛАСТІ</w:t>
            </w:r>
          </w:p>
        </w:tc>
        <w:tc>
          <w:tcPr>
            <w:tcW w:w="4185" w:type="dxa"/>
          </w:tcPr>
          <w:p>
            <w:pPr>
              <w:pStyle w:val="TableParagraph"/>
              <w:spacing w:line="271" w:lineRule="exact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ЗАТВЕРДЖУЮ</w:t>
            </w:r>
          </w:p>
          <w:p>
            <w:pPr>
              <w:pStyle w:val="TableParagraph"/>
              <w:spacing w:before="271"/>
              <w:ind w:left="36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ліцею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ЛІЦЕЮ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№3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ІМЕНІ ЛЕСІ УКРАЇНКИ М.КОВЕЛЯ ВОЛИНСЬКОЇ ОБЛАСТІ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1742" w:val="left" w:leader="none"/>
                <w:tab w:pos="1979" w:val="left" w:leader="none"/>
              </w:tabs>
              <w:spacing w:line="269" w:lineRule="exact" w:before="1"/>
              <w:ind w:left="36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Василь</w:t>
            </w:r>
            <w:r>
              <w:rPr>
                <w:spacing w:val="-2"/>
                <w:sz w:val="24"/>
              </w:rPr>
              <w:t> ОКСЕНТЮК</w:t>
            </w:r>
          </w:p>
          <w:p>
            <w:pPr>
              <w:pStyle w:val="TableParagraph"/>
              <w:spacing w:line="177" w:lineRule="exact"/>
              <w:ind w:right="17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(підпис)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6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200" cy="6350"/>
                      <wp:effectExtent l="9525" t="0" r="0" b="3175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838200" cy="6350"/>
                                <a:chExt cx="8382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pt;height:.5pt;mso-position-horizontal-relative:char;mso-position-vertical-relative:line" id="docshapegroup1" coordorigin="0,0" coordsize="1320,10">
                      <v:line style="position:absolute" from="0,5" to="13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30" w:lineRule="exact"/>
              <w:ind w:left="83" w:right="17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>
      <w:pPr>
        <w:pStyle w:val="BodyText"/>
        <w:ind w:left="0" w:firstLine="0"/>
      </w:pPr>
    </w:p>
    <w:p>
      <w:pPr>
        <w:pStyle w:val="BodyText"/>
        <w:spacing w:before="133"/>
        <w:ind w:left="0" w:firstLine="0"/>
      </w:pPr>
    </w:p>
    <w:p>
      <w:pPr>
        <w:spacing w:line="275" w:lineRule="exact" w:before="1"/>
        <w:ind w:left="14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ПОЛОЖЕННЯ</w:t>
      </w:r>
    </w:p>
    <w:p>
      <w:pPr>
        <w:spacing w:line="275" w:lineRule="exact"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методичні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об’єднання</w:t>
      </w:r>
    </w:p>
    <w:p>
      <w:pPr>
        <w:spacing w:line="240" w:lineRule="auto" w:before="2"/>
        <w:ind w:left="140" w:right="5631" w:firstLine="0"/>
        <w:jc w:val="left"/>
        <w:rPr>
          <w:b/>
          <w:sz w:val="24"/>
        </w:rPr>
      </w:pPr>
      <w:r>
        <w:rPr>
          <w:b/>
          <w:sz w:val="24"/>
        </w:rPr>
        <w:t>ЛІЦЕЮ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№3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ІМЕНІ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ЛЕСІ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УКРАЇНКИ М.КОВЕЛЯ ВОЛИНСЬКОЇ </w:t>
      </w:r>
      <w:r>
        <w:rPr>
          <w:b/>
          <w:spacing w:val="-2"/>
          <w:sz w:val="24"/>
        </w:rPr>
        <w:t>ОБЛАСТІ</w:t>
      </w:r>
    </w:p>
    <w:p>
      <w:pPr>
        <w:tabs>
          <w:tab w:pos="2115" w:val="left" w:leader="none"/>
          <w:tab w:pos="2352" w:val="left" w:leader="none"/>
          <w:tab w:pos="3415" w:val="left" w:leader="none"/>
        </w:tabs>
        <w:spacing w:line="267" w:lineRule="exact" w:before="272"/>
        <w:ind w:left="14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  <w:t>№ </w:t>
      </w:r>
      <w:r>
        <w:rPr>
          <w:sz w:val="24"/>
          <w:u w:val="single"/>
        </w:rPr>
        <w:tab/>
      </w:r>
    </w:p>
    <w:p>
      <w:pPr>
        <w:spacing w:line="175" w:lineRule="exact" w:before="0"/>
        <w:ind w:left="861" w:right="0" w:firstLine="0"/>
        <w:jc w:val="left"/>
        <w:rPr>
          <w:sz w:val="16"/>
        </w:rPr>
      </w:pPr>
      <w:r>
        <w:rPr>
          <w:spacing w:val="-2"/>
          <w:sz w:val="16"/>
        </w:rPr>
        <w:t>(дата)</w:t>
      </w:r>
    </w:p>
    <w:p>
      <w:pPr>
        <w:pStyle w:val="BodyText"/>
        <w:ind w:left="0" w:firstLine="0"/>
        <w:rPr>
          <w:sz w:val="16"/>
        </w:rPr>
      </w:pPr>
    </w:p>
    <w:p>
      <w:pPr>
        <w:pStyle w:val="BodyText"/>
        <w:spacing w:before="16"/>
        <w:ind w:left="0" w:firstLine="0"/>
        <w:rPr>
          <w:sz w:val="16"/>
        </w:rPr>
      </w:pPr>
    </w:p>
    <w:p>
      <w:pPr>
        <w:pStyle w:val="BodyText"/>
        <w:spacing w:line="242" w:lineRule="auto" w:before="1"/>
        <w:ind w:left="140" w:right="5631" w:firstLine="0"/>
      </w:pPr>
      <w:r>
        <w:rPr/>
        <w:t>ЛІЦЕЙ</w:t>
      </w:r>
      <w:r>
        <w:rPr>
          <w:spacing w:val="40"/>
        </w:rPr>
        <w:t> </w:t>
      </w:r>
      <w:r>
        <w:rPr/>
        <w:t>№3</w:t>
      </w:r>
      <w:r>
        <w:rPr>
          <w:spacing w:val="40"/>
        </w:rPr>
        <w:t> </w:t>
      </w:r>
      <w:r>
        <w:rPr/>
        <w:t>ІМЕНІ</w:t>
      </w:r>
      <w:r>
        <w:rPr>
          <w:spacing w:val="40"/>
        </w:rPr>
        <w:t> </w:t>
      </w:r>
      <w:r>
        <w:rPr/>
        <w:t>ЛЕСІ</w:t>
      </w:r>
      <w:r>
        <w:rPr>
          <w:spacing w:val="40"/>
        </w:rPr>
        <w:t> </w:t>
      </w:r>
      <w:r>
        <w:rPr/>
        <w:t>УКРАЇНКИ М.КОВЕЛЯ ВОЛИНСЬКОЇ ОБЛАСТІ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2"/>
        <w:ind w:left="0" w:firstLine="0"/>
      </w:pPr>
    </w:p>
    <w:p>
      <w:pPr>
        <w:pStyle w:val="Heading1"/>
        <w:numPr>
          <w:ilvl w:val="0"/>
          <w:numId w:val="1"/>
        </w:numPr>
        <w:tabs>
          <w:tab w:pos="3857" w:val="left" w:leader="none"/>
        </w:tabs>
        <w:spacing w:line="240" w:lineRule="auto" w:before="0" w:after="0"/>
        <w:ind w:left="3857" w:right="0" w:hanging="360"/>
        <w:jc w:val="left"/>
      </w:pPr>
      <w:r>
        <w:rPr/>
        <w:t>Загальні</w:t>
      </w:r>
      <w:r>
        <w:rPr>
          <w:spacing w:val="2"/>
        </w:rPr>
        <w:t> </w:t>
      </w:r>
      <w:r>
        <w:rPr>
          <w:spacing w:val="-2"/>
        </w:rPr>
        <w:t>положення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271" w:after="0"/>
        <w:ind w:left="851" w:right="141" w:hanging="711"/>
        <w:jc w:val="both"/>
        <w:rPr>
          <w:sz w:val="24"/>
        </w:rPr>
      </w:pPr>
      <w:r>
        <w:rPr>
          <w:sz w:val="24"/>
        </w:rPr>
        <w:t>Методичне об’єднання — структурний підрозділ внутрішньої системи управління навчально-виховним процесом, що координує методичну, організаційну роботу вчителів одного або кількох споріднених навчальних предметів, інших педагогів навчального закладу.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0" w:after="0"/>
        <w:ind w:left="851" w:right="139" w:hanging="711"/>
        <w:jc w:val="both"/>
        <w:rPr>
          <w:sz w:val="24"/>
        </w:rPr>
      </w:pPr>
      <w:r>
        <w:rPr>
          <w:sz w:val="24"/>
        </w:rPr>
        <w:t>Метою діяльності методичних об’єднань є створення умов для безперервного підвищення кваліфікації педагогів, удосконалення їхньої професійної майстерності; упровадження нових педагогічних технологій, інновацій, науково-дослідницької та проектної діяльності в навчально-виховний процес.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1" w:after="0"/>
        <w:ind w:left="851" w:right="147" w:hanging="711"/>
        <w:jc w:val="both"/>
        <w:rPr>
          <w:sz w:val="24"/>
        </w:rPr>
      </w:pPr>
      <w:r>
        <w:rPr>
          <w:sz w:val="24"/>
        </w:rPr>
        <w:t>Рішення про створення у навчальному закладі методичних об’єднань, а також про їх кількість та напрями діяльності ухвалюють на загальних зборах (конференції) колективу, засіданні педагогічної ради.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  <w:tab w:pos="4518" w:val="left" w:leader="none"/>
          <w:tab w:pos="7394" w:val="left" w:leader="none"/>
        </w:tabs>
        <w:spacing w:line="240" w:lineRule="auto" w:before="0" w:after="0"/>
        <w:ind w:left="851" w:right="133" w:hanging="711"/>
        <w:jc w:val="both"/>
        <w:rPr>
          <w:sz w:val="24"/>
        </w:rPr>
      </w:pPr>
      <w:r>
        <w:rPr>
          <w:sz w:val="24"/>
        </w:rPr>
        <w:t>Методичні</w:t>
      </w:r>
      <w:r>
        <w:rPr>
          <w:spacing w:val="-2"/>
          <w:sz w:val="24"/>
        </w:rPr>
        <w:t> </w:t>
      </w:r>
      <w:r>
        <w:rPr>
          <w:sz w:val="24"/>
        </w:rPr>
        <w:t>об’єднання створюють за наявності у</w:t>
      </w:r>
      <w:r>
        <w:rPr>
          <w:spacing w:val="-2"/>
          <w:sz w:val="24"/>
        </w:rPr>
        <w:t> </w:t>
      </w:r>
      <w:r>
        <w:rPr>
          <w:sz w:val="24"/>
        </w:rPr>
        <w:t>навчальному</w:t>
      </w:r>
      <w:r>
        <w:rPr>
          <w:spacing w:val="-2"/>
          <w:sz w:val="24"/>
        </w:rPr>
        <w:t> </w:t>
      </w:r>
      <w:r>
        <w:rPr>
          <w:sz w:val="24"/>
        </w:rPr>
        <w:t>закладі трьох та більше учителів-«предметників». Також у навчальному закладі можливе створення циклових предметних методичних об’єднань гуманітарного, фізико-математичного,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природничо-наукового,</w:t>
      </w:r>
      <w:r>
        <w:rPr>
          <w:sz w:val="24"/>
        </w:rPr>
        <w:tab/>
      </w:r>
      <w:r>
        <w:rPr>
          <w:spacing w:val="-2"/>
          <w:sz w:val="24"/>
        </w:rPr>
        <w:t>технологічного,</w:t>
      </w:r>
      <w:r>
        <w:rPr>
          <w:sz w:val="24"/>
        </w:rPr>
        <w:tab/>
      </w:r>
      <w:r>
        <w:rPr>
          <w:spacing w:val="-2"/>
          <w:sz w:val="24"/>
        </w:rPr>
        <w:t>художньо-естетичного, </w:t>
      </w:r>
      <w:r>
        <w:rPr>
          <w:sz w:val="24"/>
        </w:rPr>
        <w:t>фізкультурно-оздоровчого</w:t>
      </w:r>
      <w:r>
        <w:rPr>
          <w:spacing w:val="80"/>
          <w:sz w:val="24"/>
        </w:rPr>
        <w:t> </w:t>
      </w:r>
      <w:r>
        <w:rPr>
          <w:sz w:val="24"/>
        </w:rPr>
        <w:t>та інших профілів.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37" w:lineRule="auto" w:before="3" w:after="0"/>
        <w:ind w:left="851" w:right="142" w:hanging="711"/>
        <w:jc w:val="both"/>
        <w:rPr>
          <w:sz w:val="24"/>
        </w:rPr>
      </w:pPr>
      <w:r>
        <w:rPr>
          <w:sz w:val="24"/>
        </w:rPr>
        <w:t>Керівництво методичним об’єднанням здійснює голова, якого обирають члени методичного об’єднання строком на</w:t>
      </w:r>
      <w:r>
        <w:rPr>
          <w:spacing w:val="80"/>
          <w:sz w:val="24"/>
        </w:rPr>
        <w:t> </w:t>
      </w:r>
      <w:r>
        <w:rPr>
          <w:sz w:val="24"/>
        </w:rPr>
        <w:t>років.</w:t>
      </w: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276" w:lineRule="exact" w:before="4" w:after="0"/>
        <w:ind w:left="850" w:right="0" w:hanging="710"/>
        <w:jc w:val="both"/>
        <w:rPr>
          <w:sz w:val="24"/>
        </w:rPr>
      </w:pPr>
      <w:r>
        <w:rPr>
          <w:sz w:val="24"/>
        </w:rPr>
        <w:t>Вимоги</w:t>
      </w:r>
      <w:r>
        <w:rPr>
          <w:spacing w:val="-7"/>
          <w:sz w:val="24"/>
        </w:rPr>
        <w:t> </w:t>
      </w:r>
      <w:r>
        <w:rPr>
          <w:sz w:val="24"/>
        </w:rPr>
        <w:t>до</w:t>
      </w:r>
      <w:r>
        <w:rPr>
          <w:spacing w:val="-1"/>
          <w:sz w:val="24"/>
        </w:rPr>
        <w:t> </w:t>
      </w:r>
      <w:r>
        <w:rPr>
          <w:sz w:val="24"/>
        </w:rPr>
        <w:t>кандидата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посаду</w:t>
      </w:r>
      <w:r>
        <w:rPr>
          <w:spacing w:val="-11"/>
          <w:sz w:val="24"/>
        </w:rPr>
        <w:t> </w:t>
      </w:r>
      <w:r>
        <w:rPr>
          <w:sz w:val="24"/>
        </w:rPr>
        <w:t>голови</w:t>
      </w:r>
      <w:r>
        <w:rPr>
          <w:spacing w:val="-4"/>
          <w:sz w:val="24"/>
        </w:rPr>
        <w:t> </w:t>
      </w:r>
      <w:r>
        <w:rPr>
          <w:sz w:val="24"/>
        </w:rPr>
        <w:t>методичного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об’єднання: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93" w:lineRule="exact" w:before="0" w:after="0"/>
        <w:ind w:left="1273" w:right="0" w:hanging="359"/>
        <w:jc w:val="left"/>
        <w:rPr>
          <w:sz w:val="24"/>
        </w:rPr>
      </w:pPr>
      <w:r>
        <w:rPr>
          <w:sz w:val="24"/>
        </w:rPr>
        <w:t>відповідна</w:t>
      </w:r>
      <w:r>
        <w:rPr>
          <w:spacing w:val="-4"/>
          <w:sz w:val="24"/>
        </w:rPr>
        <w:t> </w:t>
      </w:r>
      <w:r>
        <w:rPr>
          <w:sz w:val="24"/>
        </w:rPr>
        <w:t>фахова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освіта;</w:t>
      </w:r>
    </w:p>
    <w:p>
      <w:pPr>
        <w:pStyle w:val="ListParagraph"/>
        <w:numPr>
          <w:ilvl w:val="2"/>
          <w:numId w:val="1"/>
        </w:numPr>
        <w:tabs>
          <w:tab w:pos="1274" w:val="left" w:leader="none"/>
        </w:tabs>
        <w:spacing w:line="237" w:lineRule="auto" w:before="2" w:after="0"/>
        <w:ind w:left="1274" w:right="141" w:hanging="360"/>
        <w:jc w:val="left"/>
        <w:rPr>
          <w:sz w:val="24"/>
        </w:rPr>
      </w:pPr>
      <w:r>
        <w:rPr>
          <w:sz w:val="24"/>
        </w:rPr>
        <w:t>кваліфікаційна</w:t>
      </w:r>
      <w:r>
        <w:rPr>
          <w:spacing w:val="80"/>
          <w:sz w:val="24"/>
        </w:rPr>
        <w:t> </w:t>
      </w:r>
      <w:r>
        <w:rPr>
          <w:sz w:val="24"/>
        </w:rPr>
        <w:t>категорія</w:t>
      </w:r>
      <w:r>
        <w:rPr>
          <w:spacing w:val="80"/>
          <w:sz w:val="24"/>
        </w:rPr>
        <w:t> </w:t>
      </w:r>
      <w:r>
        <w:rPr>
          <w:sz w:val="24"/>
        </w:rPr>
        <w:t>«спеціаліст</w:t>
      </w:r>
      <w:r>
        <w:rPr>
          <w:spacing w:val="80"/>
          <w:sz w:val="24"/>
        </w:rPr>
        <w:t> </w:t>
      </w:r>
      <w:r>
        <w:rPr>
          <w:sz w:val="24"/>
        </w:rPr>
        <w:t>першої</w:t>
      </w:r>
      <w:r>
        <w:rPr>
          <w:spacing w:val="80"/>
          <w:sz w:val="24"/>
        </w:rPr>
        <w:t> </w:t>
      </w:r>
      <w:r>
        <w:rPr>
          <w:sz w:val="24"/>
        </w:rPr>
        <w:t>категорії»</w:t>
      </w:r>
      <w:r>
        <w:rPr>
          <w:spacing w:val="80"/>
          <w:sz w:val="24"/>
        </w:rPr>
        <w:t> </w:t>
      </w:r>
      <w:r>
        <w:rPr>
          <w:sz w:val="24"/>
        </w:rPr>
        <w:t>чи</w:t>
      </w:r>
      <w:r>
        <w:rPr>
          <w:spacing w:val="80"/>
          <w:sz w:val="24"/>
        </w:rPr>
        <w:t> </w:t>
      </w:r>
      <w:r>
        <w:rPr>
          <w:sz w:val="24"/>
        </w:rPr>
        <w:t>«спеціаліст</w:t>
      </w:r>
      <w:r>
        <w:rPr>
          <w:spacing w:val="80"/>
          <w:sz w:val="24"/>
        </w:rPr>
        <w:t> </w:t>
      </w:r>
      <w:r>
        <w:rPr>
          <w:sz w:val="24"/>
        </w:rPr>
        <w:t>вищої </w:t>
      </w:r>
      <w:r>
        <w:rPr>
          <w:spacing w:val="-2"/>
          <w:sz w:val="24"/>
        </w:rPr>
        <w:t>категорії»;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4" w:after="0"/>
        <w:ind w:left="1273" w:right="0" w:hanging="359"/>
        <w:jc w:val="left"/>
        <w:rPr>
          <w:sz w:val="24"/>
        </w:rPr>
      </w:pPr>
      <w:r>
        <w:rPr>
          <w:sz w:val="24"/>
        </w:rPr>
        <w:t>спеціальний</w:t>
      </w:r>
      <w:r>
        <w:rPr>
          <w:spacing w:val="-1"/>
          <w:sz w:val="24"/>
        </w:rPr>
        <w:t> </w:t>
      </w:r>
      <w:r>
        <w:rPr>
          <w:sz w:val="24"/>
        </w:rPr>
        <w:t>стаж роботи</w:t>
      </w:r>
      <w:r>
        <w:rPr>
          <w:spacing w:val="-4"/>
          <w:sz w:val="24"/>
        </w:rPr>
        <w:t> </w:t>
      </w:r>
      <w:r>
        <w:rPr>
          <w:sz w:val="24"/>
        </w:rPr>
        <w:t>не</w:t>
      </w:r>
      <w:r>
        <w:rPr>
          <w:spacing w:val="-7"/>
          <w:sz w:val="24"/>
        </w:rPr>
        <w:t> </w:t>
      </w:r>
      <w:r>
        <w:rPr>
          <w:sz w:val="24"/>
        </w:rPr>
        <w:t>менше</w:t>
      </w:r>
      <w:r>
        <w:rPr>
          <w:spacing w:val="-7"/>
          <w:sz w:val="24"/>
        </w:rPr>
        <w:t> </w:t>
      </w:r>
      <w:r>
        <w:rPr>
          <w:sz w:val="24"/>
        </w:rPr>
        <w:t>п’яти </w:t>
      </w:r>
      <w:r>
        <w:rPr>
          <w:spacing w:val="-2"/>
          <w:sz w:val="24"/>
        </w:rPr>
        <w:t>років.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100" w:bottom="280" w:left="1559" w:right="425"/>
        </w:sectPr>
      </w:pP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2" w:lineRule="auto" w:before="66" w:after="0"/>
        <w:ind w:left="851" w:right="142" w:hanging="711"/>
        <w:jc w:val="both"/>
        <w:rPr>
          <w:sz w:val="24"/>
        </w:rPr>
      </w:pPr>
      <w:r>
        <w:rPr>
          <w:sz w:val="24"/>
        </w:rPr>
        <w:t>Керівників методичних об’єднань призначає керівник навчального закладу відповідним наказом на початку навчального року.</w:t>
      </w: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271" w:lineRule="exact" w:before="0" w:after="0"/>
        <w:ind w:left="850" w:right="0" w:hanging="710"/>
        <w:jc w:val="both"/>
        <w:rPr>
          <w:sz w:val="24"/>
        </w:rPr>
      </w:pPr>
      <w:r>
        <w:rPr>
          <w:sz w:val="24"/>
        </w:rPr>
        <w:t>Діяльність</w:t>
      </w:r>
      <w:r>
        <w:rPr>
          <w:spacing w:val="-2"/>
          <w:sz w:val="24"/>
        </w:rPr>
        <w:t> </w:t>
      </w:r>
      <w:r>
        <w:rPr>
          <w:sz w:val="24"/>
        </w:rPr>
        <w:t>методичних</w:t>
      </w:r>
      <w:r>
        <w:rPr>
          <w:spacing w:val="-6"/>
          <w:sz w:val="24"/>
        </w:rPr>
        <w:t> </w:t>
      </w:r>
      <w:r>
        <w:rPr>
          <w:sz w:val="24"/>
        </w:rPr>
        <w:t>об’єднань</w:t>
      </w:r>
      <w:r>
        <w:rPr>
          <w:spacing w:val="-2"/>
          <w:sz w:val="24"/>
        </w:rPr>
        <w:t> </w:t>
      </w:r>
      <w:r>
        <w:rPr>
          <w:sz w:val="24"/>
        </w:rPr>
        <w:t>координує</w:t>
      </w:r>
      <w:r>
        <w:rPr>
          <w:spacing w:val="-4"/>
          <w:sz w:val="24"/>
        </w:rPr>
        <w:t> </w:t>
      </w:r>
      <w:r>
        <w:rPr>
          <w:sz w:val="24"/>
        </w:rPr>
        <w:t>заступник</w:t>
      </w:r>
      <w:r>
        <w:rPr>
          <w:spacing w:val="-1"/>
          <w:sz w:val="24"/>
        </w:rPr>
        <w:t> </w:t>
      </w:r>
      <w:r>
        <w:rPr>
          <w:sz w:val="24"/>
        </w:rPr>
        <w:t>директора</w:t>
      </w:r>
      <w:r>
        <w:rPr>
          <w:spacing w:val="-2"/>
          <w:sz w:val="24"/>
        </w:rPr>
        <w:t> </w:t>
      </w:r>
      <w:r>
        <w:rPr>
          <w:sz w:val="24"/>
        </w:rPr>
        <w:t>з</w:t>
      </w:r>
      <w:r>
        <w:rPr>
          <w:spacing w:val="30"/>
          <w:sz w:val="24"/>
        </w:rPr>
        <w:t>  </w:t>
      </w:r>
      <w:r>
        <w:rPr>
          <w:spacing w:val="-2"/>
          <w:sz w:val="24"/>
        </w:rPr>
        <w:t>роботи.</w:t>
      </w:r>
    </w:p>
    <w:p>
      <w:pPr>
        <w:pStyle w:val="BodyText"/>
        <w:spacing w:before="5"/>
        <w:ind w:left="0" w:firstLine="0"/>
      </w:pPr>
    </w:p>
    <w:p>
      <w:pPr>
        <w:pStyle w:val="Heading1"/>
        <w:numPr>
          <w:ilvl w:val="0"/>
          <w:numId w:val="1"/>
        </w:numPr>
        <w:tabs>
          <w:tab w:pos="3382" w:val="left" w:leader="none"/>
        </w:tabs>
        <w:spacing w:line="240" w:lineRule="auto" w:before="0" w:after="0"/>
        <w:ind w:left="3382" w:right="0" w:hanging="360"/>
        <w:jc w:val="left"/>
      </w:pPr>
      <w:r>
        <w:rPr/>
        <w:t>Завдання</w:t>
      </w:r>
      <w:r>
        <w:rPr>
          <w:spacing w:val="-4"/>
        </w:rPr>
        <w:t> </w:t>
      </w:r>
      <w:r>
        <w:rPr/>
        <w:t>методичних</w:t>
      </w:r>
      <w:r>
        <w:rPr>
          <w:spacing w:val="-7"/>
        </w:rPr>
        <w:t> </w:t>
      </w:r>
      <w:r>
        <w:rPr>
          <w:spacing w:val="-2"/>
        </w:rPr>
        <w:t>об’єднань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2" w:lineRule="auto" w:before="272" w:after="0"/>
        <w:ind w:left="851" w:right="137" w:hanging="711"/>
        <w:jc w:val="both"/>
        <w:rPr>
          <w:sz w:val="24"/>
        </w:rPr>
      </w:pPr>
      <w:r>
        <w:rPr>
          <w:sz w:val="24"/>
        </w:rPr>
        <w:t>Сприяти забезпеченню навчально-виховної та методичної роботи на високому професійному рівні.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2" w:lineRule="auto" w:before="0" w:after="0"/>
        <w:ind w:left="851" w:right="138" w:hanging="711"/>
        <w:jc w:val="both"/>
        <w:rPr>
          <w:sz w:val="24"/>
        </w:rPr>
      </w:pPr>
      <w:r>
        <w:rPr>
          <w:sz w:val="24"/>
        </w:rPr>
        <w:t>Задовольняти потреби педагогів, учнів у інтелектуальному, культурному і духовному </w:t>
      </w:r>
      <w:r>
        <w:rPr>
          <w:spacing w:val="-2"/>
          <w:sz w:val="24"/>
        </w:rPr>
        <w:t>розвитку.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2" w:lineRule="auto" w:before="0" w:after="0"/>
        <w:ind w:left="851" w:right="132" w:hanging="711"/>
        <w:jc w:val="both"/>
        <w:rPr>
          <w:sz w:val="24"/>
        </w:rPr>
      </w:pPr>
      <w:r>
        <w:rPr>
          <w:sz w:val="24"/>
        </w:rPr>
        <w:t>Надавати допомогу педагогам у розвитку та підвищенні їхньої професійної </w:t>
      </w:r>
      <w:r>
        <w:rPr>
          <w:spacing w:val="-2"/>
          <w:sz w:val="24"/>
        </w:rPr>
        <w:t>майстерності.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0" w:after="0"/>
        <w:ind w:left="851" w:right="135" w:hanging="711"/>
        <w:jc w:val="both"/>
        <w:rPr>
          <w:sz w:val="24"/>
        </w:rPr>
      </w:pPr>
      <w:r>
        <w:rPr>
          <w:sz w:val="24"/>
        </w:rPr>
        <w:t>Ознайомлювати педагогів з новітніми методиками викладання навчальних предметів, сприяти реалізації педагогами навчальних програм, що мають гриф Міністерства освіти і науки України.</w:t>
      </w: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275" w:lineRule="exact" w:before="0" w:after="0"/>
        <w:ind w:left="850" w:right="0" w:hanging="710"/>
        <w:jc w:val="both"/>
        <w:rPr>
          <w:sz w:val="24"/>
        </w:rPr>
      </w:pPr>
      <w:r>
        <w:rPr>
          <w:sz w:val="24"/>
        </w:rPr>
        <w:t>Надавати допомогу</w:t>
      </w:r>
      <w:r>
        <w:rPr>
          <w:spacing w:val="-9"/>
          <w:sz w:val="24"/>
        </w:rPr>
        <w:t> </w:t>
      </w:r>
      <w:r>
        <w:rPr>
          <w:sz w:val="24"/>
        </w:rPr>
        <w:t>педагогам</w:t>
      </w:r>
      <w:r>
        <w:rPr>
          <w:spacing w:val="2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складанні</w:t>
      </w:r>
      <w:r>
        <w:rPr>
          <w:spacing w:val="-8"/>
          <w:sz w:val="24"/>
        </w:rPr>
        <w:t> </w:t>
      </w:r>
      <w:r>
        <w:rPr>
          <w:sz w:val="24"/>
        </w:rPr>
        <w:t>календарно-тематичних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планів.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2" w:lineRule="auto" w:before="0" w:after="0"/>
        <w:ind w:left="851" w:right="143" w:hanging="711"/>
        <w:jc w:val="left"/>
        <w:rPr>
          <w:sz w:val="24"/>
        </w:rPr>
      </w:pPr>
      <w:r>
        <w:rPr>
          <w:sz w:val="24"/>
        </w:rPr>
        <w:t>Забезпечувати</w:t>
      </w:r>
      <w:r>
        <w:rPr>
          <w:spacing w:val="40"/>
          <w:sz w:val="24"/>
        </w:rPr>
        <w:t> </w:t>
      </w:r>
      <w:r>
        <w:rPr>
          <w:sz w:val="24"/>
        </w:rPr>
        <w:t>своєчасне</w:t>
      </w:r>
      <w:r>
        <w:rPr>
          <w:spacing w:val="40"/>
          <w:sz w:val="24"/>
        </w:rPr>
        <w:t> </w:t>
      </w:r>
      <w:r>
        <w:rPr>
          <w:sz w:val="24"/>
        </w:rPr>
        <w:t>вивчення</w:t>
      </w:r>
      <w:r>
        <w:rPr>
          <w:spacing w:val="40"/>
          <w:sz w:val="24"/>
        </w:rPr>
        <w:t> </w:t>
      </w:r>
      <w:r>
        <w:rPr>
          <w:sz w:val="24"/>
        </w:rPr>
        <w:t>педагогами</w:t>
      </w:r>
      <w:r>
        <w:rPr>
          <w:spacing w:val="40"/>
          <w:sz w:val="24"/>
        </w:rPr>
        <w:t> </w:t>
      </w:r>
      <w:r>
        <w:rPr>
          <w:sz w:val="24"/>
        </w:rPr>
        <w:t>нормативних</w:t>
      </w:r>
      <w:r>
        <w:rPr>
          <w:spacing w:val="40"/>
          <w:sz w:val="24"/>
        </w:rPr>
        <w:t> </w:t>
      </w:r>
      <w:r>
        <w:rPr>
          <w:sz w:val="24"/>
        </w:rPr>
        <w:t>документів,</w:t>
      </w:r>
      <w:r>
        <w:rPr>
          <w:spacing w:val="40"/>
          <w:sz w:val="24"/>
        </w:rPr>
        <w:t> </w:t>
      </w:r>
      <w:r>
        <w:rPr>
          <w:sz w:val="24"/>
        </w:rPr>
        <w:t>виконання їхніх вимог.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2" w:lineRule="auto" w:before="0" w:after="0"/>
        <w:ind w:left="851" w:right="147" w:hanging="711"/>
        <w:jc w:val="left"/>
        <w:rPr>
          <w:sz w:val="24"/>
        </w:rPr>
      </w:pPr>
      <w:r>
        <w:rPr>
          <w:sz w:val="24"/>
        </w:rPr>
        <w:t>Координувати</w:t>
      </w:r>
      <w:r>
        <w:rPr>
          <w:spacing w:val="80"/>
          <w:sz w:val="24"/>
        </w:rPr>
        <w:t> </w:t>
      </w:r>
      <w:r>
        <w:rPr>
          <w:sz w:val="24"/>
        </w:rPr>
        <w:t>навчально-виховну</w:t>
      </w:r>
      <w:r>
        <w:rPr>
          <w:spacing w:val="80"/>
          <w:sz w:val="24"/>
        </w:rPr>
        <w:t> </w:t>
      </w:r>
      <w:r>
        <w:rPr>
          <w:sz w:val="24"/>
        </w:rPr>
        <w:t>роботу</w:t>
      </w:r>
      <w:r>
        <w:rPr>
          <w:spacing w:val="80"/>
          <w:sz w:val="24"/>
        </w:rPr>
        <w:t> </w:t>
      </w:r>
      <w:r>
        <w:rPr>
          <w:sz w:val="24"/>
        </w:rPr>
        <w:t>педагогів</w:t>
      </w:r>
      <w:r>
        <w:rPr>
          <w:spacing w:val="80"/>
          <w:sz w:val="24"/>
        </w:rPr>
        <w:t> </w:t>
      </w:r>
      <w:r>
        <w:rPr>
          <w:sz w:val="24"/>
        </w:rPr>
        <w:t>та</w:t>
      </w:r>
      <w:r>
        <w:rPr>
          <w:spacing w:val="80"/>
          <w:sz w:val="24"/>
        </w:rPr>
        <w:t> </w:t>
      </w:r>
      <w:r>
        <w:rPr>
          <w:sz w:val="24"/>
        </w:rPr>
        <w:t>організовувати</w:t>
      </w:r>
      <w:r>
        <w:rPr>
          <w:spacing w:val="80"/>
          <w:sz w:val="24"/>
        </w:rPr>
        <w:t> </w:t>
      </w:r>
      <w:r>
        <w:rPr>
          <w:sz w:val="24"/>
        </w:rPr>
        <w:t>взаємодію педагогів, учнів та їхніх батьків під час навчально-виховного процесу.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2" w:lineRule="auto" w:before="0" w:after="0"/>
        <w:ind w:left="851" w:right="148" w:hanging="711"/>
        <w:jc w:val="left"/>
        <w:rPr>
          <w:sz w:val="24"/>
        </w:rPr>
      </w:pPr>
      <w:r>
        <w:rPr>
          <w:sz w:val="24"/>
        </w:rPr>
        <w:t>Вивчати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6"/>
          <w:sz w:val="24"/>
        </w:rPr>
        <w:t> </w:t>
      </w:r>
      <w:r>
        <w:rPr>
          <w:sz w:val="24"/>
        </w:rPr>
        <w:t>впроваджувати у</w:t>
      </w:r>
      <w:r>
        <w:rPr>
          <w:spacing w:val="-15"/>
          <w:sz w:val="24"/>
        </w:rPr>
        <w:t> </w:t>
      </w:r>
      <w:r>
        <w:rPr>
          <w:sz w:val="24"/>
        </w:rPr>
        <w:t>практику</w:t>
      </w:r>
      <w:r>
        <w:rPr>
          <w:spacing w:val="-11"/>
          <w:sz w:val="24"/>
        </w:rPr>
        <w:t> </w:t>
      </w:r>
      <w:r>
        <w:rPr>
          <w:sz w:val="24"/>
        </w:rPr>
        <w:t>перспективний</w:t>
      </w:r>
      <w:r>
        <w:rPr>
          <w:spacing w:val="-10"/>
          <w:sz w:val="24"/>
        </w:rPr>
        <w:t> </w:t>
      </w:r>
      <w:r>
        <w:rPr>
          <w:sz w:val="24"/>
        </w:rPr>
        <w:t>педагогічний</w:t>
      </w:r>
      <w:r>
        <w:rPr>
          <w:spacing w:val="-5"/>
          <w:sz w:val="24"/>
        </w:rPr>
        <w:t> </w:t>
      </w:r>
      <w:r>
        <w:rPr>
          <w:sz w:val="24"/>
        </w:rPr>
        <w:t>досвід,</w:t>
      </w:r>
      <w:r>
        <w:rPr>
          <w:spacing w:val="-4"/>
          <w:sz w:val="24"/>
        </w:rPr>
        <w:t> </w:t>
      </w:r>
      <w:r>
        <w:rPr>
          <w:sz w:val="24"/>
        </w:rPr>
        <w:t>нові</w:t>
      </w:r>
      <w:r>
        <w:rPr>
          <w:spacing w:val="-15"/>
          <w:sz w:val="24"/>
        </w:rPr>
        <w:t> </w:t>
      </w:r>
      <w:r>
        <w:rPr>
          <w:sz w:val="24"/>
        </w:rPr>
        <w:t>форми і методи роботи.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71" w:lineRule="exact" w:before="0" w:after="0"/>
        <w:ind w:left="851" w:right="0" w:hanging="711"/>
        <w:jc w:val="left"/>
        <w:rPr>
          <w:sz w:val="24"/>
        </w:rPr>
      </w:pPr>
      <w:r>
        <w:rPr>
          <w:sz w:val="24"/>
        </w:rPr>
        <w:t>Сприяти</w:t>
      </w:r>
      <w:r>
        <w:rPr>
          <w:spacing w:val="-9"/>
          <w:sz w:val="24"/>
        </w:rPr>
        <w:t> </w:t>
      </w:r>
      <w:r>
        <w:rPr>
          <w:sz w:val="24"/>
        </w:rPr>
        <w:t>оснащенню</w:t>
      </w:r>
      <w:r>
        <w:rPr>
          <w:spacing w:val="-5"/>
          <w:sz w:val="24"/>
        </w:rPr>
        <w:t> </w:t>
      </w:r>
      <w:r>
        <w:rPr>
          <w:sz w:val="24"/>
        </w:rPr>
        <w:t>навчальних</w:t>
      </w:r>
      <w:r>
        <w:rPr>
          <w:spacing w:val="-9"/>
          <w:sz w:val="24"/>
        </w:rPr>
        <w:t> </w:t>
      </w:r>
      <w:r>
        <w:rPr>
          <w:sz w:val="24"/>
        </w:rPr>
        <w:t>кабінетів</w:t>
      </w:r>
      <w:r>
        <w:rPr>
          <w:spacing w:val="-2"/>
          <w:sz w:val="24"/>
        </w:rPr>
        <w:t> </w:t>
      </w:r>
      <w:r>
        <w:rPr>
          <w:sz w:val="24"/>
        </w:rPr>
        <w:t>необхідними</w:t>
      </w:r>
      <w:r>
        <w:rPr>
          <w:spacing w:val="-3"/>
          <w:sz w:val="24"/>
        </w:rPr>
        <w:t> </w:t>
      </w:r>
      <w:r>
        <w:rPr>
          <w:sz w:val="24"/>
        </w:rPr>
        <w:t>методичними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матеріалами.</w:t>
      </w:r>
    </w:p>
    <w:p>
      <w:pPr>
        <w:pStyle w:val="Heading1"/>
        <w:numPr>
          <w:ilvl w:val="0"/>
          <w:numId w:val="1"/>
        </w:numPr>
        <w:tabs>
          <w:tab w:pos="2724" w:val="left" w:leader="none"/>
        </w:tabs>
        <w:spacing w:line="240" w:lineRule="auto" w:before="256" w:after="0"/>
        <w:ind w:left="2724" w:right="0" w:hanging="360"/>
        <w:jc w:val="left"/>
      </w:pPr>
      <w:r>
        <w:rPr/>
        <w:t>Організація</w:t>
      </w:r>
      <w:r>
        <w:rPr>
          <w:spacing w:val="-6"/>
        </w:rPr>
        <w:t> </w:t>
      </w:r>
      <w:r>
        <w:rPr/>
        <w:t>роботи</w:t>
      </w:r>
      <w:r>
        <w:rPr>
          <w:spacing w:val="-6"/>
        </w:rPr>
        <w:t> </w:t>
      </w:r>
      <w:r>
        <w:rPr/>
        <w:t>методичного</w:t>
      </w:r>
      <w:r>
        <w:rPr>
          <w:spacing w:val="-5"/>
        </w:rPr>
        <w:t> </w:t>
      </w:r>
      <w:r>
        <w:rPr>
          <w:spacing w:val="-2"/>
        </w:rPr>
        <w:t>об’єднання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2" w:lineRule="auto" w:before="271" w:after="0"/>
        <w:ind w:left="851" w:right="155" w:hanging="711"/>
        <w:jc w:val="left"/>
        <w:rPr>
          <w:sz w:val="24"/>
        </w:rPr>
      </w:pPr>
      <w:r>
        <w:rPr>
          <w:sz w:val="24"/>
        </w:rPr>
        <w:t>Роботу</w:t>
      </w:r>
      <w:r>
        <w:rPr>
          <w:spacing w:val="80"/>
          <w:sz w:val="24"/>
        </w:rPr>
        <w:t> </w:t>
      </w:r>
      <w:r>
        <w:rPr>
          <w:sz w:val="24"/>
        </w:rPr>
        <w:t>методичних</w:t>
      </w:r>
      <w:r>
        <w:rPr>
          <w:spacing w:val="80"/>
          <w:sz w:val="24"/>
        </w:rPr>
        <w:t> </w:t>
      </w:r>
      <w:r>
        <w:rPr>
          <w:sz w:val="24"/>
        </w:rPr>
        <w:t>об’єднань</w:t>
      </w:r>
      <w:r>
        <w:rPr>
          <w:spacing w:val="80"/>
          <w:sz w:val="24"/>
        </w:rPr>
        <w:t> </w:t>
      </w:r>
      <w:r>
        <w:rPr>
          <w:sz w:val="24"/>
        </w:rPr>
        <w:t>організовують</w:t>
      </w:r>
      <w:r>
        <w:rPr>
          <w:spacing w:val="80"/>
          <w:sz w:val="24"/>
        </w:rPr>
        <w:t> </w:t>
      </w:r>
      <w:r>
        <w:rPr>
          <w:sz w:val="24"/>
        </w:rPr>
        <w:t>їх</w:t>
      </w:r>
      <w:r>
        <w:rPr>
          <w:spacing w:val="80"/>
          <w:sz w:val="24"/>
        </w:rPr>
        <w:t> </w:t>
      </w:r>
      <w:r>
        <w:rPr>
          <w:sz w:val="24"/>
        </w:rPr>
        <w:t>голови</w:t>
      </w:r>
      <w:r>
        <w:rPr>
          <w:spacing w:val="80"/>
          <w:sz w:val="24"/>
        </w:rPr>
        <w:t> </w:t>
      </w:r>
      <w:r>
        <w:rPr>
          <w:sz w:val="24"/>
        </w:rPr>
        <w:t>на</w:t>
      </w:r>
      <w:r>
        <w:rPr>
          <w:spacing w:val="80"/>
          <w:sz w:val="24"/>
        </w:rPr>
        <w:t> </w:t>
      </w:r>
      <w:r>
        <w:rPr>
          <w:sz w:val="24"/>
        </w:rPr>
        <w:t>засадах</w:t>
      </w:r>
      <w:r>
        <w:rPr>
          <w:spacing w:val="80"/>
          <w:sz w:val="24"/>
        </w:rPr>
        <w:t> </w:t>
      </w:r>
      <w:r>
        <w:rPr>
          <w:sz w:val="24"/>
        </w:rPr>
        <w:t>гуманізації,</w:t>
      </w:r>
      <w:r>
        <w:rPr>
          <w:spacing w:val="40"/>
          <w:sz w:val="24"/>
        </w:rPr>
        <w:t> </w:t>
      </w:r>
      <w:r>
        <w:rPr>
          <w:sz w:val="24"/>
        </w:rPr>
        <w:t>демократизації, взаємоповаги, взаємодопомоги та взаємоконтролю.</w:t>
      </w:r>
    </w:p>
    <w:p>
      <w:pPr>
        <w:pStyle w:val="BodyText"/>
        <w:spacing w:before="2"/>
        <w:ind w:left="0" w:firstLine="0"/>
      </w:pPr>
    </w:p>
    <w:p>
      <w:pPr>
        <w:pStyle w:val="Heading1"/>
        <w:numPr>
          <w:ilvl w:val="0"/>
          <w:numId w:val="1"/>
        </w:numPr>
        <w:tabs>
          <w:tab w:pos="2517" w:val="left" w:leader="none"/>
        </w:tabs>
        <w:spacing w:line="240" w:lineRule="auto" w:before="1" w:after="0"/>
        <w:ind w:left="2517" w:right="0" w:hanging="360"/>
        <w:jc w:val="left"/>
      </w:pPr>
      <w:r>
        <w:rPr/>
        <w:t>Обов’язки</w:t>
      </w:r>
      <w:r>
        <w:rPr>
          <w:spacing w:val="-4"/>
        </w:rPr>
        <w:t> </w:t>
      </w:r>
      <w:r>
        <w:rPr/>
        <w:t>та права</w:t>
      </w:r>
      <w:r>
        <w:rPr>
          <w:spacing w:val="3"/>
        </w:rPr>
        <w:t> </w:t>
      </w:r>
      <w:r>
        <w:rPr/>
        <w:t>голів</w:t>
      </w:r>
      <w:r>
        <w:rPr>
          <w:spacing w:val="-5"/>
        </w:rPr>
        <w:t> </w:t>
      </w:r>
      <w:r>
        <w:rPr/>
        <w:t>методичних</w:t>
      </w:r>
      <w:r>
        <w:rPr>
          <w:spacing w:val="-4"/>
        </w:rPr>
        <w:t> </w:t>
      </w:r>
      <w:r>
        <w:rPr>
          <w:spacing w:val="-2"/>
        </w:rPr>
        <w:t>об’єднань</w:t>
      </w: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276" w:lineRule="exact" w:before="271" w:after="0"/>
        <w:ind w:left="850" w:right="0" w:hanging="710"/>
        <w:jc w:val="both"/>
        <w:rPr>
          <w:sz w:val="24"/>
        </w:rPr>
      </w:pPr>
      <w:r>
        <w:rPr>
          <w:sz w:val="24"/>
        </w:rPr>
        <w:t>Голови</w:t>
      </w:r>
      <w:r>
        <w:rPr>
          <w:spacing w:val="-5"/>
          <w:sz w:val="24"/>
        </w:rPr>
        <w:t> </w:t>
      </w:r>
      <w:r>
        <w:rPr>
          <w:sz w:val="24"/>
        </w:rPr>
        <w:t>методичних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об’єднань:</w:t>
      </w:r>
    </w:p>
    <w:p>
      <w:pPr>
        <w:pStyle w:val="ListParagraph"/>
        <w:numPr>
          <w:ilvl w:val="2"/>
          <w:numId w:val="1"/>
        </w:numPr>
        <w:tabs>
          <w:tab w:pos="1274" w:val="left" w:leader="none"/>
        </w:tabs>
        <w:spacing w:line="237" w:lineRule="auto" w:before="2" w:after="0"/>
        <w:ind w:left="1274" w:right="144" w:hanging="360"/>
        <w:jc w:val="both"/>
        <w:rPr>
          <w:sz w:val="24"/>
        </w:rPr>
      </w:pPr>
      <w:r>
        <w:rPr>
          <w:sz w:val="24"/>
        </w:rPr>
        <w:t>аналізують роботу педагогів — членів методичних об’єднань щодо організації навчально-виховного процесу з відповідних навчальних предметів;</w:t>
      </w:r>
    </w:p>
    <w:p>
      <w:pPr>
        <w:pStyle w:val="ListParagraph"/>
        <w:numPr>
          <w:ilvl w:val="2"/>
          <w:numId w:val="1"/>
        </w:numPr>
        <w:tabs>
          <w:tab w:pos="1274" w:val="left" w:leader="none"/>
        </w:tabs>
        <w:spacing w:line="240" w:lineRule="auto" w:before="5" w:after="0"/>
        <w:ind w:left="1274" w:right="131" w:hanging="360"/>
        <w:jc w:val="both"/>
        <w:rPr>
          <w:sz w:val="24"/>
        </w:rPr>
      </w:pPr>
      <w:r>
        <w:rPr>
          <w:sz w:val="24"/>
        </w:rPr>
        <w:t>спрямовують свою роботу на виявлення, апробацію та впровадження у навчальному</w:t>
      </w:r>
      <w:r>
        <w:rPr>
          <w:spacing w:val="40"/>
          <w:sz w:val="24"/>
        </w:rPr>
        <w:t> </w:t>
      </w:r>
      <w:r>
        <w:rPr>
          <w:sz w:val="24"/>
        </w:rPr>
        <w:t>закладі</w:t>
      </w:r>
      <w:r>
        <w:rPr>
          <w:spacing w:val="40"/>
          <w:sz w:val="24"/>
        </w:rPr>
        <w:t> </w:t>
      </w:r>
      <w:r>
        <w:rPr>
          <w:sz w:val="24"/>
        </w:rPr>
        <w:t>перспективного</w:t>
      </w:r>
      <w:r>
        <w:rPr>
          <w:spacing w:val="40"/>
          <w:sz w:val="24"/>
        </w:rPr>
        <w:t> </w:t>
      </w:r>
      <w:r>
        <w:rPr>
          <w:sz w:val="24"/>
        </w:rPr>
        <w:t>педагогічного</w:t>
      </w:r>
      <w:r>
        <w:rPr>
          <w:spacing w:val="40"/>
          <w:sz w:val="24"/>
        </w:rPr>
        <w:t> </w:t>
      </w:r>
      <w:r>
        <w:rPr>
          <w:sz w:val="24"/>
        </w:rPr>
        <w:t>досвіду,</w:t>
      </w:r>
      <w:r>
        <w:rPr>
          <w:spacing w:val="40"/>
          <w:sz w:val="24"/>
        </w:rPr>
        <w:t> </w:t>
      </w:r>
      <w:r>
        <w:rPr>
          <w:sz w:val="24"/>
        </w:rPr>
        <w:t>новинок</w:t>
      </w:r>
      <w:r>
        <w:rPr>
          <w:spacing w:val="80"/>
          <w:sz w:val="24"/>
        </w:rPr>
        <w:t> </w:t>
      </w:r>
      <w:r>
        <w:rPr>
          <w:sz w:val="24"/>
        </w:rPr>
        <w:t>навчально-методичної літератури, новітніх освітніх технологій та досягнень сучасної науки;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90" w:lineRule="exact" w:before="0" w:after="0"/>
        <w:ind w:left="1273" w:right="0" w:hanging="359"/>
        <w:jc w:val="both"/>
        <w:rPr>
          <w:sz w:val="24"/>
        </w:rPr>
      </w:pPr>
      <w:r>
        <w:rPr>
          <w:sz w:val="24"/>
        </w:rPr>
        <w:t>організовують</w:t>
      </w:r>
      <w:r>
        <w:rPr>
          <w:spacing w:val="-6"/>
          <w:sz w:val="24"/>
        </w:rPr>
        <w:t> </w:t>
      </w:r>
      <w:r>
        <w:rPr>
          <w:sz w:val="24"/>
        </w:rPr>
        <w:t>взаємодію</w:t>
      </w:r>
      <w:r>
        <w:rPr>
          <w:spacing w:val="-6"/>
          <w:sz w:val="24"/>
        </w:rPr>
        <w:t> </w:t>
      </w:r>
      <w:r>
        <w:rPr>
          <w:sz w:val="24"/>
        </w:rPr>
        <w:t>педагогів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членів</w:t>
      </w:r>
      <w:r>
        <w:rPr>
          <w:spacing w:val="-3"/>
          <w:sz w:val="24"/>
        </w:rPr>
        <w:t> </w:t>
      </w:r>
      <w:r>
        <w:rPr>
          <w:sz w:val="24"/>
        </w:rPr>
        <w:t>методичних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об’єднань;</w:t>
      </w:r>
    </w:p>
    <w:p>
      <w:pPr>
        <w:pStyle w:val="ListParagraph"/>
        <w:numPr>
          <w:ilvl w:val="2"/>
          <w:numId w:val="1"/>
        </w:numPr>
        <w:tabs>
          <w:tab w:pos="1274" w:val="left" w:leader="none"/>
        </w:tabs>
        <w:spacing w:line="237" w:lineRule="auto" w:before="1" w:after="0"/>
        <w:ind w:left="1274" w:right="142" w:hanging="360"/>
        <w:jc w:val="left"/>
        <w:rPr>
          <w:sz w:val="24"/>
        </w:rPr>
      </w:pPr>
      <w:r>
        <w:rPr>
          <w:sz w:val="24"/>
        </w:rPr>
        <w:t>організовують</w:t>
      </w:r>
      <w:r>
        <w:rPr>
          <w:spacing w:val="40"/>
          <w:sz w:val="24"/>
        </w:rPr>
        <w:t> </w:t>
      </w:r>
      <w:r>
        <w:rPr>
          <w:sz w:val="24"/>
        </w:rPr>
        <w:t>заходи,</w:t>
      </w:r>
      <w:r>
        <w:rPr>
          <w:spacing w:val="40"/>
          <w:sz w:val="24"/>
        </w:rPr>
        <w:t> </w:t>
      </w:r>
      <w:r>
        <w:rPr>
          <w:sz w:val="24"/>
        </w:rPr>
        <w:t>спрямовані</w:t>
      </w:r>
      <w:r>
        <w:rPr>
          <w:spacing w:val="40"/>
          <w:sz w:val="24"/>
        </w:rPr>
        <w:t> </w:t>
      </w: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професійне</w:t>
      </w:r>
      <w:r>
        <w:rPr>
          <w:spacing w:val="40"/>
          <w:sz w:val="24"/>
        </w:rPr>
        <w:t> </w:t>
      </w:r>
      <w:r>
        <w:rPr>
          <w:sz w:val="24"/>
        </w:rPr>
        <w:t>зростання</w:t>
      </w:r>
      <w:r>
        <w:rPr>
          <w:spacing w:val="40"/>
          <w:sz w:val="24"/>
        </w:rPr>
        <w:t> </w:t>
      </w:r>
      <w:r>
        <w:rPr>
          <w:sz w:val="24"/>
        </w:rPr>
        <w:t>педагогів,</w:t>
      </w:r>
      <w:r>
        <w:rPr>
          <w:spacing w:val="40"/>
          <w:sz w:val="24"/>
        </w:rPr>
        <w:t> </w:t>
      </w:r>
      <w:r>
        <w:rPr>
          <w:sz w:val="24"/>
        </w:rPr>
        <w:t>зокрема молодих фахівців;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93" w:lineRule="exact" w:before="5" w:after="0"/>
        <w:ind w:left="1273" w:right="0" w:hanging="359"/>
        <w:jc w:val="left"/>
        <w:rPr>
          <w:sz w:val="24"/>
        </w:rPr>
      </w:pPr>
      <w:r>
        <w:rPr>
          <w:sz w:val="24"/>
        </w:rPr>
        <w:t>визначають</w:t>
      </w:r>
      <w:r>
        <w:rPr>
          <w:spacing w:val="-7"/>
          <w:sz w:val="24"/>
        </w:rPr>
        <w:t> </w:t>
      </w:r>
      <w:r>
        <w:rPr>
          <w:sz w:val="24"/>
        </w:rPr>
        <w:t>обов’язки</w:t>
      </w:r>
      <w:r>
        <w:rPr>
          <w:spacing w:val="-4"/>
          <w:sz w:val="24"/>
        </w:rPr>
        <w:t> </w:t>
      </w:r>
      <w:r>
        <w:rPr>
          <w:sz w:val="24"/>
        </w:rPr>
        <w:t>членів</w:t>
      </w:r>
      <w:r>
        <w:rPr>
          <w:spacing w:val="-3"/>
          <w:sz w:val="24"/>
        </w:rPr>
        <w:t> </w:t>
      </w:r>
      <w:r>
        <w:rPr>
          <w:sz w:val="24"/>
        </w:rPr>
        <w:t>методичних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об’єднань;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93" w:lineRule="exact" w:before="0" w:after="0"/>
        <w:ind w:left="1273" w:right="0" w:hanging="359"/>
        <w:jc w:val="left"/>
        <w:rPr>
          <w:sz w:val="24"/>
        </w:rPr>
      </w:pPr>
      <w:r>
        <w:rPr>
          <w:sz w:val="24"/>
        </w:rPr>
        <w:t>відповідають</w:t>
      </w:r>
      <w:r>
        <w:rPr>
          <w:spacing w:val="-6"/>
          <w:sz w:val="24"/>
        </w:rPr>
        <w:t> </w:t>
      </w:r>
      <w:r>
        <w:rPr>
          <w:sz w:val="24"/>
        </w:rPr>
        <w:t>за</w:t>
      </w:r>
      <w:r>
        <w:rPr>
          <w:spacing w:val="-5"/>
          <w:sz w:val="24"/>
        </w:rPr>
        <w:t> </w:t>
      </w:r>
      <w:r>
        <w:rPr>
          <w:sz w:val="24"/>
        </w:rPr>
        <w:t>ведення</w:t>
      </w:r>
      <w:r>
        <w:rPr>
          <w:spacing w:val="-4"/>
          <w:sz w:val="24"/>
        </w:rPr>
        <w:t> </w:t>
      </w:r>
      <w:r>
        <w:rPr>
          <w:sz w:val="24"/>
        </w:rPr>
        <w:t>документації</w:t>
      </w:r>
      <w:r>
        <w:rPr>
          <w:spacing w:val="-9"/>
          <w:sz w:val="24"/>
        </w:rPr>
        <w:t> </w:t>
      </w:r>
      <w:r>
        <w:rPr>
          <w:sz w:val="24"/>
        </w:rPr>
        <w:t>методичних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об’єднань;</w:t>
      </w:r>
    </w:p>
    <w:p>
      <w:pPr>
        <w:pStyle w:val="ListParagraph"/>
        <w:numPr>
          <w:ilvl w:val="2"/>
          <w:numId w:val="1"/>
        </w:numPr>
        <w:tabs>
          <w:tab w:pos="1274" w:val="left" w:leader="none"/>
          <w:tab w:pos="6296" w:val="left" w:leader="none"/>
        </w:tabs>
        <w:spacing w:line="237" w:lineRule="auto" w:before="2" w:after="0"/>
        <w:ind w:left="1274" w:right="141" w:hanging="360"/>
        <w:jc w:val="left"/>
        <w:rPr>
          <w:sz w:val="24"/>
        </w:rPr>
      </w:pPr>
      <w:r>
        <w:rPr>
          <w:sz w:val="24"/>
        </w:rPr>
        <w:t>проводять</w:t>
      </w:r>
      <w:r>
        <w:rPr>
          <w:spacing w:val="40"/>
          <w:sz w:val="24"/>
        </w:rPr>
        <w:t> </w:t>
      </w:r>
      <w:r>
        <w:rPr>
          <w:sz w:val="24"/>
        </w:rPr>
        <w:t>засідання</w:t>
      </w:r>
      <w:r>
        <w:rPr>
          <w:spacing w:val="40"/>
          <w:sz w:val="24"/>
        </w:rPr>
        <w:t> </w:t>
      </w:r>
      <w:r>
        <w:rPr>
          <w:sz w:val="24"/>
        </w:rPr>
        <w:t>методичних</w:t>
      </w:r>
      <w:r>
        <w:rPr>
          <w:spacing w:val="40"/>
          <w:sz w:val="24"/>
        </w:rPr>
        <w:t> </w:t>
      </w:r>
      <w:r>
        <w:rPr>
          <w:sz w:val="24"/>
        </w:rPr>
        <w:t>об’єднань</w:t>
        <w:tab/>
        <w:t>на</w:t>
      </w:r>
      <w:r>
        <w:rPr>
          <w:spacing w:val="40"/>
          <w:sz w:val="24"/>
        </w:rPr>
        <w:t> </w:t>
      </w:r>
      <w:r>
        <w:rPr>
          <w:sz w:val="24"/>
        </w:rPr>
        <w:t>рік</w:t>
      </w:r>
      <w:r>
        <w:rPr>
          <w:spacing w:val="40"/>
          <w:sz w:val="24"/>
        </w:rPr>
        <w:t> </w:t>
      </w:r>
      <w:r>
        <w:rPr>
          <w:sz w:val="24"/>
        </w:rPr>
        <w:t>згідно</w:t>
      </w:r>
      <w:r>
        <w:rPr>
          <w:spacing w:val="80"/>
          <w:sz w:val="24"/>
        </w:rPr>
        <w:t> </w:t>
      </w:r>
      <w:r>
        <w:rPr>
          <w:sz w:val="24"/>
        </w:rPr>
        <w:t>з</w:t>
      </w:r>
      <w:r>
        <w:rPr>
          <w:spacing w:val="40"/>
          <w:sz w:val="24"/>
        </w:rPr>
        <w:t> </w:t>
      </w:r>
      <w:r>
        <w:rPr>
          <w:sz w:val="24"/>
        </w:rPr>
        <w:t>планом</w:t>
      </w:r>
      <w:r>
        <w:rPr>
          <w:spacing w:val="40"/>
          <w:sz w:val="24"/>
        </w:rPr>
        <w:t> </w:t>
      </w:r>
      <w:r>
        <w:rPr>
          <w:sz w:val="24"/>
        </w:rPr>
        <w:t>роботи навчального закладу;</w:t>
      </w:r>
    </w:p>
    <w:p>
      <w:pPr>
        <w:pStyle w:val="ListParagraph"/>
        <w:numPr>
          <w:ilvl w:val="2"/>
          <w:numId w:val="1"/>
        </w:numPr>
        <w:tabs>
          <w:tab w:pos="1274" w:val="left" w:leader="none"/>
        </w:tabs>
        <w:spacing w:line="237" w:lineRule="auto" w:before="7" w:after="0"/>
        <w:ind w:left="1274" w:right="143" w:hanging="360"/>
        <w:jc w:val="left"/>
        <w:rPr>
          <w:sz w:val="24"/>
        </w:rPr>
      </w:pPr>
      <w:r>
        <w:rPr>
          <w:sz w:val="24"/>
        </w:rPr>
        <w:t>беруть участь у</w:t>
      </w:r>
      <w:r>
        <w:rPr>
          <w:spacing w:val="-3"/>
          <w:sz w:val="24"/>
        </w:rPr>
        <w:t> </w:t>
      </w:r>
      <w:r>
        <w:rPr>
          <w:sz w:val="24"/>
        </w:rPr>
        <w:t>плануванні</w:t>
      </w:r>
      <w:r>
        <w:rPr>
          <w:spacing w:val="-3"/>
          <w:sz w:val="24"/>
        </w:rPr>
        <w:t> </w:t>
      </w:r>
      <w:r>
        <w:rPr>
          <w:sz w:val="24"/>
        </w:rPr>
        <w:t>роботи</w:t>
      </w:r>
      <w:r>
        <w:rPr>
          <w:spacing w:val="-1"/>
          <w:sz w:val="24"/>
        </w:rPr>
        <w:t> </w:t>
      </w:r>
      <w:r>
        <w:rPr>
          <w:sz w:val="24"/>
        </w:rPr>
        <w:t>навчального закладу</w:t>
      </w:r>
      <w:r>
        <w:rPr>
          <w:spacing w:val="-3"/>
          <w:sz w:val="24"/>
        </w:rPr>
        <w:t> </w:t>
      </w:r>
      <w:r>
        <w:rPr>
          <w:sz w:val="24"/>
        </w:rPr>
        <w:t>на наступний навчальний </w:t>
      </w:r>
      <w:r>
        <w:rPr>
          <w:spacing w:val="-4"/>
          <w:sz w:val="24"/>
        </w:rPr>
        <w:t>рік;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93" w:lineRule="exact" w:before="0" w:after="0"/>
        <w:ind w:left="1273" w:right="0" w:hanging="359"/>
        <w:jc w:val="left"/>
        <w:rPr>
          <w:sz w:val="24"/>
        </w:rPr>
      </w:pPr>
      <w:r>
        <w:rPr>
          <w:sz w:val="24"/>
        </w:rPr>
        <w:t>звітують</w:t>
      </w:r>
      <w:r>
        <w:rPr>
          <w:spacing w:val="-4"/>
          <w:sz w:val="24"/>
        </w:rPr>
        <w:t> </w:t>
      </w:r>
      <w:r>
        <w:rPr>
          <w:sz w:val="24"/>
        </w:rPr>
        <w:t>щодо діяльності</w:t>
      </w:r>
      <w:r>
        <w:rPr>
          <w:spacing w:val="-11"/>
          <w:sz w:val="24"/>
        </w:rPr>
        <w:t> </w:t>
      </w:r>
      <w:r>
        <w:rPr>
          <w:sz w:val="24"/>
        </w:rPr>
        <w:t>методичних</w:t>
      </w:r>
      <w:r>
        <w:rPr>
          <w:spacing w:val="-12"/>
          <w:sz w:val="24"/>
        </w:rPr>
        <w:t> </w:t>
      </w:r>
      <w:r>
        <w:rPr>
          <w:sz w:val="24"/>
        </w:rPr>
        <w:t>об’єднань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8"/>
          <w:sz w:val="24"/>
        </w:rPr>
        <w:t> </w:t>
      </w:r>
      <w:r>
        <w:rPr>
          <w:sz w:val="24"/>
        </w:rPr>
        <w:t>засіданнях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2"/>
          <w:numId w:val="1"/>
        </w:numPr>
        <w:tabs>
          <w:tab w:pos="1274" w:val="left" w:leader="none"/>
        </w:tabs>
        <w:spacing w:line="240" w:lineRule="auto" w:before="0" w:after="0"/>
        <w:ind w:left="1274" w:right="139" w:hanging="360"/>
        <w:jc w:val="both"/>
        <w:rPr>
          <w:sz w:val="24"/>
        </w:rPr>
      </w:pPr>
      <w:r>
        <w:rPr>
          <w:sz w:val="24"/>
        </w:rPr>
        <w:t>спільно</w:t>
      </w:r>
      <w:r>
        <w:rPr>
          <w:spacing w:val="40"/>
          <w:sz w:val="24"/>
        </w:rPr>
        <w:t> </w:t>
      </w:r>
      <w:r>
        <w:rPr>
          <w:sz w:val="24"/>
        </w:rPr>
        <w:t>із</w:t>
      </w:r>
      <w:r>
        <w:rPr>
          <w:spacing w:val="40"/>
          <w:sz w:val="24"/>
        </w:rPr>
        <w:t> </w:t>
      </w:r>
      <w:r>
        <w:rPr>
          <w:sz w:val="24"/>
        </w:rPr>
        <w:t>заступником</w:t>
      </w:r>
      <w:r>
        <w:rPr>
          <w:spacing w:val="40"/>
          <w:sz w:val="24"/>
        </w:rPr>
        <w:t> </w:t>
      </w:r>
      <w:r>
        <w:rPr>
          <w:sz w:val="24"/>
        </w:rPr>
        <w:t>директора</w:t>
      </w:r>
      <w:r>
        <w:rPr>
          <w:spacing w:val="40"/>
          <w:sz w:val="24"/>
        </w:rPr>
        <w:t> </w:t>
      </w:r>
      <w:r>
        <w:rPr>
          <w:sz w:val="24"/>
        </w:rPr>
        <w:t>з</w:t>
      </w:r>
      <w:r>
        <w:rPr>
          <w:spacing w:val="80"/>
          <w:sz w:val="24"/>
        </w:rPr>
        <w:t> </w:t>
      </w:r>
      <w:r>
        <w:rPr>
          <w:sz w:val="24"/>
        </w:rPr>
        <w:t>роботи</w:t>
      </w:r>
      <w:r>
        <w:rPr>
          <w:spacing w:val="40"/>
          <w:sz w:val="24"/>
        </w:rPr>
        <w:t> </w:t>
      </w:r>
      <w:r>
        <w:rPr>
          <w:sz w:val="24"/>
        </w:rPr>
        <w:t>контролюють</w:t>
      </w:r>
      <w:r>
        <w:rPr>
          <w:spacing w:val="40"/>
          <w:sz w:val="24"/>
        </w:rPr>
        <w:t> </w:t>
      </w:r>
      <w:r>
        <w:rPr>
          <w:sz w:val="24"/>
        </w:rPr>
        <w:t>виконання календарно-тематичних планів, навчальних програм, організовують вивчення стану викладання навчальних предметів (якість, результативність);</w:t>
      </w: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273" w:lineRule="exact" w:before="0" w:after="0"/>
        <w:ind w:left="850" w:right="0" w:hanging="710"/>
        <w:jc w:val="both"/>
        <w:rPr>
          <w:sz w:val="24"/>
        </w:rPr>
      </w:pPr>
      <w:r>
        <w:rPr>
          <w:sz w:val="24"/>
        </w:rPr>
        <w:t>Голови</w:t>
      </w:r>
      <w:r>
        <w:rPr>
          <w:spacing w:val="-7"/>
          <w:sz w:val="24"/>
        </w:rPr>
        <w:t> </w:t>
      </w:r>
      <w:r>
        <w:rPr>
          <w:sz w:val="24"/>
        </w:rPr>
        <w:t>методичних</w:t>
      </w:r>
      <w:r>
        <w:rPr>
          <w:spacing w:val="-7"/>
          <w:sz w:val="24"/>
        </w:rPr>
        <w:t> </w:t>
      </w:r>
      <w:r>
        <w:rPr>
          <w:sz w:val="24"/>
        </w:rPr>
        <w:t>об’єднань</w:t>
      </w:r>
      <w:r>
        <w:rPr>
          <w:spacing w:val="-3"/>
          <w:sz w:val="24"/>
        </w:rPr>
        <w:t> </w:t>
      </w:r>
      <w:r>
        <w:rPr>
          <w:sz w:val="24"/>
        </w:rPr>
        <w:t>мають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право:</w:t>
      </w:r>
    </w:p>
    <w:p>
      <w:pPr>
        <w:pStyle w:val="ListParagraph"/>
        <w:spacing w:after="0" w:line="273" w:lineRule="exact"/>
        <w:jc w:val="both"/>
        <w:rPr>
          <w:sz w:val="24"/>
        </w:rPr>
        <w:sectPr>
          <w:footerReference w:type="default" r:id="rId5"/>
          <w:pgSz w:w="11910" w:h="16840"/>
          <w:pgMar w:header="0" w:footer="738" w:top="1040" w:bottom="920" w:left="1559" w:right="425"/>
          <w:pgNumType w:start="2"/>
        </w:sectPr>
      </w:pPr>
    </w:p>
    <w:p>
      <w:pPr>
        <w:pStyle w:val="ListParagraph"/>
        <w:numPr>
          <w:ilvl w:val="2"/>
          <w:numId w:val="1"/>
        </w:numPr>
        <w:tabs>
          <w:tab w:pos="1274" w:val="left" w:leader="none"/>
        </w:tabs>
        <w:spacing w:line="237" w:lineRule="auto" w:before="91" w:after="0"/>
        <w:ind w:left="1274" w:right="147" w:hanging="360"/>
        <w:jc w:val="left"/>
        <w:rPr>
          <w:sz w:val="24"/>
        </w:rPr>
      </w:pPr>
      <w:r>
        <w:rPr>
          <w:sz w:val="24"/>
        </w:rPr>
        <w:t>відвідувати</w:t>
      </w:r>
      <w:r>
        <w:rPr>
          <w:spacing w:val="40"/>
          <w:sz w:val="24"/>
        </w:rPr>
        <w:t> </w:t>
      </w:r>
      <w:r>
        <w:rPr>
          <w:sz w:val="24"/>
        </w:rPr>
        <w:t>та</w:t>
      </w:r>
      <w:r>
        <w:rPr>
          <w:spacing w:val="40"/>
          <w:sz w:val="24"/>
        </w:rPr>
        <w:t> </w:t>
      </w:r>
      <w:r>
        <w:rPr>
          <w:sz w:val="24"/>
        </w:rPr>
        <w:t>аналізувати</w:t>
      </w:r>
      <w:r>
        <w:rPr>
          <w:spacing w:val="40"/>
          <w:sz w:val="24"/>
        </w:rPr>
        <w:t> </w:t>
      </w:r>
      <w:r>
        <w:rPr>
          <w:sz w:val="24"/>
        </w:rPr>
        <w:t>навчальні</w:t>
      </w:r>
      <w:r>
        <w:rPr>
          <w:spacing w:val="34"/>
          <w:sz w:val="24"/>
        </w:rPr>
        <w:t> </w:t>
      </w:r>
      <w:r>
        <w:rPr>
          <w:sz w:val="24"/>
        </w:rPr>
        <w:t>заняття,</w:t>
      </w:r>
      <w:r>
        <w:rPr>
          <w:spacing w:val="40"/>
          <w:sz w:val="24"/>
        </w:rPr>
        <w:t> </w:t>
      </w:r>
      <w:r>
        <w:rPr>
          <w:sz w:val="24"/>
        </w:rPr>
        <w:t>позакласні</w:t>
      </w:r>
      <w:r>
        <w:rPr>
          <w:spacing w:val="34"/>
          <w:sz w:val="24"/>
        </w:rPr>
        <w:t> </w:t>
      </w:r>
      <w:r>
        <w:rPr>
          <w:sz w:val="24"/>
        </w:rPr>
        <w:t>заходи,</w:t>
      </w:r>
      <w:r>
        <w:rPr>
          <w:spacing w:val="40"/>
          <w:sz w:val="24"/>
        </w:rPr>
        <w:t> </w:t>
      </w:r>
      <w:r>
        <w:rPr>
          <w:sz w:val="24"/>
        </w:rPr>
        <w:t>гуртки,</w:t>
      </w:r>
      <w:r>
        <w:rPr>
          <w:spacing w:val="40"/>
          <w:sz w:val="24"/>
        </w:rPr>
        <w:t> </w:t>
      </w:r>
      <w:r>
        <w:rPr>
          <w:sz w:val="24"/>
        </w:rPr>
        <w:t>секції, курси, що проводять педагоги, які є членами методичних об’єднань;</w:t>
      </w:r>
    </w:p>
    <w:p>
      <w:pPr>
        <w:pStyle w:val="ListParagraph"/>
        <w:numPr>
          <w:ilvl w:val="2"/>
          <w:numId w:val="1"/>
        </w:numPr>
        <w:tabs>
          <w:tab w:pos="1274" w:val="left" w:leader="none"/>
        </w:tabs>
        <w:spacing w:line="237" w:lineRule="auto" w:before="7" w:after="0"/>
        <w:ind w:left="1274" w:right="143" w:hanging="360"/>
        <w:jc w:val="left"/>
        <w:rPr>
          <w:sz w:val="24"/>
        </w:rPr>
      </w:pPr>
      <w:r>
        <w:rPr>
          <w:sz w:val="24"/>
        </w:rPr>
        <w:t>звертатися</w:t>
      </w:r>
      <w:r>
        <w:rPr>
          <w:spacing w:val="-9"/>
          <w:sz w:val="24"/>
        </w:rPr>
        <w:t> </w:t>
      </w:r>
      <w:r>
        <w:rPr>
          <w:sz w:val="24"/>
        </w:rPr>
        <w:t>за</w:t>
      </w:r>
      <w:r>
        <w:rPr>
          <w:spacing w:val="-14"/>
          <w:sz w:val="24"/>
        </w:rPr>
        <w:t> </w:t>
      </w:r>
      <w:r>
        <w:rPr>
          <w:sz w:val="24"/>
        </w:rPr>
        <w:t>консультацією</w:t>
      </w:r>
      <w:r>
        <w:rPr>
          <w:spacing w:val="-10"/>
          <w:sz w:val="24"/>
        </w:rPr>
        <w:t> </w:t>
      </w:r>
      <w:r>
        <w:rPr>
          <w:sz w:val="24"/>
        </w:rPr>
        <w:t>до</w:t>
      </w:r>
      <w:r>
        <w:rPr>
          <w:spacing w:val="-4"/>
          <w:sz w:val="24"/>
        </w:rPr>
        <w:t> </w:t>
      </w:r>
      <w:r>
        <w:rPr>
          <w:sz w:val="24"/>
        </w:rPr>
        <w:t>керівника</w:t>
      </w:r>
      <w:r>
        <w:rPr>
          <w:spacing w:val="-9"/>
          <w:sz w:val="24"/>
        </w:rPr>
        <w:t> </w:t>
      </w:r>
      <w:r>
        <w:rPr>
          <w:sz w:val="24"/>
        </w:rPr>
        <w:t>навчального</w:t>
      </w:r>
      <w:r>
        <w:rPr>
          <w:spacing w:val="-8"/>
          <w:sz w:val="24"/>
        </w:rPr>
        <w:t> </w:t>
      </w:r>
      <w:r>
        <w:rPr>
          <w:sz w:val="24"/>
        </w:rPr>
        <w:t>закладу</w:t>
      </w:r>
      <w:r>
        <w:rPr>
          <w:spacing w:val="-15"/>
          <w:sz w:val="24"/>
        </w:rPr>
        <w:t> </w:t>
      </w:r>
      <w:r>
        <w:rPr>
          <w:sz w:val="24"/>
        </w:rPr>
        <w:t>та</w:t>
      </w:r>
      <w:r>
        <w:rPr>
          <w:spacing w:val="-1"/>
          <w:sz w:val="24"/>
        </w:rPr>
        <w:t> </w:t>
      </w:r>
      <w:r>
        <w:rPr>
          <w:sz w:val="24"/>
        </w:rPr>
        <w:t>його</w:t>
      </w:r>
      <w:r>
        <w:rPr>
          <w:spacing w:val="-7"/>
          <w:sz w:val="24"/>
        </w:rPr>
        <w:t> </w:t>
      </w:r>
      <w:r>
        <w:rPr>
          <w:sz w:val="24"/>
        </w:rPr>
        <w:t>заступників щодо розв’язання проблем організації навчально-виховного процесу;</w:t>
      </w:r>
    </w:p>
    <w:p>
      <w:pPr>
        <w:pStyle w:val="ListParagraph"/>
        <w:numPr>
          <w:ilvl w:val="2"/>
          <w:numId w:val="1"/>
        </w:numPr>
        <w:tabs>
          <w:tab w:pos="1274" w:val="left" w:leader="none"/>
        </w:tabs>
        <w:spacing w:line="237" w:lineRule="auto" w:before="2" w:after="0"/>
        <w:ind w:left="1274" w:right="138" w:hanging="360"/>
        <w:jc w:val="left"/>
        <w:rPr>
          <w:sz w:val="24"/>
        </w:rPr>
      </w:pPr>
      <w:r>
        <w:rPr>
          <w:sz w:val="24"/>
        </w:rPr>
        <w:t>рекомендувати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педагогам</w:t>
      </w:r>
      <w:r>
        <w:rPr>
          <w:spacing w:val="80"/>
          <w:w w:val="150"/>
          <w:sz w:val="24"/>
        </w:rPr>
        <w:t> </w:t>
      </w:r>
      <w:r>
        <w:rPr>
          <w:sz w:val="24"/>
        </w:rPr>
        <w:t>—</w:t>
      </w:r>
      <w:r>
        <w:rPr>
          <w:spacing w:val="80"/>
          <w:sz w:val="24"/>
        </w:rPr>
        <w:t> </w:t>
      </w:r>
      <w:r>
        <w:rPr>
          <w:sz w:val="24"/>
        </w:rPr>
        <w:t>членам</w:t>
      </w:r>
      <w:r>
        <w:rPr>
          <w:spacing w:val="80"/>
          <w:sz w:val="24"/>
        </w:rPr>
        <w:t> </w:t>
      </w:r>
      <w:r>
        <w:rPr>
          <w:sz w:val="24"/>
        </w:rPr>
        <w:t>методичного</w:t>
      </w:r>
      <w:r>
        <w:rPr>
          <w:spacing w:val="80"/>
          <w:sz w:val="24"/>
        </w:rPr>
        <w:t> </w:t>
      </w:r>
      <w:r>
        <w:rPr>
          <w:sz w:val="24"/>
        </w:rPr>
        <w:t>об’єднання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різні</w:t>
      </w:r>
      <w:r>
        <w:rPr>
          <w:spacing w:val="80"/>
          <w:sz w:val="24"/>
        </w:rPr>
        <w:t> </w:t>
      </w:r>
      <w:r>
        <w:rPr>
          <w:sz w:val="24"/>
        </w:rPr>
        <w:t>форми</w:t>
      </w:r>
      <w:r>
        <w:rPr>
          <w:spacing w:val="40"/>
          <w:sz w:val="24"/>
        </w:rPr>
        <w:t> </w:t>
      </w:r>
      <w:r>
        <w:rPr>
          <w:sz w:val="24"/>
        </w:rPr>
        <w:t>підвищення кваліфікації;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5" w:after="0"/>
        <w:ind w:left="1273" w:right="0" w:hanging="359"/>
        <w:jc w:val="left"/>
        <w:rPr>
          <w:sz w:val="24"/>
        </w:rPr>
      </w:pPr>
      <w:r>
        <w:rPr>
          <w:sz w:val="24"/>
        </w:rPr>
        <w:t>порушувати</w:t>
      </w:r>
      <w:r>
        <w:rPr>
          <w:spacing w:val="-6"/>
          <w:sz w:val="24"/>
        </w:rPr>
        <w:t> </w:t>
      </w:r>
      <w:r>
        <w:rPr>
          <w:sz w:val="24"/>
        </w:rPr>
        <w:t>питання</w:t>
      </w:r>
      <w:r>
        <w:rPr>
          <w:spacing w:val="-8"/>
          <w:sz w:val="24"/>
        </w:rPr>
        <w:t> </w:t>
      </w:r>
      <w:r>
        <w:rPr>
          <w:sz w:val="24"/>
        </w:rPr>
        <w:t>про</w:t>
      </w:r>
      <w:r>
        <w:rPr>
          <w:spacing w:val="-1"/>
          <w:sz w:val="24"/>
        </w:rPr>
        <w:t> </w:t>
      </w:r>
      <w:r>
        <w:rPr>
          <w:sz w:val="24"/>
        </w:rPr>
        <w:t>заохочення</w:t>
      </w:r>
      <w:r>
        <w:rPr>
          <w:spacing w:val="-8"/>
          <w:sz w:val="24"/>
        </w:rPr>
        <w:t> </w:t>
      </w:r>
      <w:r>
        <w:rPr>
          <w:sz w:val="24"/>
        </w:rPr>
        <w:t>педагогів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членів</w:t>
      </w:r>
      <w:r>
        <w:rPr>
          <w:spacing w:val="-3"/>
          <w:sz w:val="24"/>
        </w:rPr>
        <w:t> </w:t>
      </w:r>
      <w:r>
        <w:rPr>
          <w:sz w:val="24"/>
        </w:rPr>
        <w:t>методичного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об’єднання;</w:t>
      </w:r>
    </w:p>
    <w:p>
      <w:pPr>
        <w:pStyle w:val="BodyText"/>
        <w:spacing w:before="4"/>
        <w:ind w:left="0" w:firstLine="0"/>
      </w:pPr>
    </w:p>
    <w:p>
      <w:pPr>
        <w:pStyle w:val="Heading1"/>
        <w:numPr>
          <w:ilvl w:val="0"/>
          <w:numId w:val="1"/>
        </w:numPr>
        <w:tabs>
          <w:tab w:pos="1749" w:val="left" w:leader="none"/>
        </w:tabs>
        <w:spacing w:line="240" w:lineRule="auto" w:before="0" w:after="0"/>
        <w:ind w:left="1749" w:right="0" w:hanging="360"/>
        <w:jc w:val="left"/>
      </w:pPr>
      <w:r>
        <w:rPr/>
        <w:t>Обов’язки</w:t>
      </w:r>
      <w:r>
        <w:rPr>
          <w:spacing w:val="-6"/>
        </w:rPr>
        <w:t> </w:t>
      </w:r>
      <w:r>
        <w:rPr/>
        <w:t>та</w:t>
      </w:r>
      <w:r>
        <w:rPr>
          <w:spacing w:val="-2"/>
        </w:rPr>
        <w:t> </w:t>
      </w:r>
      <w:r>
        <w:rPr/>
        <w:t>права</w:t>
      </w:r>
      <w:r>
        <w:rPr>
          <w:spacing w:val="-1"/>
        </w:rPr>
        <w:t> </w:t>
      </w:r>
      <w:r>
        <w:rPr/>
        <w:t>педагогів</w:t>
      </w:r>
      <w:r>
        <w:rPr>
          <w:spacing w:val="2"/>
        </w:rPr>
        <w:t> </w:t>
      </w:r>
      <w:r>
        <w:rPr/>
        <w:t>—</w:t>
      </w:r>
      <w:r>
        <w:rPr>
          <w:spacing w:val="-5"/>
        </w:rPr>
        <w:t> </w:t>
      </w:r>
      <w:r>
        <w:rPr/>
        <w:t>членів</w:t>
      </w:r>
      <w:r>
        <w:rPr>
          <w:spacing w:val="-2"/>
        </w:rPr>
        <w:t> </w:t>
      </w:r>
      <w:r>
        <w:rPr/>
        <w:t>методичних</w:t>
      </w:r>
      <w:r>
        <w:rPr>
          <w:spacing w:val="-6"/>
        </w:rPr>
        <w:t> </w:t>
      </w:r>
      <w:r>
        <w:rPr>
          <w:spacing w:val="-2"/>
        </w:rPr>
        <w:t>об’єднань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76" w:lineRule="exact" w:before="272" w:after="0"/>
        <w:ind w:left="851" w:right="0" w:hanging="711"/>
        <w:jc w:val="left"/>
        <w:rPr>
          <w:sz w:val="24"/>
        </w:rPr>
      </w:pPr>
      <w:r>
        <w:rPr>
          <w:sz w:val="24"/>
        </w:rPr>
        <w:t>Педагоги</w:t>
      </w:r>
      <w:r>
        <w:rPr>
          <w:spacing w:val="-8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члени</w:t>
      </w:r>
      <w:r>
        <w:rPr>
          <w:spacing w:val="-1"/>
          <w:sz w:val="24"/>
        </w:rPr>
        <w:t> </w:t>
      </w:r>
      <w:r>
        <w:rPr>
          <w:sz w:val="24"/>
        </w:rPr>
        <w:t>методичних</w:t>
      </w:r>
      <w:r>
        <w:rPr>
          <w:spacing w:val="-5"/>
          <w:sz w:val="24"/>
        </w:rPr>
        <w:t> </w:t>
      </w:r>
      <w:r>
        <w:rPr>
          <w:sz w:val="24"/>
        </w:rPr>
        <w:t>об’єднань</w:t>
      </w:r>
      <w:r>
        <w:rPr>
          <w:spacing w:val="-2"/>
          <w:sz w:val="24"/>
        </w:rPr>
        <w:t> зобов’язані: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93" w:lineRule="exact" w:before="0" w:after="0"/>
        <w:ind w:left="1273" w:right="0" w:hanging="359"/>
        <w:jc w:val="left"/>
        <w:rPr>
          <w:sz w:val="24"/>
        </w:rPr>
      </w:pPr>
      <w:r>
        <w:rPr>
          <w:sz w:val="24"/>
        </w:rPr>
        <w:t>брати</w:t>
      </w:r>
      <w:r>
        <w:rPr>
          <w:spacing w:val="1"/>
          <w:sz w:val="24"/>
        </w:rPr>
        <w:t> </w:t>
      </w:r>
      <w:r>
        <w:rPr>
          <w:sz w:val="24"/>
        </w:rPr>
        <w:t>участь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2"/>
          <w:sz w:val="24"/>
        </w:rPr>
        <w:t> </w:t>
      </w:r>
      <w:r>
        <w:rPr>
          <w:sz w:val="24"/>
        </w:rPr>
        <w:t>засіданнях</w:t>
      </w:r>
      <w:r>
        <w:rPr>
          <w:spacing w:val="-7"/>
          <w:sz w:val="24"/>
        </w:rPr>
        <w:t> </w:t>
      </w:r>
      <w:r>
        <w:rPr>
          <w:sz w:val="24"/>
        </w:rPr>
        <w:t>методичних</w:t>
      </w:r>
      <w:r>
        <w:rPr>
          <w:spacing w:val="-7"/>
          <w:sz w:val="24"/>
        </w:rPr>
        <w:t> </w:t>
      </w:r>
      <w:r>
        <w:rPr>
          <w:sz w:val="24"/>
        </w:rPr>
        <w:t>об’єднань</w:t>
      </w:r>
      <w:r>
        <w:rPr>
          <w:spacing w:val="-3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їх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діяльності;</w:t>
      </w:r>
    </w:p>
    <w:p>
      <w:pPr>
        <w:pStyle w:val="ListParagraph"/>
        <w:numPr>
          <w:ilvl w:val="2"/>
          <w:numId w:val="1"/>
        </w:numPr>
        <w:tabs>
          <w:tab w:pos="1274" w:val="left" w:leader="none"/>
          <w:tab w:pos="3014" w:val="left" w:leader="none"/>
          <w:tab w:pos="6150" w:val="left" w:leader="none"/>
          <w:tab w:pos="6447" w:val="left" w:leader="none"/>
          <w:tab w:pos="7967" w:val="left" w:leader="none"/>
          <w:tab w:pos="9566" w:val="left" w:leader="none"/>
        </w:tabs>
        <w:spacing w:line="237" w:lineRule="auto" w:before="1" w:after="0"/>
        <w:ind w:left="1274" w:right="139" w:hanging="360"/>
        <w:jc w:val="left"/>
        <w:rPr>
          <w:sz w:val="24"/>
        </w:rPr>
      </w:pPr>
      <w:r>
        <w:rPr>
          <w:spacing w:val="-2"/>
          <w:sz w:val="24"/>
        </w:rPr>
        <w:t>організовувати</w:t>
      </w:r>
      <w:r>
        <w:rPr>
          <w:sz w:val="24"/>
        </w:rPr>
        <w:tab/>
        <w:t>навчально-виховну</w:t>
      </w:r>
      <w:r>
        <w:rPr>
          <w:spacing w:val="80"/>
          <w:sz w:val="24"/>
        </w:rPr>
        <w:t> </w:t>
      </w:r>
      <w:r>
        <w:rPr>
          <w:sz w:val="24"/>
        </w:rPr>
        <w:t>роботу,</w:t>
        <w:tab/>
      </w:r>
      <w:r>
        <w:rPr>
          <w:spacing w:val="-10"/>
          <w:sz w:val="24"/>
        </w:rPr>
        <w:t>з</w:t>
      </w:r>
      <w:r>
        <w:rPr>
          <w:sz w:val="24"/>
        </w:rPr>
        <w:tab/>
      </w:r>
      <w:r>
        <w:rPr>
          <w:spacing w:val="-2"/>
          <w:sz w:val="24"/>
        </w:rPr>
        <w:t>урахуванням</w:t>
      </w:r>
      <w:r>
        <w:rPr>
          <w:sz w:val="24"/>
        </w:rPr>
        <w:tab/>
      </w:r>
      <w:r>
        <w:rPr>
          <w:spacing w:val="-2"/>
          <w:sz w:val="24"/>
        </w:rPr>
        <w:t>рекомендацій</w:t>
      </w:r>
      <w:r>
        <w:rPr>
          <w:sz w:val="24"/>
        </w:rPr>
        <w:tab/>
      </w:r>
      <w:r>
        <w:rPr>
          <w:spacing w:val="-6"/>
          <w:sz w:val="24"/>
        </w:rPr>
        <w:t>та </w:t>
      </w:r>
      <w:r>
        <w:rPr>
          <w:sz w:val="24"/>
        </w:rPr>
        <w:t>напрацювань методичних об’єднань;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93" w:lineRule="exact" w:before="5" w:after="0"/>
        <w:ind w:left="1273" w:right="0" w:hanging="359"/>
        <w:jc w:val="left"/>
        <w:rPr>
          <w:sz w:val="24"/>
        </w:rPr>
      </w:pPr>
      <w:r>
        <w:rPr>
          <w:sz w:val="24"/>
        </w:rPr>
        <w:t>спрямовувати</w:t>
      </w:r>
      <w:r>
        <w:rPr>
          <w:spacing w:val="-2"/>
          <w:sz w:val="24"/>
        </w:rPr>
        <w:t> </w:t>
      </w:r>
      <w:r>
        <w:rPr>
          <w:sz w:val="24"/>
        </w:rPr>
        <w:t>роботу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4"/>
          <w:sz w:val="24"/>
        </w:rPr>
        <w:t> </w:t>
      </w:r>
      <w:r>
        <w:rPr>
          <w:sz w:val="24"/>
        </w:rPr>
        <w:t>удосконалення</w:t>
      </w:r>
      <w:r>
        <w:rPr>
          <w:spacing w:val="-5"/>
          <w:sz w:val="24"/>
        </w:rPr>
        <w:t> </w:t>
      </w:r>
      <w:r>
        <w:rPr>
          <w:sz w:val="24"/>
        </w:rPr>
        <w:t>своєї</w:t>
      </w:r>
      <w:r>
        <w:rPr>
          <w:spacing w:val="-9"/>
          <w:sz w:val="24"/>
        </w:rPr>
        <w:t> </w:t>
      </w:r>
      <w:r>
        <w:rPr>
          <w:sz w:val="24"/>
        </w:rPr>
        <w:t>фахової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майстерності;</w:t>
      </w:r>
    </w:p>
    <w:p>
      <w:pPr>
        <w:pStyle w:val="ListParagraph"/>
        <w:numPr>
          <w:ilvl w:val="2"/>
          <w:numId w:val="1"/>
        </w:numPr>
        <w:tabs>
          <w:tab w:pos="1274" w:val="left" w:leader="none"/>
        </w:tabs>
        <w:spacing w:line="237" w:lineRule="auto" w:before="2" w:after="0"/>
        <w:ind w:left="1274" w:right="142" w:hanging="360"/>
        <w:jc w:val="left"/>
        <w:rPr>
          <w:sz w:val="24"/>
        </w:rPr>
      </w:pPr>
      <w:r>
        <w:rPr>
          <w:sz w:val="24"/>
        </w:rPr>
        <w:t>налагоджувати</w:t>
      </w:r>
      <w:r>
        <w:rPr>
          <w:spacing w:val="38"/>
          <w:sz w:val="24"/>
        </w:rPr>
        <w:t> </w:t>
      </w:r>
      <w:r>
        <w:rPr>
          <w:sz w:val="24"/>
        </w:rPr>
        <w:t>співпрацю</w:t>
      </w:r>
      <w:r>
        <w:rPr>
          <w:spacing w:val="34"/>
          <w:sz w:val="24"/>
        </w:rPr>
        <w:t> </w:t>
      </w:r>
      <w:r>
        <w:rPr>
          <w:sz w:val="24"/>
        </w:rPr>
        <w:t>з</w:t>
      </w:r>
      <w:r>
        <w:rPr>
          <w:spacing w:val="32"/>
          <w:sz w:val="24"/>
        </w:rPr>
        <w:t> </w:t>
      </w:r>
      <w:r>
        <w:rPr>
          <w:sz w:val="24"/>
        </w:rPr>
        <w:t>батьками</w:t>
      </w:r>
      <w:r>
        <w:rPr>
          <w:spacing w:val="32"/>
          <w:sz w:val="24"/>
        </w:rPr>
        <w:t> </w:t>
      </w:r>
      <w:r>
        <w:rPr>
          <w:sz w:val="24"/>
        </w:rPr>
        <w:t>та</w:t>
      </w:r>
      <w:r>
        <w:rPr>
          <w:spacing w:val="31"/>
          <w:sz w:val="24"/>
        </w:rPr>
        <w:t> </w:t>
      </w:r>
      <w:r>
        <w:rPr>
          <w:sz w:val="24"/>
        </w:rPr>
        <w:t>педагогами з</w:t>
      </w:r>
      <w:r>
        <w:rPr>
          <w:spacing w:val="32"/>
          <w:sz w:val="24"/>
        </w:rPr>
        <w:t> </w:t>
      </w:r>
      <w:r>
        <w:rPr>
          <w:sz w:val="24"/>
        </w:rPr>
        <w:t>метою</w:t>
      </w:r>
      <w:r>
        <w:rPr>
          <w:spacing w:val="30"/>
          <w:sz w:val="24"/>
        </w:rPr>
        <w:t> </w:t>
      </w:r>
      <w:r>
        <w:rPr>
          <w:sz w:val="24"/>
        </w:rPr>
        <w:t>підвищення</w:t>
      </w:r>
      <w:r>
        <w:rPr>
          <w:spacing w:val="31"/>
          <w:sz w:val="24"/>
        </w:rPr>
        <w:t> </w:t>
      </w:r>
      <w:r>
        <w:rPr>
          <w:sz w:val="24"/>
        </w:rPr>
        <w:t>якості навчально-виховного процесу;</w:t>
      </w:r>
    </w:p>
    <w:p>
      <w:pPr>
        <w:pStyle w:val="ListParagraph"/>
        <w:numPr>
          <w:ilvl w:val="2"/>
          <w:numId w:val="1"/>
        </w:numPr>
        <w:tabs>
          <w:tab w:pos="359" w:val="left" w:leader="none"/>
        </w:tabs>
        <w:spacing w:line="292" w:lineRule="exact" w:before="0" w:after="0"/>
        <w:ind w:left="359" w:right="3431" w:hanging="359"/>
        <w:jc w:val="right"/>
        <w:rPr>
          <w:sz w:val="24"/>
        </w:rPr>
      </w:pPr>
      <w:r>
        <w:rPr>
          <w:sz w:val="24"/>
        </w:rPr>
        <w:t>поширювати</w:t>
      </w:r>
      <w:r>
        <w:rPr>
          <w:spacing w:val="-7"/>
          <w:sz w:val="24"/>
        </w:rPr>
        <w:t> </w:t>
      </w:r>
      <w:r>
        <w:rPr>
          <w:sz w:val="24"/>
        </w:rPr>
        <w:t>свій педагогічний</w:t>
      </w:r>
      <w:r>
        <w:rPr>
          <w:spacing w:val="-3"/>
          <w:sz w:val="24"/>
        </w:rPr>
        <w:t> </w:t>
      </w:r>
      <w:r>
        <w:rPr>
          <w:sz w:val="24"/>
        </w:rPr>
        <w:t>досвід</w:t>
      </w:r>
      <w:r>
        <w:rPr>
          <w:spacing w:val="-5"/>
          <w:sz w:val="24"/>
        </w:rPr>
        <w:t> </w:t>
      </w:r>
      <w:r>
        <w:rPr>
          <w:sz w:val="24"/>
        </w:rPr>
        <w:t>серед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колег.</w:t>
      </w:r>
    </w:p>
    <w:p>
      <w:pPr>
        <w:pStyle w:val="ListParagraph"/>
        <w:numPr>
          <w:ilvl w:val="1"/>
          <w:numId w:val="1"/>
        </w:numPr>
        <w:tabs>
          <w:tab w:pos="710" w:val="left" w:leader="none"/>
        </w:tabs>
        <w:spacing w:line="274" w:lineRule="exact" w:before="0" w:after="0"/>
        <w:ind w:left="710" w:right="3348" w:hanging="710"/>
        <w:jc w:val="right"/>
        <w:rPr>
          <w:sz w:val="24"/>
        </w:rPr>
      </w:pPr>
      <w:r>
        <w:rPr>
          <w:sz w:val="24"/>
        </w:rPr>
        <w:t>Педагоги</w:t>
      </w:r>
      <w:r>
        <w:rPr>
          <w:spacing w:val="-8"/>
          <w:sz w:val="24"/>
        </w:rPr>
        <w:t> </w:t>
      </w:r>
      <w:r>
        <w:rPr>
          <w:sz w:val="24"/>
        </w:rPr>
        <w:t>—</w:t>
      </w:r>
      <w:r>
        <w:rPr>
          <w:spacing w:val="-2"/>
          <w:sz w:val="24"/>
        </w:rPr>
        <w:t> </w:t>
      </w:r>
      <w:r>
        <w:rPr>
          <w:sz w:val="24"/>
        </w:rPr>
        <w:t>члени</w:t>
      </w:r>
      <w:r>
        <w:rPr>
          <w:spacing w:val="-2"/>
          <w:sz w:val="24"/>
        </w:rPr>
        <w:t> </w:t>
      </w:r>
      <w:r>
        <w:rPr>
          <w:sz w:val="24"/>
        </w:rPr>
        <w:t>методичних</w:t>
      </w:r>
      <w:r>
        <w:rPr>
          <w:spacing w:val="-7"/>
          <w:sz w:val="24"/>
        </w:rPr>
        <w:t> </w:t>
      </w:r>
      <w:r>
        <w:rPr>
          <w:sz w:val="24"/>
        </w:rPr>
        <w:t>об’єднань</w:t>
      </w:r>
      <w:r>
        <w:rPr>
          <w:spacing w:val="-2"/>
          <w:sz w:val="24"/>
        </w:rPr>
        <w:t> </w:t>
      </w:r>
      <w:r>
        <w:rPr>
          <w:sz w:val="24"/>
        </w:rPr>
        <w:t>мають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право:</w:t>
      </w:r>
    </w:p>
    <w:p>
      <w:pPr>
        <w:pStyle w:val="ListParagraph"/>
        <w:numPr>
          <w:ilvl w:val="2"/>
          <w:numId w:val="1"/>
        </w:numPr>
        <w:tabs>
          <w:tab w:pos="1274" w:val="left" w:leader="none"/>
        </w:tabs>
        <w:spacing w:line="237" w:lineRule="auto" w:before="7" w:after="0"/>
        <w:ind w:left="1274" w:right="142" w:hanging="360"/>
        <w:jc w:val="left"/>
        <w:rPr>
          <w:sz w:val="24"/>
        </w:rPr>
      </w:pPr>
      <w:r>
        <w:rPr>
          <w:sz w:val="24"/>
        </w:rPr>
        <w:t>звертатися до адміністрації навчального закладу щодо участі у курсах, семінарах, тренінгах з метою підвищення фахової майстерності;</w:t>
      </w:r>
    </w:p>
    <w:p>
      <w:pPr>
        <w:pStyle w:val="ListParagraph"/>
        <w:numPr>
          <w:ilvl w:val="2"/>
          <w:numId w:val="1"/>
        </w:numPr>
        <w:tabs>
          <w:tab w:pos="1274" w:val="left" w:leader="none"/>
        </w:tabs>
        <w:spacing w:line="237" w:lineRule="auto" w:before="7" w:after="0"/>
        <w:ind w:left="1274" w:right="135" w:hanging="360"/>
        <w:jc w:val="left"/>
        <w:rPr>
          <w:sz w:val="24"/>
        </w:rPr>
      </w:pPr>
      <w:r>
        <w:rPr>
          <w:sz w:val="24"/>
        </w:rPr>
        <w:t>висувати пропозиції</w:t>
      </w:r>
      <w:r>
        <w:rPr>
          <w:spacing w:val="-2"/>
          <w:sz w:val="24"/>
        </w:rPr>
        <w:t> </w:t>
      </w:r>
      <w:r>
        <w:rPr>
          <w:sz w:val="24"/>
        </w:rPr>
        <w:t>щодо поліпшення організації</w:t>
      </w:r>
      <w:r>
        <w:rPr>
          <w:spacing w:val="-6"/>
          <w:sz w:val="24"/>
        </w:rPr>
        <w:t> </w:t>
      </w:r>
      <w:r>
        <w:rPr>
          <w:sz w:val="24"/>
        </w:rPr>
        <w:t>навчально-виховного процесу у навчальному закладі;</w:t>
      </w:r>
    </w:p>
    <w:p>
      <w:pPr>
        <w:pStyle w:val="ListParagraph"/>
        <w:numPr>
          <w:ilvl w:val="2"/>
          <w:numId w:val="1"/>
        </w:numPr>
        <w:tabs>
          <w:tab w:pos="1274" w:val="left" w:leader="none"/>
        </w:tabs>
        <w:spacing w:line="237" w:lineRule="auto" w:before="2" w:after="0"/>
        <w:ind w:left="1274" w:right="138" w:hanging="360"/>
        <w:jc w:val="left"/>
        <w:rPr>
          <w:sz w:val="24"/>
        </w:rPr>
      </w:pPr>
      <w:r>
        <w:rPr>
          <w:sz w:val="24"/>
        </w:rPr>
        <w:t>звертатися</w:t>
      </w:r>
      <w:r>
        <w:rPr>
          <w:spacing w:val="40"/>
          <w:sz w:val="24"/>
        </w:rPr>
        <w:t> </w:t>
      </w:r>
      <w:r>
        <w:rPr>
          <w:sz w:val="24"/>
        </w:rPr>
        <w:t>до</w:t>
      </w:r>
      <w:r>
        <w:rPr>
          <w:spacing w:val="40"/>
          <w:sz w:val="24"/>
        </w:rPr>
        <w:t> </w:t>
      </w:r>
      <w:r>
        <w:rPr>
          <w:sz w:val="24"/>
        </w:rPr>
        <w:t>заступників</w:t>
      </w:r>
      <w:r>
        <w:rPr>
          <w:spacing w:val="40"/>
          <w:sz w:val="24"/>
        </w:rPr>
        <w:t> </w:t>
      </w:r>
      <w:r>
        <w:rPr>
          <w:sz w:val="24"/>
        </w:rPr>
        <w:t>директора</w:t>
      </w:r>
      <w:r>
        <w:rPr>
          <w:spacing w:val="40"/>
          <w:sz w:val="24"/>
        </w:rPr>
        <w:t> </w:t>
      </w:r>
      <w:r>
        <w:rPr>
          <w:sz w:val="24"/>
        </w:rPr>
        <w:t>навчального</w:t>
      </w:r>
      <w:r>
        <w:rPr>
          <w:spacing w:val="40"/>
          <w:sz w:val="24"/>
        </w:rPr>
        <w:t> </w:t>
      </w:r>
      <w:r>
        <w:rPr>
          <w:sz w:val="24"/>
        </w:rPr>
        <w:t>закладу,</w:t>
      </w:r>
      <w:r>
        <w:rPr>
          <w:spacing w:val="40"/>
          <w:sz w:val="24"/>
        </w:rPr>
        <w:t> </w:t>
      </w:r>
      <w:r>
        <w:rPr>
          <w:sz w:val="24"/>
        </w:rPr>
        <w:t>голів</w:t>
      </w:r>
      <w:r>
        <w:rPr>
          <w:spacing w:val="40"/>
          <w:sz w:val="24"/>
        </w:rPr>
        <w:t> </w:t>
      </w:r>
      <w:r>
        <w:rPr>
          <w:sz w:val="24"/>
        </w:rPr>
        <w:t>методичних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об’єднань за консультаціями щодо організації навчально-виховного процесу.</w:t>
      </w:r>
    </w:p>
    <w:p>
      <w:pPr>
        <w:pStyle w:val="BodyText"/>
        <w:spacing w:before="5"/>
        <w:ind w:left="0" w:firstLine="0"/>
      </w:pPr>
    </w:p>
    <w:p>
      <w:pPr>
        <w:pStyle w:val="Heading1"/>
        <w:numPr>
          <w:ilvl w:val="0"/>
          <w:numId w:val="1"/>
        </w:numPr>
        <w:tabs>
          <w:tab w:pos="3132" w:val="left" w:leader="none"/>
        </w:tabs>
        <w:spacing w:line="240" w:lineRule="auto" w:before="0" w:after="0"/>
        <w:ind w:left="3132" w:right="0" w:hanging="360"/>
        <w:jc w:val="left"/>
      </w:pPr>
      <w:r>
        <w:rPr/>
        <w:t>Документація</w:t>
      </w:r>
      <w:r>
        <w:rPr>
          <w:spacing w:val="-3"/>
        </w:rPr>
        <w:t> </w:t>
      </w:r>
      <w:r>
        <w:rPr/>
        <w:t>методичних</w:t>
      </w:r>
      <w:r>
        <w:rPr>
          <w:spacing w:val="-7"/>
        </w:rPr>
        <w:t> </w:t>
      </w:r>
      <w:r>
        <w:rPr>
          <w:spacing w:val="-2"/>
        </w:rPr>
        <w:t>об’єднань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272" w:after="0"/>
        <w:ind w:left="851" w:right="0" w:hanging="711"/>
        <w:jc w:val="left"/>
        <w:rPr>
          <w:sz w:val="24"/>
        </w:rPr>
      </w:pPr>
      <w:r>
        <w:rPr>
          <w:sz w:val="24"/>
        </w:rPr>
        <w:t>Документами,</w:t>
      </w:r>
      <w:r>
        <w:rPr>
          <w:spacing w:val="-17"/>
          <w:sz w:val="24"/>
        </w:rPr>
        <w:t> </w:t>
      </w:r>
      <w:r>
        <w:rPr>
          <w:sz w:val="24"/>
        </w:rPr>
        <w:t>що</w:t>
      </w:r>
      <w:r>
        <w:rPr>
          <w:spacing w:val="-10"/>
          <w:sz w:val="24"/>
        </w:rPr>
        <w:t> </w:t>
      </w:r>
      <w:r>
        <w:rPr>
          <w:sz w:val="24"/>
        </w:rPr>
        <w:t>регламентують</w:t>
      </w:r>
      <w:r>
        <w:rPr>
          <w:spacing w:val="-7"/>
          <w:sz w:val="24"/>
        </w:rPr>
        <w:t> </w:t>
      </w:r>
      <w:r>
        <w:rPr>
          <w:sz w:val="24"/>
        </w:rPr>
        <w:t>роботу</w:t>
      </w:r>
      <w:r>
        <w:rPr>
          <w:spacing w:val="-15"/>
          <w:sz w:val="24"/>
        </w:rPr>
        <w:t> </w:t>
      </w:r>
      <w:r>
        <w:rPr>
          <w:sz w:val="24"/>
        </w:rPr>
        <w:t>методичних</w:t>
      </w:r>
      <w:r>
        <w:rPr>
          <w:spacing w:val="-15"/>
          <w:sz w:val="24"/>
        </w:rPr>
        <w:t> </w:t>
      </w:r>
      <w:r>
        <w:rPr>
          <w:sz w:val="24"/>
        </w:rPr>
        <w:t>об’єднань</w:t>
      </w:r>
      <w:r>
        <w:rPr>
          <w:spacing w:val="-8"/>
          <w:sz w:val="24"/>
        </w:rPr>
        <w:t> </w:t>
      </w:r>
      <w:r>
        <w:rPr>
          <w:sz w:val="24"/>
        </w:rPr>
        <w:t>навчального</w:t>
      </w:r>
      <w:r>
        <w:rPr>
          <w:spacing w:val="-8"/>
          <w:sz w:val="24"/>
        </w:rPr>
        <w:t> </w:t>
      </w:r>
      <w:r>
        <w:rPr>
          <w:sz w:val="24"/>
        </w:rPr>
        <w:t>закладу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є: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93" w:lineRule="exact" w:before="4" w:after="0"/>
        <w:ind w:left="1273" w:right="0" w:hanging="359"/>
        <w:jc w:val="left"/>
        <w:rPr>
          <w:sz w:val="24"/>
        </w:rPr>
      </w:pPr>
      <w:r>
        <w:rPr>
          <w:sz w:val="24"/>
        </w:rPr>
        <w:t>це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Положення;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93" w:lineRule="exact" w:before="0" w:after="0"/>
        <w:ind w:left="1273" w:right="0" w:hanging="359"/>
        <w:jc w:val="left"/>
        <w:rPr>
          <w:sz w:val="24"/>
        </w:rPr>
      </w:pPr>
      <w:r>
        <w:rPr>
          <w:sz w:val="24"/>
        </w:rPr>
        <w:t>аналіз</w:t>
      </w:r>
      <w:r>
        <w:rPr>
          <w:spacing w:val="-3"/>
          <w:sz w:val="24"/>
        </w:rPr>
        <w:t> </w:t>
      </w:r>
      <w:r>
        <w:rPr>
          <w:sz w:val="24"/>
        </w:rPr>
        <w:t>роботи</w:t>
      </w:r>
      <w:r>
        <w:rPr>
          <w:spacing w:val="-5"/>
          <w:sz w:val="24"/>
        </w:rPr>
        <w:t> </w:t>
      </w:r>
      <w:r>
        <w:rPr>
          <w:sz w:val="24"/>
        </w:rPr>
        <w:t>методичного</w:t>
      </w:r>
      <w:r>
        <w:rPr>
          <w:spacing w:val="-8"/>
          <w:sz w:val="24"/>
        </w:rPr>
        <w:t> </w:t>
      </w:r>
      <w:r>
        <w:rPr>
          <w:sz w:val="24"/>
        </w:rPr>
        <w:t>об’єднання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4"/>
          <w:sz w:val="24"/>
        </w:rPr>
        <w:t> </w:t>
      </w:r>
      <w:r>
        <w:rPr>
          <w:sz w:val="24"/>
        </w:rPr>
        <w:t>минулий</w:t>
      </w:r>
      <w:r>
        <w:rPr>
          <w:spacing w:val="1"/>
          <w:sz w:val="24"/>
        </w:rPr>
        <w:t> </w:t>
      </w:r>
      <w:r>
        <w:rPr>
          <w:sz w:val="24"/>
        </w:rPr>
        <w:t>навчальний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рік;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93" w:lineRule="exact" w:before="0" w:after="0"/>
        <w:ind w:left="1273" w:right="0" w:hanging="359"/>
        <w:jc w:val="left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> </w:t>
      </w:r>
      <w:r>
        <w:rPr>
          <w:sz w:val="24"/>
        </w:rPr>
        <w:t>роботи</w:t>
      </w:r>
      <w:r>
        <w:rPr>
          <w:spacing w:val="-6"/>
          <w:sz w:val="24"/>
        </w:rPr>
        <w:t> </w:t>
      </w:r>
      <w:r>
        <w:rPr>
          <w:sz w:val="24"/>
        </w:rPr>
        <w:t>методичного</w:t>
      </w:r>
      <w:r>
        <w:rPr>
          <w:spacing w:val="-7"/>
          <w:sz w:val="24"/>
        </w:rPr>
        <w:t> </w:t>
      </w:r>
      <w:r>
        <w:rPr>
          <w:sz w:val="24"/>
        </w:rPr>
        <w:t>об’єднання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рік;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93" w:lineRule="exact" w:before="0" w:after="0"/>
        <w:ind w:left="1273" w:right="0" w:hanging="359"/>
        <w:jc w:val="left"/>
        <w:rPr>
          <w:sz w:val="24"/>
        </w:rPr>
      </w:pPr>
      <w:r>
        <w:rPr>
          <w:sz w:val="24"/>
        </w:rPr>
        <w:t>протоколи</w:t>
      </w:r>
      <w:r>
        <w:rPr>
          <w:spacing w:val="-9"/>
          <w:sz w:val="24"/>
        </w:rPr>
        <w:t> </w:t>
      </w:r>
      <w:r>
        <w:rPr>
          <w:sz w:val="24"/>
        </w:rPr>
        <w:t>засідань</w:t>
      </w:r>
      <w:r>
        <w:rPr>
          <w:spacing w:val="-5"/>
          <w:sz w:val="24"/>
        </w:rPr>
        <w:t> </w:t>
      </w:r>
      <w:r>
        <w:rPr>
          <w:sz w:val="24"/>
        </w:rPr>
        <w:t>методичного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об’єднання;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93" w:lineRule="exact" w:before="0" w:after="0"/>
        <w:ind w:left="1273" w:right="0" w:hanging="359"/>
        <w:jc w:val="left"/>
        <w:rPr>
          <w:sz w:val="24"/>
        </w:rPr>
      </w:pPr>
      <w:r>
        <w:rPr>
          <w:sz w:val="24"/>
        </w:rPr>
        <w:t>матеріали</w:t>
      </w:r>
      <w:r>
        <w:rPr>
          <w:spacing w:val="-5"/>
          <w:sz w:val="24"/>
        </w:rPr>
        <w:t> </w:t>
      </w:r>
      <w:r>
        <w:rPr>
          <w:sz w:val="24"/>
        </w:rPr>
        <w:t>засідань</w:t>
      </w:r>
      <w:r>
        <w:rPr>
          <w:spacing w:val="-6"/>
          <w:sz w:val="24"/>
        </w:rPr>
        <w:t> </w:t>
      </w:r>
      <w:r>
        <w:rPr>
          <w:sz w:val="24"/>
        </w:rPr>
        <w:t>методичного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об’єднання;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93" w:lineRule="exact" w:before="0" w:after="0"/>
        <w:ind w:left="1273" w:right="0" w:hanging="359"/>
        <w:jc w:val="left"/>
        <w:rPr>
          <w:sz w:val="24"/>
        </w:rPr>
      </w:pPr>
      <w:r>
        <w:rPr>
          <w:sz w:val="24"/>
        </w:rPr>
        <w:t>матеріали</w:t>
      </w:r>
      <w:r>
        <w:rPr>
          <w:spacing w:val="-2"/>
          <w:sz w:val="24"/>
        </w:rPr>
        <w:t> </w:t>
      </w:r>
      <w:r>
        <w:rPr>
          <w:sz w:val="24"/>
        </w:rPr>
        <w:t>різних</w:t>
      </w:r>
      <w:r>
        <w:rPr>
          <w:spacing w:val="-6"/>
          <w:sz w:val="24"/>
        </w:rPr>
        <w:t> </w:t>
      </w:r>
      <w:r>
        <w:rPr>
          <w:sz w:val="24"/>
        </w:rPr>
        <w:t>форм</w:t>
      </w:r>
      <w:r>
        <w:rPr>
          <w:spacing w:val="4"/>
          <w:sz w:val="24"/>
        </w:rPr>
        <w:t> </w:t>
      </w:r>
      <w:r>
        <w:rPr>
          <w:sz w:val="24"/>
        </w:rPr>
        <w:t>методичної</w:t>
      </w:r>
      <w:r>
        <w:rPr>
          <w:spacing w:val="-10"/>
          <w:sz w:val="24"/>
        </w:rPr>
        <w:t> </w:t>
      </w:r>
      <w:r>
        <w:rPr>
          <w:sz w:val="24"/>
        </w:rPr>
        <w:t>роботи з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педагогами;</w:t>
      </w:r>
    </w:p>
    <w:p>
      <w:pPr>
        <w:pStyle w:val="ListParagraph"/>
        <w:numPr>
          <w:ilvl w:val="2"/>
          <w:numId w:val="1"/>
        </w:numPr>
        <w:tabs>
          <w:tab w:pos="1274" w:val="left" w:leader="none"/>
        </w:tabs>
        <w:spacing w:line="237" w:lineRule="auto" w:before="2" w:after="0"/>
        <w:ind w:left="1274" w:right="144" w:hanging="360"/>
        <w:jc w:val="left"/>
        <w:rPr>
          <w:sz w:val="24"/>
        </w:rPr>
      </w:pPr>
      <w:r>
        <w:rPr>
          <w:sz w:val="24"/>
        </w:rPr>
        <w:t>банк</w:t>
      </w:r>
      <w:r>
        <w:rPr>
          <w:spacing w:val="-10"/>
          <w:sz w:val="24"/>
        </w:rPr>
        <w:t> </w:t>
      </w:r>
      <w:r>
        <w:rPr>
          <w:sz w:val="24"/>
        </w:rPr>
        <w:t>даних</w:t>
      </w:r>
      <w:r>
        <w:rPr>
          <w:spacing w:val="-13"/>
          <w:sz w:val="24"/>
        </w:rPr>
        <w:t> </w:t>
      </w:r>
      <w:r>
        <w:rPr>
          <w:sz w:val="24"/>
        </w:rPr>
        <w:t>про</w:t>
      </w:r>
      <w:r>
        <w:rPr>
          <w:spacing w:val="-4"/>
          <w:sz w:val="24"/>
        </w:rPr>
        <w:t> </w:t>
      </w:r>
      <w:r>
        <w:rPr>
          <w:sz w:val="24"/>
        </w:rPr>
        <w:t>педагогів</w:t>
      </w:r>
      <w:r>
        <w:rPr>
          <w:spacing w:val="-4"/>
          <w:sz w:val="24"/>
        </w:rPr>
        <w:t> </w:t>
      </w:r>
      <w:r>
        <w:rPr>
          <w:sz w:val="24"/>
        </w:rPr>
        <w:t>—</w:t>
      </w:r>
      <w:r>
        <w:rPr>
          <w:spacing w:val="-8"/>
          <w:sz w:val="24"/>
        </w:rPr>
        <w:t> </w:t>
      </w:r>
      <w:r>
        <w:rPr>
          <w:sz w:val="24"/>
        </w:rPr>
        <w:t>членів</w:t>
      </w:r>
      <w:r>
        <w:rPr>
          <w:spacing w:val="-7"/>
          <w:sz w:val="24"/>
        </w:rPr>
        <w:t> </w:t>
      </w:r>
      <w:r>
        <w:rPr>
          <w:sz w:val="24"/>
        </w:rPr>
        <w:t>методичного</w:t>
      </w:r>
      <w:r>
        <w:rPr>
          <w:spacing w:val="-9"/>
          <w:sz w:val="24"/>
        </w:rPr>
        <w:t> </w:t>
      </w:r>
      <w:r>
        <w:rPr>
          <w:sz w:val="24"/>
        </w:rPr>
        <w:t>об’єднання</w:t>
      </w:r>
      <w:r>
        <w:rPr>
          <w:spacing w:val="-5"/>
          <w:sz w:val="24"/>
        </w:rPr>
        <w:t> </w:t>
      </w:r>
      <w:r>
        <w:rPr>
          <w:sz w:val="24"/>
        </w:rPr>
        <w:t>(якісний</w:t>
      </w:r>
      <w:r>
        <w:rPr>
          <w:spacing w:val="-8"/>
          <w:sz w:val="24"/>
        </w:rPr>
        <w:t> </w:t>
      </w:r>
      <w:r>
        <w:rPr>
          <w:sz w:val="24"/>
        </w:rPr>
        <w:t>та</w:t>
      </w:r>
      <w:r>
        <w:rPr>
          <w:spacing w:val="-9"/>
          <w:sz w:val="24"/>
        </w:rPr>
        <w:t> </w:t>
      </w:r>
      <w:r>
        <w:rPr>
          <w:sz w:val="24"/>
        </w:rPr>
        <w:t>кількісний склад, інформація про нагороди, про участь у фахових конкурсах тощо);</w:t>
      </w:r>
    </w:p>
    <w:p>
      <w:pPr>
        <w:pStyle w:val="ListParagraph"/>
        <w:numPr>
          <w:ilvl w:val="2"/>
          <w:numId w:val="1"/>
        </w:numPr>
        <w:tabs>
          <w:tab w:pos="1273" w:val="left" w:leader="none"/>
        </w:tabs>
        <w:spacing w:line="240" w:lineRule="auto" w:before="4" w:after="0"/>
        <w:ind w:left="1273" w:right="0" w:hanging="359"/>
        <w:jc w:val="left"/>
        <w:rPr>
          <w:sz w:val="24"/>
        </w:rPr>
      </w:pPr>
      <w:r>
        <w:rPr>
          <w:sz w:val="24"/>
        </w:rPr>
        <w:t>плани роботи</w:t>
      </w:r>
      <w:r>
        <w:rPr>
          <w:spacing w:val="-3"/>
          <w:sz w:val="24"/>
        </w:rPr>
        <w:t> </w:t>
      </w:r>
      <w:r>
        <w:rPr>
          <w:sz w:val="24"/>
        </w:rPr>
        <w:t>творчих</w:t>
      </w:r>
      <w:r>
        <w:rPr>
          <w:spacing w:val="-4"/>
          <w:sz w:val="24"/>
        </w:rPr>
        <w:t> груп.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84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3061461</wp:posOffset>
                </wp:positionH>
                <wp:positionV relativeFrom="paragraph">
                  <wp:posOffset>214629</wp:posOffset>
                </wp:positionV>
                <wp:extent cx="144843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448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8435" h="6350">
                              <a:moveTo>
                                <a:pt x="144843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8435" y="6095"/>
                              </a:lnTo>
                              <a:lnTo>
                                <a:pt x="1448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1.059998pt;margin-top:16.899954pt;width:114.05pt;height:.47998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0"/>
        <w:ind w:left="0" w:right="1138" w:firstLine="0"/>
        <w:jc w:val="center"/>
        <w:rPr>
          <w:sz w:val="16"/>
        </w:rPr>
      </w:pPr>
      <w:r>
        <w:rPr>
          <w:spacing w:val="-2"/>
          <w:sz w:val="16"/>
        </w:rPr>
        <w:t>(підпис)</w:t>
      </w:r>
    </w:p>
    <w:sectPr>
      <w:pgSz w:w="11910" w:h="16840"/>
      <w:pgMar w:header="0" w:footer="738" w:top="1020" w:bottom="92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5136">
              <wp:simplePos x="0" y="0"/>
              <wp:positionH relativeFrom="page">
                <wp:posOffset>4069079</wp:posOffset>
              </wp:positionH>
              <wp:positionV relativeFrom="page">
                <wp:posOffset>10083800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20.399994pt;margin-top:794pt;width:12.6pt;height:13.05pt;mso-position-horizontal-relative:page;mso-position-vertical-relative:page;z-index:-1580134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57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51" w:hanging="7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"/>
      <w:lvlJc w:val="left"/>
      <w:pPr>
        <w:ind w:left="127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617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375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132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90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47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05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851" w:hanging="711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40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851" w:hanging="360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Яна</dc:creator>
  <dcterms:created xsi:type="dcterms:W3CDTF">2026-02-17T18:53:31Z</dcterms:created>
  <dcterms:modified xsi:type="dcterms:W3CDTF">2026-02-17T18:53:31Z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www.ilovepdf.com</vt:lpwstr>
  </property>
</Properties>
</file>