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7224" w:right="0" w:firstLine="0"/>
        <w:jc w:val="left"/>
        <w:rPr>
          <w:sz w:val="24"/>
        </w:rPr>
      </w:pPr>
      <w:r>
        <w:rPr>
          <w:spacing w:val="-2"/>
          <w:sz w:val="24"/>
        </w:rPr>
        <w:t>ЗАТВЕРДЖЕНО</w:t>
      </w:r>
    </w:p>
    <w:p>
      <w:pPr>
        <w:spacing w:line="237" w:lineRule="auto" w:before="5"/>
        <w:ind w:left="7224" w:right="820" w:firstLine="0"/>
        <w:jc w:val="left"/>
        <w:rPr>
          <w:sz w:val="24"/>
        </w:rPr>
      </w:pPr>
      <w:r>
        <w:rPr>
          <w:sz w:val="24"/>
        </w:rPr>
        <w:t>наказ Ліцею №3 імені</w:t>
      </w:r>
      <w:r>
        <w:rPr>
          <w:spacing w:val="-15"/>
          <w:sz w:val="24"/>
        </w:rPr>
        <w:t> </w:t>
      </w:r>
      <w:r>
        <w:rPr>
          <w:sz w:val="24"/>
        </w:rPr>
        <w:t>Лесі</w:t>
      </w:r>
      <w:r>
        <w:rPr>
          <w:spacing w:val="-15"/>
          <w:sz w:val="24"/>
        </w:rPr>
        <w:t> </w:t>
      </w:r>
      <w:r>
        <w:rPr>
          <w:sz w:val="24"/>
        </w:rPr>
        <w:t>Українки</w:t>
      </w:r>
    </w:p>
    <w:p>
      <w:pPr>
        <w:spacing w:before="3"/>
        <w:ind w:left="7248" w:right="0" w:firstLine="0"/>
        <w:jc w:val="left"/>
        <w:rPr>
          <w:sz w:val="24"/>
        </w:rPr>
      </w:pPr>
      <w:r>
        <w:rPr>
          <w:sz w:val="24"/>
        </w:rPr>
        <w:t>від</w:t>
      </w:r>
      <w:r>
        <w:rPr>
          <w:spacing w:val="-3"/>
          <w:sz w:val="24"/>
        </w:rPr>
        <w:t> </w:t>
      </w:r>
      <w:r>
        <w:rPr>
          <w:sz w:val="24"/>
        </w:rPr>
        <w:t>05.08.2022 р.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2"/>
          <w:sz w:val="24"/>
        </w:rPr>
        <w:t> </w:t>
      </w:r>
      <w:r>
        <w:rPr>
          <w:sz w:val="24"/>
        </w:rPr>
        <w:t>38-</w:t>
      </w:r>
      <w:r>
        <w:rPr>
          <w:spacing w:val="-5"/>
          <w:sz w:val="24"/>
        </w:rPr>
        <w:t>аг</w:t>
      </w:r>
    </w:p>
    <w:p>
      <w:pPr>
        <w:pStyle w:val="BodyText"/>
        <w:ind w:left="0" w:firstLine="0"/>
      </w:pPr>
    </w:p>
    <w:p>
      <w:pPr>
        <w:pStyle w:val="BodyText"/>
        <w:spacing w:before="157"/>
        <w:ind w:left="0" w:firstLine="0"/>
      </w:pPr>
    </w:p>
    <w:p>
      <w:pPr>
        <w:pStyle w:val="Title"/>
      </w:pPr>
      <w:r>
        <w:rPr>
          <w:spacing w:val="-2"/>
        </w:rPr>
        <w:t>ПОЛОЖЕННЯ</w:t>
      </w:r>
    </w:p>
    <w:p>
      <w:pPr>
        <w:pStyle w:val="Title"/>
        <w:spacing w:before="29"/>
      </w:pPr>
      <w:r>
        <w:rPr/>
        <w:t>про</w:t>
      </w:r>
      <w:r>
        <w:rPr>
          <w:spacing w:val="-8"/>
        </w:rPr>
        <w:t> </w:t>
      </w:r>
      <w:r>
        <w:rPr/>
        <w:t>комісію</w:t>
      </w:r>
      <w:r>
        <w:rPr>
          <w:spacing w:val="-6"/>
        </w:rPr>
        <w:t> </w:t>
      </w:r>
      <w:r>
        <w:rPr/>
        <w:t>з</w:t>
      </w:r>
      <w:r>
        <w:rPr>
          <w:spacing w:val="-5"/>
        </w:rPr>
        <w:t> </w:t>
      </w:r>
      <w:r>
        <w:rPr/>
        <w:t>питань</w:t>
      </w:r>
      <w:r>
        <w:rPr>
          <w:spacing w:val="-6"/>
        </w:rPr>
        <w:t> </w:t>
      </w:r>
      <w:r>
        <w:rPr>
          <w:spacing w:val="-2"/>
        </w:rPr>
        <w:t>евакуації</w:t>
      </w:r>
    </w:p>
    <w:p>
      <w:pPr>
        <w:pStyle w:val="BodyText"/>
        <w:spacing w:before="4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210"/>
        <w:jc w:val="both"/>
        <w:rPr>
          <w:sz w:val="28"/>
        </w:rPr>
      </w:pPr>
      <w:r>
        <w:rPr>
          <w:sz w:val="28"/>
        </w:rPr>
        <w:t>Загальні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положення: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59" w:lineRule="auto" w:before="24" w:after="0"/>
        <w:ind w:left="141" w:right="137" w:firstLine="0"/>
        <w:jc w:val="both"/>
        <w:rPr>
          <w:sz w:val="28"/>
        </w:rPr>
      </w:pPr>
      <w:r>
        <w:rPr>
          <w:sz w:val="28"/>
        </w:rPr>
        <w:t>Комісія</w:t>
      </w:r>
      <w:r>
        <w:rPr>
          <w:spacing w:val="-18"/>
          <w:sz w:val="28"/>
        </w:rPr>
        <w:t> </w:t>
      </w:r>
      <w:r>
        <w:rPr>
          <w:sz w:val="28"/>
        </w:rPr>
        <w:t>з</w:t>
      </w:r>
      <w:r>
        <w:rPr>
          <w:spacing w:val="-17"/>
          <w:sz w:val="28"/>
        </w:rPr>
        <w:t> </w:t>
      </w:r>
      <w:r>
        <w:rPr>
          <w:sz w:val="28"/>
        </w:rPr>
        <w:t>питань</w:t>
      </w:r>
      <w:r>
        <w:rPr>
          <w:spacing w:val="-18"/>
          <w:sz w:val="28"/>
        </w:rPr>
        <w:t> </w:t>
      </w:r>
      <w:r>
        <w:rPr>
          <w:sz w:val="28"/>
        </w:rPr>
        <w:t>евакуації</w:t>
      </w:r>
      <w:r>
        <w:rPr>
          <w:spacing w:val="-17"/>
          <w:sz w:val="28"/>
        </w:rPr>
        <w:t> </w:t>
      </w:r>
      <w:r>
        <w:rPr>
          <w:sz w:val="28"/>
        </w:rPr>
        <w:t>(далі</w:t>
      </w:r>
      <w:r>
        <w:rPr>
          <w:spacing w:val="-17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комісія)</w:t>
      </w:r>
      <w:r>
        <w:rPr>
          <w:spacing w:val="-18"/>
          <w:sz w:val="28"/>
        </w:rPr>
        <w:t> </w:t>
      </w:r>
      <w:r>
        <w:rPr>
          <w:sz w:val="28"/>
        </w:rPr>
        <w:t>є</w:t>
      </w:r>
      <w:r>
        <w:rPr>
          <w:spacing w:val="-15"/>
          <w:sz w:val="28"/>
        </w:rPr>
        <w:t> </w:t>
      </w:r>
      <w:r>
        <w:rPr>
          <w:sz w:val="28"/>
        </w:rPr>
        <w:t>постійно</w:t>
      </w:r>
      <w:r>
        <w:rPr>
          <w:spacing w:val="-17"/>
          <w:sz w:val="28"/>
        </w:rPr>
        <w:t> </w:t>
      </w:r>
      <w:r>
        <w:rPr>
          <w:sz w:val="28"/>
        </w:rPr>
        <w:t>діючим</w:t>
      </w:r>
      <w:r>
        <w:rPr>
          <w:spacing w:val="-16"/>
          <w:sz w:val="28"/>
        </w:rPr>
        <w:t> </w:t>
      </w:r>
      <w:r>
        <w:rPr>
          <w:sz w:val="28"/>
        </w:rPr>
        <w:t>органом</w:t>
      </w:r>
      <w:r>
        <w:rPr>
          <w:spacing w:val="-11"/>
          <w:sz w:val="28"/>
        </w:rPr>
        <w:t> </w:t>
      </w:r>
      <w:r>
        <w:rPr>
          <w:sz w:val="28"/>
        </w:rPr>
        <w:t>Ліцею</w:t>
      </w:r>
      <w:r>
        <w:rPr>
          <w:spacing w:val="-14"/>
          <w:sz w:val="28"/>
        </w:rPr>
        <w:t> </w:t>
      </w:r>
      <w:r>
        <w:rPr>
          <w:sz w:val="28"/>
        </w:rPr>
        <w:t>№3 імені</w:t>
      </w:r>
      <w:r>
        <w:rPr>
          <w:spacing w:val="-18"/>
          <w:sz w:val="28"/>
        </w:rPr>
        <w:t> </w:t>
      </w:r>
      <w:r>
        <w:rPr>
          <w:sz w:val="28"/>
        </w:rPr>
        <w:t>Лесі</w:t>
      </w:r>
      <w:r>
        <w:rPr>
          <w:spacing w:val="-17"/>
          <w:sz w:val="28"/>
        </w:rPr>
        <w:t> </w:t>
      </w:r>
      <w:r>
        <w:rPr>
          <w:sz w:val="28"/>
        </w:rPr>
        <w:t>Українки,</w:t>
      </w:r>
      <w:r>
        <w:rPr>
          <w:spacing w:val="-18"/>
          <w:sz w:val="28"/>
        </w:rPr>
        <w:t> </w:t>
      </w:r>
      <w:r>
        <w:rPr>
          <w:sz w:val="28"/>
        </w:rPr>
        <w:t>який</w:t>
      </w:r>
      <w:r>
        <w:rPr>
          <w:spacing w:val="-17"/>
          <w:sz w:val="28"/>
        </w:rPr>
        <w:t> </w:t>
      </w:r>
      <w:r>
        <w:rPr>
          <w:sz w:val="28"/>
        </w:rPr>
        <w:t>здійснює</w:t>
      </w:r>
      <w:r>
        <w:rPr>
          <w:spacing w:val="-18"/>
          <w:sz w:val="28"/>
        </w:rPr>
        <w:t> </w:t>
      </w:r>
      <w:r>
        <w:rPr>
          <w:sz w:val="28"/>
        </w:rPr>
        <w:t>планування,</w:t>
      </w:r>
      <w:r>
        <w:rPr>
          <w:spacing w:val="-17"/>
          <w:sz w:val="28"/>
        </w:rPr>
        <w:t> </w:t>
      </w:r>
      <w:r>
        <w:rPr>
          <w:sz w:val="28"/>
        </w:rPr>
        <w:t>підготовку</w:t>
      </w:r>
      <w:r>
        <w:rPr>
          <w:spacing w:val="-18"/>
          <w:sz w:val="28"/>
        </w:rPr>
        <w:t> </w:t>
      </w:r>
      <w:r>
        <w:rPr>
          <w:sz w:val="28"/>
        </w:rPr>
        <w:t>і</w:t>
      </w:r>
      <w:r>
        <w:rPr>
          <w:spacing w:val="-17"/>
          <w:sz w:val="28"/>
        </w:rPr>
        <w:t> </w:t>
      </w:r>
      <w:r>
        <w:rPr>
          <w:sz w:val="28"/>
        </w:rPr>
        <w:t>проведення</w:t>
      </w:r>
      <w:r>
        <w:rPr>
          <w:spacing w:val="-18"/>
          <w:sz w:val="28"/>
        </w:rPr>
        <w:t> </w:t>
      </w:r>
      <w:r>
        <w:rPr>
          <w:sz w:val="28"/>
        </w:rPr>
        <w:t>комплексу заходів</w:t>
      </w:r>
      <w:r>
        <w:rPr>
          <w:spacing w:val="-2"/>
          <w:sz w:val="28"/>
        </w:rPr>
        <w:t> </w:t>
      </w:r>
      <w:r>
        <w:rPr>
          <w:sz w:val="28"/>
        </w:rPr>
        <w:t>щодо організованого виведення щодо організованого виведення учасників освітнього процесу з приміщення (території) навчального закладу з місця можливого впливу наслідків надзвичайних ситуацій та розміщення його в безпечних місцях у разі виникнення безпосередньої загрози життю і заподіянню шкоди здоров’я людини.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56" w:lineRule="auto" w:before="0" w:after="0"/>
        <w:ind w:left="141" w:right="140" w:firstLine="0"/>
        <w:jc w:val="both"/>
        <w:rPr>
          <w:sz w:val="28"/>
        </w:rPr>
      </w:pPr>
      <w:r>
        <w:rPr>
          <w:sz w:val="28"/>
        </w:rPr>
        <w:t>Комісія у своїй роботі керується законодавчими та нормативно-правовими актами України з питань планування, підготовки, організації проведення і всебічного забезпечення евакуації населення.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56" w:lineRule="auto" w:before="8" w:after="0"/>
        <w:ind w:left="141" w:right="146" w:firstLine="0"/>
        <w:jc w:val="both"/>
        <w:rPr>
          <w:sz w:val="28"/>
        </w:rPr>
      </w:pPr>
      <w:r>
        <w:rPr>
          <w:sz w:val="28"/>
        </w:rPr>
        <w:t>Рішення комісії</w:t>
      </w:r>
      <w:r>
        <w:rPr>
          <w:spacing w:val="-5"/>
          <w:sz w:val="28"/>
        </w:rPr>
        <w:t> </w:t>
      </w:r>
      <w:r>
        <w:rPr>
          <w:sz w:val="28"/>
        </w:rPr>
        <w:t>оформлюються протоколом, що підписується головою</w:t>
      </w:r>
      <w:r>
        <w:rPr>
          <w:spacing w:val="-2"/>
          <w:sz w:val="28"/>
        </w:rPr>
        <w:t> </w:t>
      </w:r>
      <w:r>
        <w:rPr>
          <w:sz w:val="28"/>
        </w:rPr>
        <w:t>комісії та її секретарем.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sz w:val="28"/>
        </w:rPr>
      </w:pPr>
      <w:r>
        <w:rPr>
          <w:sz w:val="28"/>
        </w:rPr>
        <w:t>Основними</w:t>
      </w:r>
      <w:r>
        <w:rPr>
          <w:spacing w:val="-11"/>
          <w:sz w:val="28"/>
        </w:rPr>
        <w:t> </w:t>
      </w:r>
      <w:r>
        <w:rPr>
          <w:sz w:val="28"/>
        </w:rPr>
        <w:t>завданнями</w:t>
      </w:r>
      <w:r>
        <w:rPr>
          <w:spacing w:val="-11"/>
          <w:sz w:val="28"/>
        </w:rPr>
        <w:t> </w:t>
      </w:r>
      <w:r>
        <w:rPr>
          <w:sz w:val="28"/>
        </w:rPr>
        <w:t>комісії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є: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1" w:lineRule="auto" w:before="24" w:after="0"/>
        <w:ind w:left="861" w:right="143" w:hanging="361"/>
        <w:jc w:val="left"/>
        <w:rPr>
          <w:sz w:val="28"/>
        </w:rPr>
      </w:pPr>
      <w:r>
        <w:rPr>
          <w:sz w:val="28"/>
        </w:rPr>
        <w:t>керівництво</w:t>
      </w:r>
      <w:r>
        <w:rPr>
          <w:spacing w:val="80"/>
          <w:sz w:val="28"/>
        </w:rPr>
        <w:t> </w:t>
      </w:r>
      <w:r>
        <w:rPr>
          <w:sz w:val="28"/>
        </w:rPr>
        <w:t>організацією</w:t>
      </w:r>
      <w:r>
        <w:rPr>
          <w:spacing w:val="80"/>
          <w:sz w:val="28"/>
        </w:rPr>
        <w:t> </w:t>
      </w:r>
      <w:r>
        <w:rPr>
          <w:sz w:val="28"/>
        </w:rPr>
        <w:t>та</w:t>
      </w:r>
      <w:r>
        <w:rPr>
          <w:spacing w:val="80"/>
          <w:sz w:val="28"/>
        </w:rPr>
        <w:t> </w:t>
      </w:r>
      <w:r>
        <w:rPr>
          <w:sz w:val="28"/>
        </w:rPr>
        <w:t>проведення</w:t>
      </w:r>
      <w:r>
        <w:rPr>
          <w:spacing w:val="80"/>
          <w:sz w:val="28"/>
        </w:rPr>
        <w:t> </w:t>
      </w:r>
      <w:r>
        <w:rPr>
          <w:sz w:val="28"/>
        </w:rPr>
        <w:t>евакуації</w:t>
      </w:r>
      <w:r>
        <w:rPr>
          <w:spacing w:val="80"/>
          <w:sz w:val="28"/>
        </w:rPr>
        <w:t> </w:t>
      </w:r>
      <w:r>
        <w:rPr>
          <w:sz w:val="28"/>
        </w:rPr>
        <w:t>учасників</w:t>
      </w:r>
      <w:r>
        <w:rPr>
          <w:spacing w:val="80"/>
          <w:sz w:val="28"/>
        </w:rPr>
        <w:t> </w:t>
      </w:r>
      <w:r>
        <w:rPr>
          <w:sz w:val="28"/>
        </w:rPr>
        <w:t>освітнього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11"/>
          <w:sz w:val="28"/>
        </w:rPr>
        <w:t> </w:t>
      </w:r>
      <w:r>
        <w:rPr>
          <w:sz w:val="28"/>
        </w:rPr>
        <w:t>планування</w:t>
      </w:r>
      <w:r>
        <w:rPr>
          <w:spacing w:val="-11"/>
          <w:sz w:val="28"/>
        </w:rPr>
        <w:t> </w:t>
      </w:r>
      <w:r>
        <w:rPr>
          <w:sz w:val="28"/>
        </w:rPr>
        <w:t>евакуації</w:t>
      </w:r>
      <w:r>
        <w:rPr>
          <w:spacing w:val="-9"/>
          <w:sz w:val="28"/>
        </w:rPr>
        <w:t> </w:t>
      </w:r>
      <w:r>
        <w:rPr>
          <w:sz w:val="28"/>
        </w:rPr>
        <w:t>учасників</w:t>
      </w:r>
      <w:r>
        <w:rPr>
          <w:spacing w:val="-13"/>
          <w:sz w:val="28"/>
        </w:rPr>
        <w:t> </w:t>
      </w:r>
      <w:r>
        <w:rPr>
          <w:sz w:val="28"/>
        </w:rPr>
        <w:t>освітнього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1" w:lineRule="auto" w:before="182" w:after="0"/>
        <w:ind w:left="861" w:right="205" w:hanging="361"/>
        <w:jc w:val="left"/>
        <w:rPr>
          <w:sz w:val="28"/>
        </w:rPr>
      </w:pPr>
      <w:r>
        <w:rPr>
          <w:sz w:val="28"/>
        </w:rPr>
        <w:t>вивчення обставин, що склалися внаслідок виникнення надзвичайної ситуації,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підготовка</w:t>
      </w:r>
      <w:r>
        <w:rPr>
          <w:spacing w:val="-5"/>
          <w:sz w:val="28"/>
        </w:rPr>
        <w:t> </w:t>
      </w:r>
      <w:r>
        <w:rPr>
          <w:sz w:val="28"/>
        </w:rPr>
        <w:t>пропозицій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прийняття</w:t>
      </w:r>
      <w:r>
        <w:rPr>
          <w:spacing w:val="-4"/>
          <w:sz w:val="28"/>
        </w:rPr>
        <w:t> </w:t>
      </w:r>
      <w:r>
        <w:rPr>
          <w:sz w:val="28"/>
        </w:rPr>
        <w:t>рішення</w:t>
      </w:r>
      <w:r>
        <w:rPr>
          <w:spacing w:val="-5"/>
          <w:sz w:val="28"/>
        </w:rPr>
        <w:t> </w:t>
      </w:r>
      <w:r>
        <w:rPr>
          <w:sz w:val="28"/>
        </w:rPr>
        <w:t>щодо</w:t>
      </w:r>
      <w:r>
        <w:rPr>
          <w:spacing w:val="-6"/>
          <w:sz w:val="28"/>
        </w:rPr>
        <w:t> </w:t>
      </w:r>
      <w:r>
        <w:rPr>
          <w:sz w:val="28"/>
        </w:rPr>
        <w:t>проведення евакуації учасників освітнього процесу;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044" w:val="left" w:leader="none"/>
        </w:tabs>
        <w:spacing w:line="261" w:lineRule="auto" w:before="148" w:after="0"/>
        <w:ind w:left="861" w:right="142" w:hanging="3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80"/>
          <w:sz w:val="28"/>
        </w:rPr>
        <w:t> </w:t>
      </w:r>
      <w:r>
        <w:rPr>
          <w:sz w:val="28"/>
        </w:rPr>
        <w:t>оповіщення</w:t>
      </w:r>
      <w:r>
        <w:rPr>
          <w:spacing w:val="80"/>
          <w:sz w:val="28"/>
        </w:rPr>
        <w:t> </w:t>
      </w:r>
      <w:r>
        <w:rPr>
          <w:sz w:val="28"/>
        </w:rPr>
        <w:t>учасників</w:t>
      </w:r>
      <w:r>
        <w:rPr>
          <w:spacing w:val="80"/>
          <w:sz w:val="28"/>
        </w:rPr>
        <w:t> </w:t>
      </w:r>
      <w:r>
        <w:rPr>
          <w:sz w:val="28"/>
        </w:rPr>
        <w:t>освітнього</w:t>
      </w:r>
      <w:r>
        <w:rPr>
          <w:spacing w:val="80"/>
          <w:sz w:val="28"/>
        </w:rPr>
        <w:t> </w:t>
      </w:r>
      <w:r>
        <w:rPr>
          <w:sz w:val="28"/>
        </w:rPr>
        <w:t>процесу</w:t>
        <w:tab/>
        <w:t>про</w:t>
      </w:r>
      <w:r>
        <w:rPr>
          <w:spacing w:val="63"/>
          <w:sz w:val="28"/>
        </w:rPr>
        <w:t> </w:t>
      </w:r>
      <w:r>
        <w:rPr>
          <w:sz w:val="28"/>
        </w:rPr>
        <w:t>виникнення надзвичайних ситуацій та початок евакуації;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13"/>
          <w:sz w:val="28"/>
        </w:rPr>
        <w:t> </w:t>
      </w:r>
      <w:r>
        <w:rPr>
          <w:sz w:val="28"/>
        </w:rPr>
        <w:t>забезпечення</w:t>
      </w:r>
      <w:r>
        <w:rPr>
          <w:spacing w:val="-14"/>
          <w:sz w:val="28"/>
        </w:rPr>
        <w:t> </w:t>
      </w:r>
      <w:r>
        <w:rPr>
          <w:sz w:val="28"/>
        </w:rPr>
        <w:t>евакуаційних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заходів;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1" w:lineRule="auto" w:before="182" w:after="0"/>
        <w:ind w:left="861" w:right="279" w:hanging="36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розміщенням</w:t>
      </w:r>
      <w:r>
        <w:rPr>
          <w:spacing w:val="-5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організацією</w:t>
      </w:r>
      <w:r>
        <w:rPr>
          <w:spacing w:val="-2"/>
          <w:sz w:val="28"/>
        </w:rPr>
        <w:t> </w:t>
      </w:r>
      <w:r>
        <w:rPr>
          <w:sz w:val="28"/>
        </w:rPr>
        <w:t>життєзабезпечення</w:t>
      </w:r>
      <w:r>
        <w:rPr>
          <w:spacing w:val="-6"/>
          <w:sz w:val="28"/>
        </w:rPr>
        <w:t> </w:t>
      </w:r>
      <w:r>
        <w:rPr>
          <w:sz w:val="28"/>
        </w:rPr>
        <w:t>евакуйованих учасників освітнього процесу;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56" w:lineRule="auto" w:before="153" w:after="0"/>
        <w:ind w:left="861" w:right="153" w:hanging="361"/>
        <w:jc w:val="left"/>
        <w:rPr>
          <w:sz w:val="28"/>
        </w:rPr>
      </w:pPr>
      <w:r>
        <w:rPr>
          <w:sz w:val="28"/>
        </w:rPr>
        <w:t>залучення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виконання</w:t>
      </w:r>
      <w:r>
        <w:rPr>
          <w:spacing w:val="40"/>
          <w:sz w:val="28"/>
        </w:rPr>
        <w:t> </w:t>
      </w:r>
      <w:r>
        <w:rPr>
          <w:sz w:val="28"/>
        </w:rPr>
        <w:t>евакуаційних</w:t>
      </w:r>
      <w:r>
        <w:rPr>
          <w:spacing w:val="40"/>
          <w:sz w:val="28"/>
        </w:rPr>
        <w:t> </w:t>
      </w:r>
      <w:r>
        <w:rPr>
          <w:sz w:val="28"/>
        </w:rPr>
        <w:t>заходів</w:t>
      </w:r>
      <w:r>
        <w:rPr>
          <w:spacing w:val="40"/>
          <w:sz w:val="28"/>
        </w:rPr>
        <w:t> </w:t>
      </w:r>
      <w:r>
        <w:rPr>
          <w:sz w:val="28"/>
        </w:rPr>
        <w:t>служб</w:t>
      </w:r>
      <w:r>
        <w:rPr>
          <w:spacing w:val="40"/>
          <w:sz w:val="28"/>
        </w:rPr>
        <w:t> </w:t>
      </w:r>
      <w:r>
        <w:rPr>
          <w:sz w:val="28"/>
        </w:rPr>
        <w:t>цивільного</w:t>
      </w:r>
      <w:r>
        <w:rPr>
          <w:spacing w:val="40"/>
          <w:sz w:val="28"/>
        </w:rPr>
        <w:t> </w:t>
      </w:r>
      <w:r>
        <w:rPr>
          <w:sz w:val="28"/>
        </w:rPr>
        <w:t>захисту, підприємств, установ та організацій;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286" w:val="left" w:leader="none"/>
          <w:tab w:pos="2675" w:val="left" w:leader="none"/>
          <w:tab w:pos="4070" w:val="left" w:leader="none"/>
          <w:tab w:pos="5677" w:val="left" w:leader="none"/>
          <w:tab w:pos="6593" w:val="left" w:leader="none"/>
          <w:tab w:pos="8147" w:val="left" w:leader="none"/>
          <w:tab w:pos="8670" w:val="left" w:leader="none"/>
        </w:tabs>
        <w:spacing w:line="256" w:lineRule="auto" w:before="7" w:after="0"/>
        <w:ind w:left="861" w:right="151" w:hanging="361"/>
        <w:jc w:val="left"/>
        <w:rPr>
          <w:sz w:val="28"/>
        </w:rPr>
      </w:pPr>
      <w:r>
        <w:rPr>
          <w:spacing w:val="-2"/>
          <w:sz w:val="28"/>
        </w:rPr>
        <w:t>взаємодія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2"/>
          <w:sz w:val="28"/>
        </w:rPr>
        <w:t>управління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проведення </w:t>
      </w:r>
      <w:r>
        <w:rPr>
          <w:sz w:val="28"/>
        </w:rPr>
        <w:t>евакуаційних заходів;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1" w:lineRule="auto" w:before="2" w:after="0"/>
        <w:ind w:left="861" w:right="142" w:hanging="3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35"/>
          <w:sz w:val="28"/>
        </w:rPr>
        <w:t> </w:t>
      </w:r>
      <w:r>
        <w:rPr>
          <w:sz w:val="28"/>
        </w:rPr>
        <w:t>навчання</w:t>
      </w:r>
      <w:r>
        <w:rPr>
          <w:spacing w:val="37"/>
          <w:sz w:val="28"/>
        </w:rPr>
        <w:t> </w:t>
      </w:r>
      <w:r>
        <w:rPr>
          <w:sz w:val="28"/>
        </w:rPr>
        <w:t>учасників освітнього</w:t>
      </w:r>
      <w:r>
        <w:rPr>
          <w:spacing w:val="34"/>
          <w:sz w:val="28"/>
        </w:rPr>
        <w:t> </w:t>
      </w:r>
      <w:r>
        <w:rPr>
          <w:sz w:val="28"/>
        </w:rPr>
        <w:t>процесу</w:t>
      </w:r>
      <w:r>
        <w:rPr>
          <w:spacing w:val="34"/>
          <w:sz w:val="28"/>
        </w:rPr>
        <w:t> </w:t>
      </w:r>
      <w:r>
        <w:rPr>
          <w:sz w:val="28"/>
        </w:rPr>
        <w:t>з</w:t>
      </w:r>
      <w:r>
        <w:rPr>
          <w:spacing w:val="34"/>
          <w:sz w:val="28"/>
        </w:rPr>
        <w:t> </w:t>
      </w:r>
      <w:r>
        <w:rPr>
          <w:sz w:val="28"/>
        </w:rPr>
        <w:t>евакуації</w:t>
      </w:r>
      <w:r>
        <w:rPr>
          <w:spacing w:val="32"/>
          <w:sz w:val="28"/>
        </w:rPr>
        <w:t> </w:t>
      </w:r>
      <w:r>
        <w:rPr>
          <w:sz w:val="28"/>
        </w:rPr>
        <w:t>та</w:t>
      </w:r>
      <w:r>
        <w:rPr>
          <w:spacing w:val="35"/>
          <w:sz w:val="28"/>
        </w:rPr>
        <w:t> </w:t>
      </w:r>
      <w:r>
        <w:rPr>
          <w:sz w:val="28"/>
        </w:rPr>
        <w:t>з</w:t>
      </w:r>
      <w:r>
        <w:rPr>
          <w:spacing w:val="34"/>
          <w:sz w:val="28"/>
        </w:rPr>
        <w:t> </w:t>
      </w:r>
      <w:r>
        <w:rPr>
          <w:sz w:val="28"/>
        </w:rPr>
        <w:t>питань підготовки і проведення евакуаційних заходів;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16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здійснення</w:t>
      </w:r>
      <w:r>
        <w:rPr>
          <w:spacing w:val="-6"/>
          <w:sz w:val="28"/>
        </w:rPr>
        <w:t> </w:t>
      </w:r>
      <w:r>
        <w:rPr>
          <w:sz w:val="28"/>
        </w:rPr>
        <w:t>інших</w:t>
      </w:r>
      <w:r>
        <w:rPr>
          <w:spacing w:val="-11"/>
          <w:sz w:val="28"/>
        </w:rPr>
        <w:t> </w:t>
      </w:r>
      <w:r>
        <w:rPr>
          <w:sz w:val="28"/>
        </w:rPr>
        <w:t>функцій,</w:t>
      </w:r>
      <w:r>
        <w:rPr>
          <w:spacing w:val="-5"/>
          <w:sz w:val="28"/>
        </w:rPr>
        <w:t> </w:t>
      </w:r>
      <w:r>
        <w:rPr>
          <w:sz w:val="28"/>
        </w:rPr>
        <w:t>пов’язаних</w:t>
      </w:r>
      <w:r>
        <w:rPr>
          <w:spacing w:val="-10"/>
          <w:sz w:val="28"/>
        </w:rPr>
        <w:t> </w:t>
      </w:r>
      <w:r>
        <w:rPr>
          <w:sz w:val="28"/>
        </w:rPr>
        <w:t>з</w:t>
      </w:r>
      <w:r>
        <w:rPr>
          <w:spacing w:val="-6"/>
          <w:sz w:val="28"/>
        </w:rPr>
        <w:t> </w:t>
      </w:r>
      <w:r>
        <w:rPr>
          <w:sz w:val="28"/>
        </w:rPr>
        <w:t>покладеними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неї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завданнями.</w:t>
      </w:r>
    </w:p>
    <w:p>
      <w:pPr>
        <w:pStyle w:val="ListParagraph"/>
        <w:spacing w:after="0" w:line="316" w:lineRule="exact"/>
        <w:jc w:val="left"/>
        <w:rPr>
          <w:sz w:val="28"/>
        </w:rPr>
        <w:sectPr>
          <w:type w:val="continuous"/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75" w:after="0"/>
        <w:ind w:left="351" w:right="0" w:hanging="210"/>
        <w:jc w:val="both"/>
        <w:rPr>
          <w:sz w:val="28"/>
        </w:rPr>
      </w:pPr>
      <w:r>
        <w:rPr>
          <w:sz w:val="28"/>
        </w:rPr>
        <w:t>Комісії</w:t>
      </w:r>
      <w:r>
        <w:rPr>
          <w:spacing w:val="-12"/>
          <w:sz w:val="28"/>
        </w:rPr>
        <w:t> </w:t>
      </w:r>
      <w:r>
        <w:rPr>
          <w:sz w:val="28"/>
        </w:rPr>
        <w:t>з</w:t>
      </w:r>
      <w:r>
        <w:rPr>
          <w:spacing w:val="-6"/>
          <w:sz w:val="28"/>
        </w:rPr>
        <w:t> </w:t>
      </w:r>
      <w:r>
        <w:rPr>
          <w:sz w:val="28"/>
        </w:rPr>
        <w:t>питань</w:t>
      </w:r>
      <w:r>
        <w:rPr>
          <w:spacing w:val="-8"/>
          <w:sz w:val="28"/>
        </w:rPr>
        <w:t> </w:t>
      </w:r>
      <w:r>
        <w:rPr>
          <w:sz w:val="28"/>
        </w:rPr>
        <w:t>евакуації</w:t>
      </w:r>
      <w:r>
        <w:rPr>
          <w:spacing w:val="-11"/>
          <w:sz w:val="28"/>
        </w:rPr>
        <w:t> </w:t>
      </w:r>
      <w:r>
        <w:rPr>
          <w:sz w:val="28"/>
        </w:rPr>
        <w:t>надається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право: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23" w:after="0"/>
        <w:ind w:left="861" w:right="147" w:hanging="361"/>
        <w:jc w:val="both"/>
        <w:rPr>
          <w:sz w:val="28"/>
        </w:rPr>
      </w:pPr>
      <w:r>
        <w:rPr>
          <w:sz w:val="28"/>
        </w:rPr>
        <w:t>доводити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14"/>
          <w:sz w:val="28"/>
        </w:rPr>
        <w:t> </w:t>
      </w:r>
      <w:r>
        <w:rPr>
          <w:sz w:val="28"/>
        </w:rPr>
        <w:t>межах</w:t>
      </w:r>
      <w:r>
        <w:rPr>
          <w:spacing w:val="-13"/>
          <w:sz w:val="28"/>
        </w:rPr>
        <w:t> </w:t>
      </w:r>
      <w:r>
        <w:rPr>
          <w:sz w:val="28"/>
        </w:rPr>
        <w:t>своєї</w:t>
      </w:r>
      <w:r>
        <w:rPr>
          <w:spacing w:val="-12"/>
          <w:sz w:val="28"/>
        </w:rPr>
        <w:t> </w:t>
      </w:r>
      <w:r>
        <w:rPr>
          <w:sz w:val="28"/>
        </w:rPr>
        <w:t>компетенції</w:t>
      </w:r>
      <w:r>
        <w:rPr>
          <w:spacing w:val="-15"/>
          <w:sz w:val="28"/>
        </w:rPr>
        <w:t> </w:t>
      </w:r>
      <w:r>
        <w:rPr>
          <w:sz w:val="28"/>
        </w:rPr>
        <w:t>до</w:t>
      </w:r>
      <w:r>
        <w:rPr>
          <w:spacing w:val="-9"/>
          <w:sz w:val="28"/>
        </w:rPr>
        <w:t> </w:t>
      </w:r>
      <w:r>
        <w:rPr>
          <w:sz w:val="28"/>
        </w:rPr>
        <w:t>керівників</w:t>
      </w:r>
      <w:r>
        <w:rPr>
          <w:spacing w:val="-11"/>
          <w:sz w:val="28"/>
        </w:rPr>
        <w:t> </w:t>
      </w:r>
      <w:r>
        <w:rPr>
          <w:sz w:val="28"/>
        </w:rPr>
        <w:t>служб</w:t>
      </w:r>
      <w:r>
        <w:rPr>
          <w:spacing w:val="-8"/>
          <w:sz w:val="28"/>
        </w:rPr>
        <w:t> </w:t>
      </w:r>
      <w:r>
        <w:rPr>
          <w:sz w:val="28"/>
        </w:rPr>
        <w:t>цивільного</w:t>
      </w:r>
      <w:r>
        <w:rPr>
          <w:spacing w:val="-9"/>
          <w:sz w:val="28"/>
        </w:rPr>
        <w:t> </w:t>
      </w:r>
      <w:r>
        <w:rPr>
          <w:sz w:val="28"/>
        </w:rPr>
        <w:t>захисту, підприємств, установ та організацій завдання з виконання евакуаційних </w:t>
      </w:r>
      <w:r>
        <w:rPr>
          <w:spacing w:val="-2"/>
          <w:sz w:val="28"/>
        </w:rPr>
        <w:t>заходів;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61" w:lineRule="auto" w:before="0" w:after="0"/>
        <w:ind w:left="861" w:right="140" w:hanging="361"/>
        <w:jc w:val="both"/>
        <w:rPr>
          <w:sz w:val="28"/>
        </w:rPr>
      </w:pPr>
      <w:r>
        <w:rPr>
          <w:sz w:val="28"/>
        </w:rPr>
        <w:t>залучати</w:t>
      </w:r>
      <w:r>
        <w:rPr>
          <w:spacing w:val="-18"/>
          <w:sz w:val="28"/>
        </w:rPr>
        <w:t> </w:t>
      </w:r>
      <w:r>
        <w:rPr>
          <w:sz w:val="28"/>
        </w:rPr>
        <w:t>до</w:t>
      </w:r>
      <w:r>
        <w:rPr>
          <w:spacing w:val="-17"/>
          <w:sz w:val="28"/>
        </w:rPr>
        <w:t> </w:t>
      </w:r>
      <w:r>
        <w:rPr>
          <w:sz w:val="28"/>
        </w:rPr>
        <w:t>проведення</w:t>
      </w:r>
      <w:r>
        <w:rPr>
          <w:spacing w:val="-18"/>
          <w:sz w:val="28"/>
        </w:rPr>
        <w:t> </w:t>
      </w:r>
      <w:r>
        <w:rPr>
          <w:sz w:val="28"/>
        </w:rPr>
        <w:t>евакуаційних</w:t>
      </w:r>
      <w:r>
        <w:rPr>
          <w:spacing w:val="-17"/>
          <w:sz w:val="28"/>
        </w:rPr>
        <w:t> </w:t>
      </w:r>
      <w:r>
        <w:rPr>
          <w:sz w:val="28"/>
        </w:rPr>
        <w:t>заходів</w:t>
      </w:r>
      <w:r>
        <w:rPr>
          <w:spacing w:val="-16"/>
          <w:sz w:val="28"/>
        </w:rPr>
        <w:t> </w:t>
      </w:r>
      <w:r>
        <w:rPr>
          <w:sz w:val="28"/>
        </w:rPr>
        <w:t>весь</w:t>
      </w:r>
      <w:r>
        <w:rPr>
          <w:spacing w:val="-17"/>
          <w:sz w:val="28"/>
        </w:rPr>
        <w:t> </w:t>
      </w:r>
      <w:r>
        <w:rPr>
          <w:sz w:val="28"/>
        </w:rPr>
        <w:t>персонал</w:t>
      </w:r>
      <w:r>
        <w:rPr>
          <w:spacing w:val="-17"/>
          <w:sz w:val="28"/>
        </w:rPr>
        <w:t> </w:t>
      </w:r>
      <w:r>
        <w:rPr>
          <w:sz w:val="28"/>
        </w:rPr>
        <w:t>ліцею</w:t>
      </w:r>
      <w:r>
        <w:rPr>
          <w:spacing w:val="-12"/>
          <w:sz w:val="28"/>
        </w:rPr>
        <w:t> </w:t>
      </w:r>
      <w:r>
        <w:rPr>
          <w:sz w:val="28"/>
        </w:rPr>
        <w:t>незалежно від посади;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6" w:lineRule="auto" w:before="0" w:after="0"/>
        <w:ind w:left="861" w:right="136" w:hanging="361"/>
        <w:jc w:val="both"/>
        <w:rPr>
          <w:sz w:val="28"/>
        </w:rPr>
      </w:pPr>
      <w:r>
        <w:rPr>
          <w:sz w:val="28"/>
        </w:rPr>
        <w:t>надавати пропозиції щодо матеріально-технічного, фінансового та</w:t>
      </w:r>
      <w:r>
        <w:rPr>
          <w:spacing w:val="40"/>
          <w:sz w:val="28"/>
        </w:rPr>
        <w:t> </w:t>
      </w:r>
      <w:r>
        <w:rPr>
          <w:sz w:val="28"/>
        </w:rPr>
        <w:t>інших видів забезпечення при планування і проведенні евакуаційних заходів;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6" w:lineRule="auto" w:before="1" w:after="0"/>
        <w:ind w:left="861" w:right="136" w:hanging="361"/>
        <w:jc w:val="both"/>
        <w:rPr>
          <w:sz w:val="28"/>
        </w:rPr>
      </w:pPr>
      <w:r>
        <w:rPr>
          <w:sz w:val="28"/>
        </w:rPr>
        <w:t>проводити перевірку стану готовності укриття, та використання його за </w:t>
      </w:r>
      <w:r>
        <w:rPr>
          <w:spacing w:val="-2"/>
          <w:sz w:val="28"/>
        </w:rPr>
        <w:t>призначенням;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6" w:lineRule="auto" w:before="7" w:after="0"/>
        <w:ind w:left="861" w:right="147" w:hanging="361"/>
        <w:jc w:val="both"/>
        <w:rPr>
          <w:sz w:val="28"/>
        </w:rPr>
      </w:pPr>
      <w:r>
        <w:rPr>
          <w:sz w:val="28"/>
        </w:rPr>
        <w:t>приймати рішення у межах своїх повноважень щодо проведення евакуаційних заходів у разі загрози або виникнення надзвичайних ситуацій.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210"/>
        <w:jc w:val="left"/>
        <w:rPr>
          <w:sz w:val="28"/>
        </w:rPr>
      </w:pPr>
      <w:r>
        <w:rPr>
          <w:sz w:val="28"/>
        </w:rPr>
        <w:t>Голова</w:t>
      </w:r>
      <w:r>
        <w:rPr>
          <w:spacing w:val="-5"/>
          <w:sz w:val="28"/>
        </w:rPr>
        <w:t> </w:t>
      </w:r>
      <w:r>
        <w:rPr>
          <w:sz w:val="28"/>
        </w:rPr>
        <w:t>комісії</w:t>
      </w:r>
      <w:r>
        <w:rPr>
          <w:spacing w:val="-11"/>
          <w:sz w:val="28"/>
        </w:rPr>
        <w:t> </w:t>
      </w:r>
      <w:r>
        <w:rPr>
          <w:sz w:val="28"/>
        </w:rPr>
        <w:t>з</w:t>
      </w:r>
      <w:r>
        <w:rPr>
          <w:spacing w:val="-5"/>
          <w:sz w:val="28"/>
        </w:rPr>
        <w:t> </w:t>
      </w:r>
      <w:r>
        <w:rPr>
          <w:sz w:val="28"/>
        </w:rPr>
        <w:t>питань</w:t>
      </w:r>
      <w:r>
        <w:rPr>
          <w:spacing w:val="-8"/>
          <w:sz w:val="28"/>
        </w:rPr>
        <w:t> </w:t>
      </w:r>
      <w:r>
        <w:rPr>
          <w:sz w:val="28"/>
        </w:rPr>
        <w:t>евакуації</w:t>
      </w:r>
      <w:r>
        <w:rPr>
          <w:spacing w:val="-11"/>
          <w:sz w:val="28"/>
        </w:rPr>
        <w:t> </w:t>
      </w:r>
      <w:r>
        <w:rPr>
          <w:sz w:val="28"/>
        </w:rPr>
        <w:t>має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право: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56" w:lineRule="auto" w:before="24" w:after="0"/>
        <w:ind w:left="861" w:right="150" w:hanging="361"/>
        <w:jc w:val="left"/>
        <w:rPr>
          <w:sz w:val="28"/>
        </w:rPr>
      </w:pPr>
      <w:r>
        <w:rPr>
          <w:sz w:val="28"/>
        </w:rPr>
        <w:t>приймати</w:t>
      </w:r>
      <w:r>
        <w:rPr>
          <w:spacing w:val="40"/>
          <w:sz w:val="28"/>
        </w:rPr>
        <w:t> </w:t>
      </w:r>
      <w:r>
        <w:rPr>
          <w:sz w:val="28"/>
        </w:rPr>
        <w:t>рішення</w:t>
      </w:r>
      <w:r>
        <w:rPr>
          <w:spacing w:val="40"/>
          <w:sz w:val="28"/>
        </w:rPr>
        <w:t> </w:t>
      </w:r>
      <w:r>
        <w:rPr>
          <w:sz w:val="28"/>
        </w:rPr>
        <w:t>у</w:t>
      </w:r>
      <w:r>
        <w:rPr>
          <w:spacing w:val="40"/>
          <w:sz w:val="28"/>
        </w:rPr>
        <w:t> </w:t>
      </w:r>
      <w:r>
        <w:rPr>
          <w:sz w:val="28"/>
        </w:rPr>
        <w:t>межах</w:t>
      </w:r>
      <w:r>
        <w:rPr>
          <w:spacing w:val="40"/>
          <w:sz w:val="28"/>
        </w:rPr>
        <w:t> </w:t>
      </w:r>
      <w:r>
        <w:rPr>
          <w:sz w:val="28"/>
        </w:rPr>
        <w:t>наданих</w:t>
      </w:r>
      <w:r>
        <w:rPr>
          <w:spacing w:val="40"/>
          <w:sz w:val="28"/>
        </w:rPr>
        <w:t> </w:t>
      </w:r>
      <w:r>
        <w:rPr>
          <w:sz w:val="28"/>
        </w:rPr>
        <w:t>повноважень</w:t>
      </w:r>
      <w:r>
        <w:rPr>
          <w:spacing w:val="40"/>
          <w:sz w:val="28"/>
        </w:rPr>
        <w:t> </w:t>
      </w:r>
      <w:r>
        <w:rPr>
          <w:sz w:val="28"/>
        </w:rPr>
        <w:t>з</w:t>
      </w:r>
      <w:r>
        <w:rPr>
          <w:spacing w:val="40"/>
          <w:sz w:val="28"/>
        </w:rPr>
        <w:t> </w:t>
      </w:r>
      <w:r>
        <w:rPr>
          <w:sz w:val="28"/>
        </w:rPr>
        <w:t>питань</w:t>
      </w:r>
      <w:r>
        <w:rPr>
          <w:spacing w:val="40"/>
          <w:sz w:val="28"/>
        </w:rPr>
        <w:t> </w:t>
      </w:r>
      <w:r>
        <w:rPr>
          <w:sz w:val="28"/>
        </w:rPr>
        <w:t>евакуації</w:t>
      </w:r>
      <w:r>
        <w:rPr>
          <w:spacing w:val="40"/>
          <w:sz w:val="28"/>
        </w:rPr>
        <w:t> </w:t>
      </w:r>
      <w:r>
        <w:rPr>
          <w:sz w:val="28"/>
        </w:rPr>
        <w:t>при загрозі та виникненні надзвичайних ситуацій;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7" w:after="0"/>
        <w:ind w:left="861" w:right="0" w:hanging="360"/>
        <w:jc w:val="left"/>
        <w:rPr>
          <w:sz w:val="28"/>
        </w:rPr>
      </w:pPr>
      <w:r>
        <w:rPr>
          <w:sz w:val="28"/>
        </w:rPr>
        <w:t>контролювати</w:t>
      </w:r>
      <w:r>
        <w:rPr>
          <w:spacing w:val="-6"/>
          <w:sz w:val="28"/>
        </w:rPr>
        <w:t> </w:t>
      </w:r>
      <w:r>
        <w:rPr>
          <w:sz w:val="28"/>
        </w:rPr>
        <w:t>створення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роботу</w:t>
      </w:r>
      <w:r>
        <w:rPr>
          <w:spacing w:val="60"/>
          <w:sz w:val="28"/>
        </w:rPr>
        <w:t> </w:t>
      </w:r>
      <w:r>
        <w:rPr>
          <w:sz w:val="28"/>
        </w:rPr>
        <w:t>комісії</w:t>
      </w:r>
      <w:r>
        <w:rPr>
          <w:spacing w:val="-10"/>
          <w:sz w:val="28"/>
        </w:rPr>
        <w:t> </w:t>
      </w:r>
      <w:r>
        <w:rPr>
          <w:sz w:val="28"/>
        </w:rPr>
        <w:t>з</w:t>
      </w:r>
      <w:r>
        <w:rPr>
          <w:spacing w:val="-5"/>
          <w:sz w:val="28"/>
        </w:rPr>
        <w:t> </w:t>
      </w:r>
      <w:r>
        <w:rPr>
          <w:sz w:val="28"/>
        </w:rPr>
        <w:t>питань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евакуації;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23" w:after="0"/>
        <w:ind w:left="861" w:right="0" w:hanging="360"/>
        <w:jc w:val="left"/>
        <w:rPr>
          <w:sz w:val="28"/>
        </w:rPr>
      </w:pPr>
      <w:r>
        <w:rPr>
          <w:sz w:val="28"/>
        </w:rPr>
        <w:t>затверджувати</w:t>
      </w:r>
      <w:r>
        <w:rPr>
          <w:spacing w:val="-12"/>
          <w:sz w:val="28"/>
        </w:rPr>
        <w:t> </w:t>
      </w:r>
      <w:r>
        <w:rPr>
          <w:sz w:val="28"/>
        </w:rPr>
        <w:t>функціональні</w:t>
      </w:r>
      <w:r>
        <w:rPr>
          <w:spacing w:val="-16"/>
          <w:sz w:val="28"/>
        </w:rPr>
        <w:t> </w:t>
      </w:r>
      <w:r>
        <w:rPr>
          <w:sz w:val="28"/>
        </w:rPr>
        <w:t>обов’язки</w:t>
      </w:r>
      <w:r>
        <w:rPr>
          <w:spacing w:val="-8"/>
          <w:sz w:val="28"/>
        </w:rPr>
        <w:t> </w:t>
      </w:r>
      <w:r>
        <w:rPr>
          <w:sz w:val="28"/>
        </w:rPr>
        <w:t>членів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комісії;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61" w:lineRule="auto" w:before="29" w:after="0"/>
        <w:ind w:left="861" w:right="146" w:hanging="361"/>
        <w:jc w:val="left"/>
        <w:rPr>
          <w:sz w:val="28"/>
        </w:rPr>
      </w:pPr>
      <w:r>
        <w:rPr>
          <w:sz w:val="28"/>
        </w:rPr>
        <w:t>залучати для вирішення евакуаційних питань при виникненні надзвичайних ситуацій транспортні засоби з урахуванням вимог чинного законодавства;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61" w:lineRule="auto" w:before="153" w:after="0"/>
        <w:ind w:left="861" w:right="996" w:hanging="361"/>
        <w:jc w:val="left"/>
        <w:rPr>
          <w:sz w:val="28"/>
        </w:rPr>
      </w:pPr>
      <w:r>
        <w:rPr>
          <w:sz w:val="28"/>
        </w:rPr>
        <w:t>вирішувати</w:t>
      </w:r>
      <w:r>
        <w:rPr>
          <w:spacing w:val="-9"/>
          <w:sz w:val="28"/>
        </w:rPr>
        <w:t> </w:t>
      </w:r>
      <w:r>
        <w:rPr>
          <w:sz w:val="28"/>
        </w:rPr>
        <w:t>питання</w:t>
      </w:r>
      <w:r>
        <w:rPr>
          <w:spacing w:val="-8"/>
          <w:sz w:val="28"/>
        </w:rPr>
        <w:t> </w:t>
      </w:r>
      <w:r>
        <w:rPr>
          <w:sz w:val="28"/>
        </w:rPr>
        <w:t>щодо</w:t>
      </w:r>
      <w:r>
        <w:rPr>
          <w:spacing w:val="-5"/>
          <w:sz w:val="28"/>
        </w:rPr>
        <w:t> </w:t>
      </w:r>
      <w:r>
        <w:rPr>
          <w:sz w:val="28"/>
        </w:rPr>
        <w:t>евакуації,</w:t>
      </w:r>
      <w:r>
        <w:rPr>
          <w:spacing w:val="-6"/>
          <w:sz w:val="28"/>
        </w:rPr>
        <w:t> </w:t>
      </w:r>
      <w:r>
        <w:rPr>
          <w:sz w:val="28"/>
        </w:rPr>
        <w:t>розміщення</w:t>
      </w:r>
      <w:r>
        <w:rPr>
          <w:spacing w:val="-3"/>
          <w:sz w:val="28"/>
        </w:rPr>
        <w:t> </w:t>
      </w:r>
      <w:r>
        <w:rPr>
          <w:sz w:val="28"/>
        </w:rPr>
        <w:t>і</w:t>
      </w:r>
      <w:r>
        <w:rPr>
          <w:spacing w:val="-13"/>
          <w:sz w:val="28"/>
        </w:rPr>
        <w:t> </w:t>
      </w:r>
      <w:r>
        <w:rPr>
          <w:sz w:val="28"/>
        </w:rPr>
        <w:t>життєзабезпечення евакуйованих учасників освітнього процесу;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  <w:tab w:pos="5878" w:val="left" w:leader="none"/>
        </w:tabs>
        <w:spacing w:line="256" w:lineRule="auto" w:before="152" w:after="0"/>
        <w:ind w:left="861" w:right="149" w:hanging="361"/>
        <w:jc w:val="left"/>
        <w:rPr>
          <w:sz w:val="28"/>
        </w:rPr>
      </w:pPr>
      <w:r>
        <w:rPr>
          <w:sz w:val="28"/>
        </w:rPr>
        <w:t>вносити</w:t>
      </w:r>
      <w:r>
        <w:rPr>
          <w:spacing w:val="80"/>
          <w:sz w:val="28"/>
        </w:rPr>
        <w:t> </w:t>
      </w:r>
      <w:r>
        <w:rPr>
          <w:sz w:val="28"/>
        </w:rPr>
        <w:t>пропозиції</w:t>
      </w:r>
      <w:r>
        <w:rPr>
          <w:spacing w:val="80"/>
          <w:sz w:val="28"/>
        </w:rPr>
        <w:t> </w:t>
      </w:r>
      <w:r>
        <w:rPr>
          <w:sz w:val="28"/>
        </w:rPr>
        <w:t>щодо</w:t>
      </w:r>
      <w:r>
        <w:rPr>
          <w:spacing w:val="80"/>
          <w:sz w:val="28"/>
        </w:rPr>
        <w:t> </w:t>
      </w:r>
      <w:r>
        <w:rPr>
          <w:sz w:val="28"/>
        </w:rPr>
        <w:t>заохочення</w:t>
        <w:tab/>
        <w:t>(нагородження)</w:t>
      </w:r>
      <w:r>
        <w:rPr>
          <w:spacing w:val="80"/>
          <w:sz w:val="28"/>
        </w:rPr>
        <w:t> </w:t>
      </w:r>
      <w:r>
        <w:rPr>
          <w:sz w:val="28"/>
        </w:rPr>
        <w:t>осіб,</w:t>
      </w:r>
      <w:r>
        <w:rPr>
          <w:spacing w:val="80"/>
          <w:sz w:val="28"/>
        </w:rPr>
        <w:t> </w:t>
      </w:r>
      <w:r>
        <w:rPr>
          <w:sz w:val="28"/>
        </w:rPr>
        <w:t>які</w:t>
      </w:r>
      <w:r>
        <w:rPr>
          <w:spacing w:val="80"/>
          <w:sz w:val="28"/>
        </w:rPr>
        <w:t> </w:t>
      </w:r>
      <w:r>
        <w:rPr>
          <w:sz w:val="28"/>
        </w:rPr>
        <w:t>внесли значний внесок в організацію та виконання евакуаційних заходів.</w:t>
      </w:r>
    </w:p>
    <w:p>
      <w:pPr>
        <w:pStyle w:val="BodyText"/>
        <w:spacing w:before="3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210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11"/>
          <w:sz w:val="28"/>
        </w:rPr>
        <w:t> </w:t>
      </w:r>
      <w:r>
        <w:rPr>
          <w:sz w:val="28"/>
        </w:rPr>
        <w:t>роботи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комісії: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56" w:lineRule="auto" w:before="182" w:after="0"/>
        <w:ind w:left="861" w:right="144" w:hanging="361"/>
        <w:jc w:val="left"/>
        <w:rPr>
          <w:sz w:val="28"/>
        </w:rPr>
      </w:pPr>
      <w:r>
        <w:rPr>
          <w:sz w:val="28"/>
        </w:rPr>
        <w:t>Робота комісії</w:t>
      </w:r>
      <w:r>
        <w:rPr>
          <w:spacing w:val="-2"/>
          <w:sz w:val="28"/>
        </w:rPr>
        <w:t> </w:t>
      </w:r>
      <w:r>
        <w:rPr>
          <w:sz w:val="28"/>
        </w:rPr>
        <w:t>здійснюється відповідно до плану</w:t>
      </w:r>
      <w:r>
        <w:rPr>
          <w:spacing w:val="-3"/>
          <w:sz w:val="28"/>
        </w:rPr>
        <w:t> </w:t>
      </w:r>
      <w:r>
        <w:rPr>
          <w:sz w:val="28"/>
        </w:rPr>
        <w:t>заходів</w:t>
      </w:r>
      <w:r>
        <w:rPr>
          <w:spacing w:val="-1"/>
          <w:sz w:val="28"/>
        </w:rPr>
        <w:t> </w:t>
      </w:r>
      <w:r>
        <w:rPr>
          <w:sz w:val="28"/>
        </w:rPr>
        <w:t>цивільного захисту ліцею на рік та річних планів роботи.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61" w:lineRule="auto" w:before="7" w:after="0"/>
        <w:ind w:left="861" w:right="150" w:hanging="361"/>
        <w:jc w:val="left"/>
        <w:rPr>
          <w:sz w:val="28"/>
        </w:rPr>
      </w:pPr>
      <w:r>
        <w:rPr>
          <w:sz w:val="28"/>
        </w:rPr>
        <w:t>Засідання комісії</w:t>
      </w:r>
      <w:r>
        <w:rPr>
          <w:spacing w:val="-2"/>
          <w:sz w:val="28"/>
        </w:rPr>
        <w:t> </w:t>
      </w:r>
      <w:r>
        <w:rPr>
          <w:sz w:val="28"/>
        </w:rPr>
        <w:t>проводяться за необхідністю, але не менше одного разу</w:t>
      </w:r>
      <w:r>
        <w:rPr>
          <w:spacing w:val="-1"/>
          <w:sz w:val="28"/>
        </w:rPr>
        <w:t> </w:t>
      </w:r>
      <w:r>
        <w:rPr>
          <w:sz w:val="28"/>
        </w:rPr>
        <w:t>на </w:t>
      </w:r>
      <w:r>
        <w:rPr>
          <w:spacing w:val="-2"/>
          <w:sz w:val="28"/>
        </w:rPr>
        <w:t>півроку.</w:t>
      </w:r>
    </w:p>
    <w:p>
      <w:pPr>
        <w:pStyle w:val="BodyText"/>
        <w:spacing w:before="177"/>
        <w:ind w:left="0" w:firstLine="0"/>
      </w:pPr>
    </w:p>
    <w:p>
      <w:pPr>
        <w:pStyle w:val="BodyText"/>
        <w:tabs>
          <w:tab w:pos="4503" w:val="left" w:leader="none"/>
          <w:tab w:pos="6098" w:val="left" w:leader="none"/>
        </w:tabs>
        <w:ind w:left="141" w:firstLine="0"/>
      </w:pPr>
      <w:r>
        <w:rPr/>
        <w:t>Директор</w:t>
      </w:r>
      <w:r>
        <w:rPr>
          <w:spacing w:val="-13"/>
        </w:rPr>
        <w:t> </w:t>
      </w:r>
      <w:r>
        <w:rPr>
          <w:spacing w:val="-4"/>
        </w:rPr>
        <w:t>ліцею</w:t>
      </w:r>
      <w:r>
        <w:rPr/>
        <w:tab/>
      </w:r>
      <w:r>
        <w:rPr>
          <w:u w:val="single"/>
        </w:rPr>
        <w:tab/>
      </w:r>
      <w:r>
        <w:rPr/>
        <w:t>Василь</w:t>
      </w:r>
      <w:r>
        <w:rPr>
          <w:spacing w:val="-16"/>
        </w:rPr>
        <w:t> </w:t>
      </w:r>
      <w:r>
        <w:rPr>
          <w:spacing w:val="-2"/>
        </w:rPr>
        <w:t>ОКСЕНТЮК</w:t>
      </w:r>
    </w:p>
    <w:sectPr>
      <w:pgSz w:w="11910" w:h="16840"/>
      <w:pgMar w:top="110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6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00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6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00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6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00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6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00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3" w:hanging="4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7" w:hanging="4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41" w:hanging="4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35" w:hanging="4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28" w:hanging="4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22" w:hanging="4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6" w:hanging="423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861" w:hanging="361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2026-02-17T18:56:48Z</dcterms:created>
  <dcterms:modified xsi:type="dcterms:W3CDTF">2026-02-17T18:56:48Z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