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D7" w:rsidRPr="00E54E4F" w:rsidRDefault="005F58D7" w:rsidP="005F58D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КРИТЕРІЇ ОЦІНЮВАННЯ</w:t>
      </w:r>
    </w:p>
    <w:p w:rsidR="005F58D7" w:rsidRPr="00E54E4F" w:rsidRDefault="005F58D7" w:rsidP="005F58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E4F">
        <w:rPr>
          <w:rFonts w:ascii="Times New Roman" w:hAnsi="Times New Roman" w:cs="Times New Roman"/>
          <w:sz w:val="28"/>
          <w:szCs w:val="28"/>
        </w:rPr>
        <w:t xml:space="preserve">результатів навчання здобувачів </w:t>
      </w:r>
      <w:proofErr w:type="gramStart"/>
      <w:r w:rsidRPr="00E54E4F">
        <w:rPr>
          <w:rFonts w:ascii="Times New Roman" w:hAnsi="Times New Roman" w:cs="Times New Roman"/>
          <w:sz w:val="28"/>
          <w:szCs w:val="28"/>
        </w:rPr>
        <w:t>освіти  (</w:t>
      </w:r>
      <w:proofErr w:type="gramEnd"/>
      <w:r w:rsidRPr="00E54E4F">
        <w:rPr>
          <w:rFonts w:ascii="Times New Roman" w:hAnsi="Times New Roman" w:cs="Times New Roman"/>
          <w:sz w:val="28"/>
          <w:szCs w:val="28"/>
        </w:rPr>
        <w:t>5-9 класи НУШ) відповідно до нового Державного стандарту базової середньої освіти, рекомендовані МОН (наказ №1093, від 02.08.2024)</w:t>
      </w:r>
    </w:p>
    <w:p w:rsidR="005F58D7" w:rsidRPr="005F58D7" w:rsidRDefault="005F58D7" w:rsidP="005F58D7">
      <w:pPr>
        <w:jc w:val="center"/>
        <w:rPr>
          <w:b/>
          <w:i/>
          <w:color w:val="002060"/>
          <w:sz w:val="32"/>
          <w:szCs w:val="32"/>
          <w:lang w:val="uk-UA"/>
        </w:rPr>
      </w:pPr>
      <w:r>
        <w:rPr>
          <w:b/>
          <w:i/>
          <w:color w:val="002060"/>
          <w:sz w:val="32"/>
          <w:szCs w:val="32"/>
          <w:lang w:val="uk-UA"/>
        </w:rPr>
        <w:t>МОВНО-ЛІТЕРАТУРНА ГАЛУЗЬ АНГЛІЙСЬКА МОВА</w:t>
      </w:r>
    </w:p>
    <w:p w:rsidR="00326A10" w:rsidRDefault="00326A10" w:rsidP="00326A10">
      <w:pPr>
        <w:spacing w:line="147" w:lineRule="exact"/>
        <w:rPr>
          <w:rFonts w:ascii="Times New Roman" w:eastAsia="Times New Roman" w:hAnsi="Times New Roman"/>
        </w:rPr>
      </w:pPr>
    </w:p>
    <w:p w:rsidR="00326A10" w:rsidRPr="005F58D7" w:rsidRDefault="00326A10" w:rsidP="005F58D7">
      <w:pPr>
        <w:spacing w:line="358" w:lineRule="auto"/>
        <w:ind w:left="260" w:firstLine="403"/>
        <w:jc w:val="both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</w:rPr>
        <w:t xml:space="preserve">Видами оцінювання навчальних досягнень учнів з іноземної мови є поточне, </w:t>
      </w:r>
      <w:r>
        <w:rPr>
          <w:rFonts w:ascii="Times New Roman" w:eastAsia="Times New Roman" w:hAnsi="Times New Roman"/>
          <w:sz w:val="27"/>
          <w:lang w:val="uk-UA"/>
        </w:rPr>
        <w:t>підсумкове</w:t>
      </w:r>
      <w:r w:rsidR="005F58D7">
        <w:rPr>
          <w:rFonts w:ascii="Times New Roman" w:eastAsia="Times New Roman" w:hAnsi="Times New Roman"/>
          <w:sz w:val="27"/>
        </w:rPr>
        <w:t>, семестрове, річне оцінювання</w:t>
      </w:r>
      <w:r>
        <w:rPr>
          <w:rFonts w:ascii="Times New Roman" w:eastAsia="Times New Roman" w:hAnsi="Times New Roman"/>
          <w:sz w:val="27"/>
        </w:rPr>
        <w:t xml:space="preserve">. Поточне оцінювання -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 Поточне оцінювання здійснюється у процесі поурочного вивчення теми. Його основними завдання є: встановлення й оцінювання рівнів розуміння і первинного засвоєння окремих елементів змісту теми, встановлення зв’язків між ними та засвоєним змістом попередніх тем, закріплення знань, умінь і навичок. </w:t>
      </w:r>
    </w:p>
    <w:p w:rsidR="00326A10" w:rsidRPr="005F58D7" w:rsidRDefault="00326A10" w:rsidP="005F58D7">
      <w:pPr>
        <w:spacing w:line="358" w:lineRule="auto"/>
        <w:ind w:left="260" w:firstLine="403"/>
        <w:jc w:val="both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  <w:lang w:val="uk-UA"/>
        </w:rPr>
        <w:t xml:space="preserve">Підсумкове </w:t>
      </w:r>
      <w:r w:rsidRPr="005F58D7">
        <w:rPr>
          <w:rFonts w:ascii="Times New Roman" w:eastAsia="Times New Roman" w:hAnsi="Times New Roman"/>
          <w:sz w:val="27"/>
          <w:lang w:val="uk-UA"/>
        </w:rPr>
        <w:t>оцін</w:t>
      </w:r>
      <w:r>
        <w:rPr>
          <w:rFonts w:ascii="Times New Roman" w:eastAsia="Times New Roman" w:hAnsi="Times New Roman"/>
          <w:sz w:val="27"/>
          <w:lang w:val="uk-UA"/>
        </w:rPr>
        <w:t>ювання здійснюється двічі протягом семестру за групами результатів з чотирьох видів мовленнєвої діяльності (аудіювання,говоріння,читання,письмо),що передбачені  Критеріями оцінювання за освітніми галузями. На підставі оцінок за групами результатів виставляють загальну оцінку за семестр.</w:t>
      </w:r>
    </w:p>
    <w:p w:rsidR="00326A10" w:rsidRDefault="00326A10" w:rsidP="00326A10">
      <w:pPr>
        <w:spacing w:line="357" w:lineRule="auto"/>
        <w:ind w:left="260" w:firstLine="403"/>
        <w:jc w:val="both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</w:rPr>
        <w:t>Семестрове оцінювання з іноземної мови</w:t>
      </w:r>
      <w:r>
        <w:rPr>
          <w:rFonts w:ascii="Times New Roman" w:eastAsia="Times New Roman" w:hAnsi="Times New Roman"/>
          <w:sz w:val="27"/>
          <w:lang w:val="uk-UA"/>
        </w:rPr>
        <w:t xml:space="preserve"> виставляється за результатами підсумкового оцінюванн</w:t>
      </w:r>
      <w:r w:rsidR="005F58D7">
        <w:rPr>
          <w:rFonts w:ascii="Times New Roman" w:eastAsia="Times New Roman" w:hAnsi="Times New Roman"/>
          <w:sz w:val="27"/>
          <w:lang w:val="uk-UA"/>
        </w:rPr>
        <w:t>я</w:t>
      </w:r>
      <w:r>
        <w:rPr>
          <w:rFonts w:ascii="Times New Roman" w:eastAsia="Times New Roman" w:hAnsi="Times New Roman"/>
          <w:sz w:val="27"/>
          <w:lang w:val="uk-UA"/>
        </w:rPr>
        <w:t xml:space="preserve">. </w:t>
      </w:r>
    </w:p>
    <w:p w:rsidR="00326A10" w:rsidRPr="005F58D7" w:rsidRDefault="00326A10" w:rsidP="005F58D7">
      <w:pPr>
        <w:spacing w:line="357" w:lineRule="auto"/>
        <w:ind w:left="260" w:firstLine="403"/>
        <w:jc w:val="both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</w:rPr>
        <w:t>Оцінка за рік виставляється на основі семестрових о</w:t>
      </w:r>
      <w:r>
        <w:rPr>
          <w:rFonts w:ascii="Times New Roman" w:eastAsia="Times New Roman" w:hAnsi="Times New Roman"/>
          <w:sz w:val="27"/>
          <w:lang w:val="uk-UA"/>
        </w:rPr>
        <w:t>цінок.</w:t>
      </w:r>
    </w:p>
    <w:p w:rsidR="00326A10" w:rsidRDefault="00326A10" w:rsidP="00326A10">
      <w:pPr>
        <w:spacing w:line="348" w:lineRule="auto"/>
        <w:ind w:left="260" w:firstLine="403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При оцінюванні навчальних досягнень учнів за видами мовленнєвої діяльності вчителі іноземної мови керуються наступними критеріями:</w:t>
      </w:r>
    </w:p>
    <w:p w:rsidR="00326A10" w:rsidRDefault="00326A10" w:rsidP="00326A10">
      <w:pPr>
        <w:spacing w:line="348" w:lineRule="auto"/>
        <w:ind w:left="260" w:firstLine="403"/>
        <w:jc w:val="both"/>
        <w:rPr>
          <w:rFonts w:ascii="Times New Roman" w:eastAsia="Times New Roman" w:hAnsi="Times New Roman"/>
          <w:sz w:val="27"/>
        </w:rPr>
        <w:sectPr w:rsidR="00326A10" w:rsidSect="00B823E9">
          <w:pgSz w:w="11900" w:h="16838"/>
          <w:pgMar w:top="990" w:right="846" w:bottom="1440" w:left="1134" w:header="0" w:footer="0" w:gutter="0"/>
          <w:cols w:space="0" w:equalWidth="0">
            <w:col w:w="9926"/>
          </w:cols>
          <w:docGrid w:linePitch="360"/>
        </w:sectPr>
      </w:pPr>
    </w:p>
    <w:tbl>
      <w:tblPr>
        <w:tblW w:w="109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825"/>
        <w:gridCol w:w="8256"/>
      </w:tblGrid>
      <w:tr w:rsidR="00326A10" w:rsidTr="00F3120A">
        <w:trPr>
          <w:trHeight w:val="127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bookmarkStart w:id="0" w:name="page3"/>
            <w:bookmarkEnd w:id="0"/>
            <w:r>
              <w:rPr>
                <w:rFonts w:ascii="Times New Roman" w:eastAsia="Times New Roman" w:hAnsi="Times New Roman"/>
                <w:b/>
                <w:sz w:val="21"/>
              </w:rPr>
              <w:lastRenderedPageBreak/>
              <w:t>Рівні</w:t>
            </w:r>
          </w:p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навчальни</w:t>
            </w:r>
            <w:r>
              <w:rPr>
                <w:rFonts w:ascii="Times New Roman" w:eastAsia="Times New Roman" w:hAnsi="Times New Roman"/>
                <w:sz w:val="21"/>
              </w:rPr>
              <w:t>х</w:t>
            </w:r>
          </w:p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досягнень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Бали</w:t>
            </w:r>
          </w:p>
        </w:tc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Критерії оцінювання навчальних досягнень учнів</w:t>
            </w:r>
          </w:p>
        </w:tc>
      </w:tr>
      <w:tr w:rsidR="00326A10" w:rsidTr="00F3120A">
        <w:trPr>
          <w:trHeight w:val="39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254" w:lineRule="exact"/>
              <w:ind w:left="12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I. Початковий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10" w:rsidRPr="00223E68" w:rsidRDefault="00326A10" w:rsidP="00F3120A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23"/>
                <w:lang w:val="uk-UA"/>
              </w:rPr>
            </w:pPr>
          </w:p>
        </w:tc>
        <w:tc>
          <w:tcPr>
            <w:tcW w:w="82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10" w:rsidRPr="00223E68" w:rsidRDefault="00326A10" w:rsidP="00F3120A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23"/>
                <w:lang w:val="uk-UA"/>
              </w:rPr>
            </w:pPr>
            <w:r w:rsidRPr="007349E7">
              <w:rPr>
                <w:rFonts w:ascii="Times New Roman" w:eastAsia="Times New Roman" w:hAnsi="Times New Roman"/>
                <w:b/>
                <w:color w:val="FF0000"/>
                <w:sz w:val="23"/>
              </w:rPr>
              <w:t>Аудіювання</w:t>
            </w:r>
          </w:p>
        </w:tc>
      </w:tr>
      <w:tr w:rsidR="00326A10" w:rsidTr="00F3120A">
        <w:trPr>
          <w:trHeight w:val="158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Pr="00223E68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uk-UA"/>
              </w:rPr>
            </w:pPr>
          </w:p>
        </w:tc>
        <w:tc>
          <w:tcPr>
            <w:tcW w:w="8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Pr="00223E68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uk-UA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розпізнає на слух найбільш поширені слова у мовленні, яке звучить в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уповільненому темпі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Учень(учениця) розпізнає на слух найбільш поширені словосполучення у мовленні, яке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звучить в уповільненому темпі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розпізнає  на  слух  окремі  прості  непоширені  речення  і  мовленнєві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зразки,  побудовані  на  вивченому  мовному  матеріалі  в  мовленні,  яке  звучить  в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уповільненому темпі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3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II. Середній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розпізнає  на  слух  прості  речення,  фрази  та мовленнєві  зразки, що</w:t>
            </w:r>
          </w:p>
        </w:tc>
      </w:tr>
      <w:tr w:rsidR="00326A10" w:rsidTr="00F3120A">
        <w:trPr>
          <w:trHeight w:val="25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звучать у нормальному темпі. В основному розуміє зміст прослуханого тексту, в якому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використаний знайомий мовний матеріал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розуміє  основний  зміст  поданих  у  нормальному  темпі  текстів,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побудованих на вивченому мовному матеріалі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розуміє основний зміст поданих у нормальному темпі невеликих за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обсягом  текстів,  побудованих  на  вивченому  мовному  матеріалі,  які  містять  певну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кількість незнайомих слів, про значення яких можна здогадатися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5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54" w:lineRule="exact"/>
              <w:ind w:left="12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III. Достатній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7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розуміє  основний  зміст  поданих  у  нормальному  темпі  текстів,</w:t>
            </w:r>
          </w:p>
        </w:tc>
      </w:tr>
      <w:tr w:rsidR="00326A10" w:rsidTr="00F3120A">
        <w:trPr>
          <w:trHeight w:val="23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побудованих на вивченому мовному матеріалі, які містять певну кількість незнайомих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слів,  про  значення  яких  можна  здогадатися,  сприймає  більшу  частину  необхідної</w:t>
            </w:r>
          </w:p>
        </w:tc>
      </w:tr>
      <w:tr w:rsidR="00326A10" w:rsidTr="00F3120A">
        <w:trPr>
          <w:trHeight w:val="2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інформації, надану в вигляді оціночних суджень, опису, аргументації</w:t>
            </w: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8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розуміє  основний  зміст  стандартного  мовлення  у  межах  тематики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ситуативного мовлення яке може містити певну кількість незнайомих слів, про значення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яких можна здогадатися. В основному сприймає на слух експліцитно надану інформацію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9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розуміє основний зміст мовлення, яке може містити певну кількість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незнайомих слів, про значення яких можна здогадатися, а також сприймає основний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зміст повідомлень та фактичну інформацію, надану у повідомленні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5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51" w:lineRule="exact"/>
              <w:ind w:left="12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IV. Високий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розуміє основний зміст мовлення, яке може містити певну кількість</w:t>
            </w:r>
          </w:p>
        </w:tc>
      </w:tr>
      <w:tr w:rsidR="00326A10" w:rsidTr="00F3120A">
        <w:trPr>
          <w:trHeight w:val="23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4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незнайомих слів, про значення яких можна здогадатися, а також основний зміст чітких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повідомлень різного рівня складності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11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розуміє  тривале  мовлення,  яке  може  містити  певну  кількість</w:t>
            </w:r>
          </w:p>
        </w:tc>
      </w:tr>
      <w:tr w:rsidR="00326A10" w:rsidTr="00F3120A">
        <w:trPr>
          <w:trHeight w:val="2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незнайомих   </w:t>
            </w:r>
            <w:proofErr w:type="gramStart"/>
            <w:r>
              <w:rPr>
                <w:rFonts w:ascii="Times New Roman" w:eastAsia="Times New Roman" w:hAnsi="Times New Roman"/>
                <w:sz w:val="21"/>
              </w:rPr>
              <w:t xml:space="preserve">слів,   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>про   значення   яких   можна   здогадатися.   Вміє   знаходити   в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інформаційних  текстах  з  незнайомим  матеріалом  необхідну  інформацію,  надану  в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вигляді оціночних суджень, опису, аргументації</w:t>
            </w: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12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розуміє тривале мовлення й основний зміст повідомлень, сприймає на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слух надану фактичну інформацію у повідомленні</w:t>
            </w: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51"/>
        </w:trPr>
        <w:tc>
          <w:tcPr>
            <w:tcW w:w="10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Pr="007349E7" w:rsidRDefault="00326A10" w:rsidP="00F3120A">
            <w:pPr>
              <w:spacing w:line="251" w:lineRule="exact"/>
              <w:ind w:left="80"/>
              <w:jc w:val="center"/>
              <w:rPr>
                <w:rFonts w:ascii="Times New Roman" w:eastAsia="Times New Roman" w:hAnsi="Times New Roman"/>
                <w:b/>
                <w:color w:val="FF0000"/>
                <w:sz w:val="23"/>
              </w:rPr>
            </w:pPr>
            <w:r w:rsidRPr="007349E7">
              <w:rPr>
                <w:rFonts w:ascii="Times New Roman" w:eastAsia="Times New Roman" w:hAnsi="Times New Roman"/>
                <w:b/>
                <w:color w:val="FF0000"/>
                <w:sz w:val="23"/>
              </w:rPr>
              <w:t>Читання</w:t>
            </w:r>
          </w:p>
        </w:tc>
      </w:tr>
      <w:tr w:rsidR="00326A10" w:rsidTr="00F3120A">
        <w:trPr>
          <w:trHeight w:val="158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26A10" w:rsidTr="00F3120A">
        <w:trPr>
          <w:trHeight w:val="228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I. Початковий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розпізнавати та читати окремі вивчені слова на основі матеріалу,</w:t>
            </w:r>
          </w:p>
        </w:tc>
      </w:tr>
      <w:tr w:rsidR="00326A10" w:rsidTr="00F3120A">
        <w:trPr>
          <w:trHeight w:val="257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що вивчався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розпізнавати та читати окремі вивчені словосполучення на основі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матеріалу, що вивчався</w:t>
            </w:r>
          </w:p>
        </w:tc>
      </w:tr>
      <w:tr w:rsidR="00326A10" w:rsidTr="00F3120A">
        <w:trPr>
          <w:trHeight w:val="187"/>
        </w:trPr>
        <w:tc>
          <w:tcPr>
            <w:tcW w:w="1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16"/>
        </w:rPr>
        <w:sectPr w:rsidR="00326A10">
          <w:pgSz w:w="11900" w:h="16838"/>
          <w:pgMar w:top="973" w:right="526" w:bottom="868" w:left="440" w:header="0" w:footer="0" w:gutter="0"/>
          <w:cols w:space="0" w:equalWidth="0">
            <w:col w:w="10940"/>
          </w:cols>
          <w:docGrid w:linePitch="360"/>
        </w:sectPr>
      </w:pPr>
    </w:p>
    <w:tbl>
      <w:tblPr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820"/>
        <w:gridCol w:w="8260"/>
      </w:tblGrid>
      <w:tr w:rsidR="00326A10" w:rsidTr="00F3120A">
        <w:trPr>
          <w:trHeight w:val="711"/>
        </w:trPr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bookmarkStart w:id="1" w:name="page4"/>
          <w:bookmarkEnd w:id="1"/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noProof/>
                <w:sz w:val="1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9FDDE18" wp14:editId="0B3E0C7F">
                      <wp:simplePos x="0" y="0"/>
                      <wp:positionH relativeFrom="page">
                        <wp:posOffset>7220585</wp:posOffset>
                      </wp:positionH>
                      <wp:positionV relativeFrom="page">
                        <wp:posOffset>630555</wp:posOffset>
                      </wp:positionV>
                      <wp:extent cx="0" cy="9089390"/>
                      <wp:effectExtent l="13335" t="6985" r="5715" b="95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893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D20A3" id="Прямая соединительная линия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55pt,49.65pt" to="568.55pt,7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Учень(учениця) вміє розпізнавати та читати окремі прості непоширені речення на основі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матеріалу, що вивчався</w:t>
            </w:r>
          </w:p>
        </w:tc>
      </w:tr>
      <w:tr w:rsidR="00326A10" w:rsidTr="00F3120A">
        <w:trPr>
          <w:trHeight w:val="1232"/>
        </w:trPr>
        <w:tc>
          <w:tcPr>
            <w:tcW w:w="18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II. Середній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Учень (учениця) вміє читати вголос і </w:t>
            </w:r>
            <w:proofErr w:type="gramStart"/>
            <w:r>
              <w:rPr>
                <w:rFonts w:ascii="Times New Roman" w:eastAsia="Times New Roman" w:hAnsi="Times New Roman"/>
                <w:sz w:val="21"/>
              </w:rPr>
              <w:t>про себе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 xml:space="preserve"> з розумінням основного змісту тексти,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побудовані на вивченому матеріалі. Уміє частково знаходити необхідну інформацію у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вигляді оціночних суджень за умови, що в текстах використовується знайомий мовний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матеріал</w:t>
            </w:r>
          </w:p>
        </w:tc>
      </w:tr>
      <w:tr w:rsidR="00326A10" w:rsidTr="00F3120A">
        <w:trPr>
          <w:trHeight w:val="1232"/>
        </w:trPr>
        <w:tc>
          <w:tcPr>
            <w:tcW w:w="1880" w:type="dxa"/>
            <w:vMerge/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Учень (учениця) вміє читати вголос і </w:t>
            </w:r>
            <w:proofErr w:type="gramStart"/>
            <w:r>
              <w:rPr>
                <w:rFonts w:ascii="Times New Roman" w:eastAsia="Times New Roman" w:hAnsi="Times New Roman"/>
                <w:sz w:val="21"/>
              </w:rPr>
              <w:t>про себе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 xml:space="preserve"> з розумінням основного змісту тексти, які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можуть містити певну кількість незнайомих слів, про значення яких можна здогадатися.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Уміє частково знаходити необхідну інформацію у вигляді оціночних суджень, опису за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умови, що в текстах використовується знайомий мовний матеріал</w:t>
            </w:r>
          </w:p>
        </w:tc>
      </w:tr>
      <w:tr w:rsidR="00326A10" w:rsidTr="00F3120A">
        <w:trPr>
          <w:trHeight w:val="1233"/>
        </w:trPr>
        <w:tc>
          <w:tcPr>
            <w:tcW w:w="1880" w:type="dxa"/>
            <w:vMerge/>
            <w:shd w:val="clear" w:color="auto" w:fill="auto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Учень/</w:t>
            </w:r>
            <w:proofErr w:type="gramStart"/>
            <w:r>
              <w:rPr>
                <w:rFonts w:ascii="Times New Roman" w:eastAsia="Times New Roman" w:hAnsi="Times New Roman"/>
                <w:sz w:val="21"/>
              </w:rPr>
              <w:t>учениця  вміє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 xml:space="preserve">  читати  з  повним  розумінням  тексти,  які  можуть  містити  певну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proofErr w:type="gramStart"/>
            <w:r>
              <w:rPr>
                <w:rFonts w:ascii="Times New Roman" w:eastAsia="Times New Roman" w:hAnsi="Times New Roman"/>
                <w:sz w:val="21"/>
              </w:rPr>
              <w:t>кількість  незнайомих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 xml:space="preserve">  слів,  про  значення  яких  можна  здогадатися.  </w:t>
            </w:r>
            <w:proofErr w:type="gramStart"/>
            <w:r>
              <w:rPr>
                <w:rFonts w:ascii="Times New Roman" w:eastAsia="Times New Roman" w:hAnsi="Times New Roman"/>
                <w:sz w:val="21"/>
              </w:rPr>
              <w:t>Уміє  знаходити</w:t>
            </w:r>
            <w:proofErr w:type="gramEnd"/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необхідну інформацію у вигляді оціночних суджень, опису, аргументації за умови, що в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текстах використовується знайомий мовний матеріал</w:t>
            </w:r>
          </w:p>
        </w:tc>
      </w:tr>
      <w:tr w:rsidR="00326A10" w:rsidTr="00F3120A">
        <w:trPr>
          <w:trHeight w:val="963"/>
        </w:trPr>
        <w:tc>
          <w:tcPr>
            <w:tcW w:w="1880" w:type="dxa"/>
            <w:vMerge w:val="restart"/>
            <w:shd w:val="clear" w:color="auto" w:fill="auto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III. Достатній</w:t>
            </w: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7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читати з повним розумінням і тексти, які містять певну кількість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proofErr w:type="gramStart"/>
            <w:r>
              <w:rPr>
                <w:rFonts w:ascii="Times New Roman" w:eastAsia="Times New Roman" w:hAnsi="Times New Roman"/>
                <w:sz w:val="21"/>
              </w:rPr>
              <w:t>незнайомих  слів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>,  про  значення  яких  можна  здогадатися;  уміє  знаходити  потрібну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інформацію в текстах інформативного характеру</w:t>
            </w:r>
          </w:p>
        </w:tc>
      </w:tr>
      <w:tr w:rsidR="00326A10" w:rsidTr="00F3120A">
        <w:trPr>
          <w:trHeight w:val="691"/>
        </w:trPr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8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читати з повним розумінням тексти, які містять певну кількість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незнайомих слів, знаходити і аналізувати потрібну інформацію</w:t>
            </w:r>
          </w:p>
        </w:tc>
      </w:tr>
      <w:tr w:rsidR="00326A10" w:rsidTr="00F3120A">
        <w:trPr>
          <w:trHeight w:val="691"/>
        </w:trPr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9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читати з повним розумінням тексти, використовуючи словник,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знаходити потрібну інформацію, аналізувати її та робити відповідні висновки</w:t>
            </w:r>
          </w:p>
        </w:tc>
      </w:tr>
      <w:tr w:rsidR="00326A10" w:rsidTr="00F3120A">
        <w:trPr>
          <w:trHeight w:val="691"/>
        </w:trPr>
        <w:tc>
          <w:tcPr>
            <w:tcW w:w="1880" w:type="dxa"/>
            <w:vMerge w:val="restart"/>
            <w:shd w:val="clear" w:color="auto" w:fill="auto"/>
          </w:tcPr>
          <w:p w:rsidR="00326A10" w:rsidRDefault="00326A10" w:rsidP="00F3120A">
            <w:pPr>
              <w:spacing w:line="228" w:lineRule="exac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IV. Високий</w:t>
            </w: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читати з розумінням основного змісту тексти, аналізує їх, розуміє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прочитаний текст, встановлюючи логічні зв’язки всередині речення та між реченнями</w:t>
            </w:r>
          </w:p>
        </w:tc>
      </w:tr>
      <w:tr w:rsidR="00326A10" w:rsidTr="00F3120A">
        <w:trPr>
          <w:trHeight w:val="692"/>
        </w:trPr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4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11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4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читати тексти, аналізує їх і робить власні висновки, розуміє логічні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зв’язки в рамках тексту та між його окремими частинами</w:t>
            </w:r>
          </w:p>
        </w:tc>
      </w:tr>
      <w:tr w:rsidR="00326A10" w:rsidTr="00F3120A">
        <w:trPr>
          <w:trHeight w:val="960"/>
        </w:trPr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12</w:t>
            </w:r>
          </w:p>
        </w:tc>
        <w:tc>
          <w:tcPr>
            <w:tcW w:w="8260" w:type="dxa"/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читати тексти, аналізує їх і робить висновки, порівнює отриману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інформацію з власним досвідом. В повному обсязі розуміє тему прочитаного тексту</w:t>
            </w:r>
          </w:p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різного рівня складності</w:t>
            </w:r>
          </w:p>
        </w:tc>
      </w:tr>
    </w:tbl>
    <w:p w:rsidR="00326A10" w:rsidRPr="007349E7" w:rsidRDefault="00326A10" w:rsidP="00326A10">
      <w:pPr>
        <w:spacing w:line="0" w:lineRule="atLeast"/>
        <w:ind w:left="120"/>
        <w:jc w:val="center"/>
        <w:rPr>
          <w:rFonts w:ascii="Times New Roman" w:eastAsia="Times New Roman" w:hAnsi="Times New Roman"/>
          <w:b/>
          <w:color w:val="FF0000"/>
          <w:sz w:val="23"/>
        </w:rPr>
      </w:pPr>
      <w:r w:rsidRPr="007349E7">
        <w:rPr>
          <w:rFonts w:ascii="Times New Roman" w:eastAsia="Times New Roman" w:hAnsi="Times New Roman"/>
          <w:b/>
          <w:color w:val="FF0000"/>
          <w:sz w:val="23"/>
        </w:rPr>
        <w:t>Говоріння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820"/>
        <w:gridCol w:w="8260"/>
      </w:tblGrid>
      <w:tr w:rsidR="00326A10" w:rsidTr="00F3120A">
        <w:trPr>
          <w:trHeight w:val="231"/>
        </w:trPr>
        <w:tc>
          <w:tcPr>
            <w:tcW w:w="18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I. Початковий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right="51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</w:p>
        </w:tc>
        <w:tc>
          <w:tcPr>
            <w:tcW w:w="826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знає найбільш поширені вивчені слова, проте не завжди адекватно</w:t>
            </w:r>
          </w:p>
        </w:tc>
      </w:tr>
      <w:tr w:rsidR="00326A10" w:rsidTr="00F3120A">
        <w:trPr>
          <w:trHeight w:val="253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використовує їх у мовленні, допускає фонематичні помилки</w:t>
            </w: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51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</w:t>
            </w: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знає найбільш поширені вивчені словосполучення, проте не завжди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адекватно використовує їх у мовленні, допускає фонематичні помилки</w:t>
            </w: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51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використовує  в  мовленні  прості  непоширені  речення  з  опорою  на</w:t>
            </w:r>
          </w:p>
        </w:tc>
      </w:tr>
      <w:tr w:rsidR="00326A10" w:rsidTr="00F3120A">
        <w:trPr>
          <w:trHeight w:val="260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зразок, має труднощі у вирішенні поставленого комунікативного завдання в ситуаціях на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задану тему, допускає фонематичні помилки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51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51" w:lineRule="exact"/>
              <w:ind w:left="12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II. Середній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right="51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</w:t>
            </w: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в основному логічно розпочинати та підтримувати бесіду, при</w:t>
            </w:r>
          </w:p>
        </w:tc>
      </w:tr>
      <w:tr w:rsidR="00326A10" w:rsidTr="00F3120A">
        <w:trPr>
          <w:trHeight w:val="234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34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цьому  використовуючи  обмежений  словниковий  запас  та  елементарні  граматичні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структури.   На   запит   співрозмовника   дає   елементарну   оціночну   інформацію,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відображаючи власну точку зору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6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right="51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вміє  в  основному  логічно  побудувати  невеличке  монологічне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висловлювання   та   діалогічну   взаємодію,   допускаючи   незначні   помилки   при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використанні лексичних одиниць. Всі звуки в потоці мовлення вимовляються правильно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51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упевнено  розпочинає,  підтримує,  відновлює  та  закінчує  розмову  у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відповідності </w:t>
            </w:r>
            <w:proofErr w:type="gramStart"/>
            <w:r>
              <w:rPr>
                <w:rFonts w:ascii="Times New Roman" w:eastAsia="Times New Roman" w:hAnsi="Times New Roman"/>
                <w:sz w:val="21"/>
              </w:rPr>
              <w:t>з  мовленнєвою</w:t>
            </w:r>
            <w:proofErr w:type="gramEnd"/>
            <w:r>
              <w:rPr>
                <w:rFonts w:ascii="Times New Roman" w:eastAsia="Times New Roman" w:hAnsi="Times New Roman"/>
                <w:sz w:val="21"/>
              </w:rPr>
              <w:t xml:space="preserve"> ситуацією. Всі звуки в  потоці мовлення вимовляються</w:t>
            </w:r>
          </w:p>
        </w:tc>
      </w:tr>
      <w:tr w:rsidR="00326A10" w:rsidTr="00F3120A">
        <w:trPr>
          <w:trHeight w:val="28"/>
        </w:trPr>
        <w:tc>
          <w:tcPr>
            <w:tcW w:w="1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2"/>
        </w:rPr>
        <w:sectPr w:rsidR="00326A10">
          <w:pgSz w:w="11900" w:h="16838"/>
          <w:pgMar w:top="973" w:right="526" w:bottom="967" w:left="440" w:header="0" w:footer="0" w:gutter="0"/>
          <w:cols w:space="0" w:equalWidth="0">
            <w:col w:w="10940"/>
          </w:cols>
          <w:docGrid w:linePitch="360"/>
        </w:sectPr>
      </w:pPr>
    </w:p>
    <w:tbl>
      <w:tblPr>
        <w:tblW w:w="109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820"/>
        <w:gridCol w:w="6500"/>
        <w:gridCol w:w="760"/>
        <w:gridCol w:w="1000"/>
      </w:tblGrid>
      <w:tr w:rsidR="00326A10" w:rsidTr="00F3120A">
        <w:trPr>
          <w:trHeight w:val="243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bookmarkStart w:id="2" w:name="page5"/>
            <w:bookmarkEnd w:id="2"/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правильно</w:t>
            </w: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III. Достатній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7</w:t>
            </w: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вміє  зв’язно  висловлюватися  відповідно  до  навчальної  ситуації,</w:t>
            </w:r>
          </w:p>
        </w:tc>
      </w:tr>
      <w:tr w:rsidR="00326A10" w:rsidTr="00F3120A">
        <w:trPr>
          <w:trHeight w:val="25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малюнка,  робити  повідомлення  з  теми,  простими  реченнями  передавати  зміст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прочитаного,  почутого  або  побаченого,  підтримувати  бесіду,  ставити  запитання  та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відповідати на них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8</w:t>
            </w: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вміє  логічно  висловитися  у  межах  вивчених  тем  відповідно  до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навчальної ситуації, а також у зв’язку зі змістом прочитаного, почутого або побаченого,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висловлюючи  власне  ставлення  до  предмета  мовлення;  уміє  підтримувати  бесіду,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вживаючи короткі репліки. Учень в основному уміє у відповідності з комунікативним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завданням  використовувати  лексичні  одиниці  і  граматичні  структури,  не  допускає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фонематичних помилок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9</w:t>
            </w: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вміє  логічно  висловлюватися  у  межах  вивчених  тем,  передавати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основний зміст прочитаного, почутого або побаченого, підтримувати бесіду, вживаючи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розгорнуті репліки, у відповідності з комунікативним завданням використовує лексичні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одиниці і граматичні структури, не допускає фонематичних помилок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8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IV. Високий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без підготовки висловлюватися і вести бесіду в межах вивчених</w:t>
            </w:r>
          </w:p>
        </w:tc>
      </w:tr>
      <w:tr w:rsidR="00326A10" w:rsidTr="00F3120A">
        <w:trPr>
          <w:trHeight w:val="257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тем,  використовує  граматичні  структури  і  лексичні  одиниці  у  відповідності  з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комунікативним завданням, не допускає фонематичних помилок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6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11</w:t>
            </w: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 (учениця)   вміє   логічно   і   в   заданому   обсязі   побудувати   монологічне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висловлювання  та  діалогічну  взаємодію,  використовуючи  граматичні  структури  і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лексичні  одиниці  у  відповідності  до  комунікативного  завдання,  не  допускаючи  при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цьому фонематичних помилок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9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671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12</w:t>
            </w:r>
          </w:p>
        </w:tc>
        <w:tc>
          <w:tcPr>
            <w:tcW w:w="8260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вільно висловлюватись та вести бесіду в межах вивчених тем,</w:t>
            </w:r>
          </w:p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гнучко та ефективно користуючись мовними та мовленнєвими засобами</w:t>
            </w:r>
          </w:p>
        </w:tc>
      </w:tr>
      <w:tr w:rsidR="00326A10" w:rsidTr="00F3120A">
        <w:trPr>
          <w:trHeight w:val="473"/>
        </w:trPr>
        <w:tc>
          <w:tcPr>
            <w:tcW w:w="109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349E7">
              <w:rPr>
                <w:rFonts w:ascii="Times New Roman" w:eastAsia="Times New Roman" w:hAnsi="Times New Roman"/>
                <w:b/>
                <w:color w:val="FF0000"/>
                <w:sz w:val="21"/>
              </w:rPr>
              <w:t>Письмо</w:t>
            </w:r>
          </w:p>
        </w:tc>
      </w:tr>
      <w:tr w:rsidR="00326A10" w:rsidTr="00F3120A">
        <w:trPr>
          <w:trHeight w:val="491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Рівень</w:t>
            </w:r>
          </w:p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навчальних</w:t>
            </w:r>
          </w:p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досягнень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Бали</w:t>
            </w:r>
          </w:p>
        </w:tc>
        <w:tc>
          <w:tcPr>
            <w:tcW w:w="650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Критерії оцінювання навчальних досягнень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Грамотність</w:t>
            </w:r>
          </w:p>
        </w:tc>
      </w:tr>
      <w:tr w:rsidR="00326A10" w:rsidTr="00F3120A">
        <w:trPr>
          <w:trHeight w:val="3106"/>
        </w:trPr>
        <w:tc>
          <w:tcPr>
            <w:tcW w:w="18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2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0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26A10" w:rsidRPr="00CC2FE5" w:rsidRDefault="00326A10" w:rsidP="00F3120A">
            <w:pPr>
              <w:spacing w:line="0" w:lineRule="atLeast"/>
              <w:ind w:left="156"/>
              <w:rPr>
                <w:rFonts w:ascii="Times New Roman" w:eastAsia="Times New Roman" w:hAnsi="Times New Roman"/>
                <w:w w:val="70"/>
                <w:sz w:val="24"/>
                <w:szCs w:val="24"/>
              </w:rPr>
            </w:pPr>
            <w:r w:rsidRPr="00CC2FE5">
              <w:rPr>
                <w:rFonts w:ascii="Times New Roman" w:eastAsia="Times New Roman" w:hAnsi="Times New Roman"/>
                <w:w w:val="70"/>
                <w:sz w:val="24"/>
                <w:szCs w:val="24"/>
              </w:rPr>
              <w:t>Припустима                 кількістьорфографічнихпомилок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26A10" w:rsidRPr="00CC2FE5" w:rsidRDefault="00326A10" w:rsidP="00F3120A">
            <w:pPr>
              <w:spacing w:line="0" w:lineRule="atLeast"/>
              <w:rPr>
                <w:rFonts w:ascii="Times New Roman" w:eastAsia="Times New Roman" w:hAnsi="Times New Roman"/>
                <w:w w:val="73"/>
                <w:sz w:val="24"/>
                <w:szCs w:val="24"/>
              </w:rPr>
            </w:pPr>
            <w:r w:rsidRPr="00CC2FE5">
              <w:rPr>
                <w:rFonts w:ascii="Times New Roman" w:eastAsia="Times New Roman" w:hAnsi="Times New Roman"/>
                <w:w w:val="73"/>
                <w:sz w:val="24"/>
                <w:szCs w:val="24"/>
              </w:rPr>
              <w:t>Припустима   кількість   лексичних,граматичнихтастилістичнихпомилок</w:t>
            </w:r>
          </w:p>
        </w:tc>
      </w:tr>
      <w:tr w:rsidR="00326A10" w:rsidTr="00F3120A">
        <w:trPr>
          <w:trHeight w:val="113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26A10" w:rsidTr="00F3120A">
        <w:trPr>
          <w:trHeight w:val="22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I. Початковий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писати вивчені слова. допускаючи при цьому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9</w:t>
            </w:r>
          </w:p>
        </w:tc>
      </w:tr>
      <w:tr w:rsidR="00326A10" w:rsidTr="00F3120A">
        <w:trPr>
          <w:trHeight w:val="25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велику кількість орфографічних помилок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писати вивчені словосполучення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9</w:t>
            </w: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писати прості непоширені речення відповідно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8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до комунікативної задачі проте зміст повідомлення недостатній за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обсягом для розкриття теми та інформативно насичений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16"/>
        </w:rPr>
        <w:sectPr w:rsidR="00326A10">
          <w:pgSz w:w="11900" w:h="16838"/>
          <w:pgMar w:top="973" w:right="526" w:bottom="1440" w:left="440" w:header="0" w:footer="0" w:gutter="0"/>
          <w:cols w:space="0" w:equalWidth="0">
            <w:col w:w="10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820"/>
        <w:gridCol w:w="6500"/>
        <w:gridCol w:w="760"/>
        <w:gridCol w:w="1000"/>
      </w:tblGrid>
      <w:tr w:rsidR="00326A10" w:rsidTr="00F3120A">
        <w:trPr>
          <w:trHeight w:val="248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bookmarkStart w:id="3" w:name="page6"/>
            <w:bookmarkEnd w:id="3"/>
            <w:r>
              <w:rPr>
                <w:rFonts w:ascii="Times New Roman" w:eastAsia="Times New Roman" w:hAnsi="Times New Roman"/>
                <w:b/>
                <w:sz w:val="21"/>
              </w:rPr>
              <w:lastRenderedPageBreak/>
              <w:t>II. Середній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</w:t>
            </w:r>
          </w:p>
        </w:tc>
        <w:tc>
          <w:tcPr>
            <w:tcW w:w="6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 (учениця)   вміє   написати   листівку   за   зразком,   проте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</w:tr>
      <w:tr w:rsidR="00326A10" w:rsidTr="00F3120A">
        <w:trPr>
          <w:trHeight w:val="25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використовує  обмежений  запас  лексики  та  граматичних  структур,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допускаючи помилки, які утруднюють розуміння тексту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написати коротке повідомлення за зразком 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4-5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межах  вивченої  теми,  використовуючи  обмежений  набір  засобів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логічного зв’язку при цьому відсутні з'єднувальні кліше, недостатня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різноманітність вжитих структур, моделей тощо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6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(учениця)  вміє  написати  коротке  повідомлення/  листа  за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4-5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6" w:lineRule="exac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зразком у відповідності до поставленого комунікативного завдання,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при  цьому  вжито  недостатню  кількість  з'єднувальних  кліше  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посередня різноманітність вжитих структур, моделей тощо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III. Достатній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7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написати коротке повідомлення за вивченою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</w:t>
            </w:r>
          </w:p>
        </w:tc>
      </w:tr>
      <w:tr w:rsidR="00326A10" w:rsidTr="00F3120A">
        <w:trPr>
          <w:trHeight w:val="25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темою за зразком у відповідності до заданої комунікативної ситуації,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допускаючи  при  цьому  ряд  помилок  при  використанні  вивчених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граматичних структур. Допущені помилки не порушують сприйняття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тексту  у  роботі  вжито  ідіоматичні  звороти,  з'єднувальні  кліше,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різноманітність структур, моделей тощо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8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 (учениця)   вміє   без   використання   опори   написати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повідомлення за вивченою темою, зробити нотатки, допускаючи ряд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помилок при використанні лексичних одиниць. Допущені помилки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не порушують сприйняття тексту у роботі вжито ідіоматичні звороти,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з'єднувальні кліше, різноманітність структур, моделей тощо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9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написати повідомлення на запропоновану тему,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</w:t>
            </w: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заповнити анкету, допускаючи ряд орфографічних помилок, які не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утруднюють  розуміння  інформації,  у  роботі  вжито  ідіоматичні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звороти, з'єднувальні кліше, різноманітність структур, моделей тощо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написати повідомлення, висловлюючи власне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right="674"/>
              <w:jc w:val="righ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ставлення  до  проблеми,  написати  особистого  листа,  при  цьому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правильно   використовуючи   вивчені   граматичні   структури   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відповідності   до   комунікативного   завдання   використовуючи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достатню кількість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42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ідіоматичних зворотів, з'єднувальних кліше, моделей тощо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IV. Високий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11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   (учениця)    вміє    написати    повідомлення,    правильно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8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1-2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26A10" w:rsidTr="00F3120A">
        <w:trPr>
          <w:trHeight w:val="25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використовуючи  лексичні  одиниці  в  рамках  тем,  пов’язаних  з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повсякденним   життям.   надаються   при   наявності   несуттєвих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орфографічних, які не порушують акту комунікації (британський або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американський   варіанти   орфографії,   орфографічні   помилки   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географічних назвах тощо)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26A10" w:rsidTr="00F3120A">
        <w:trPr>
          <w:trHeight w:val="22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12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223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Учень (учениця) вміє надати в письмовому вигляді інформацію 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відповідності  з  комунікативним  завданням,  висловлюючи  власне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6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ставлення  до  проблеми,  при  цьому  правильно  використовуючи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25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лексичні одиниці та граматичні структури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26A10" w:rsidTr="00F3120A">
        <w:trPr>
          <w:trHeight w:val="1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16"/>
        </w:rPr>
        <w:sectPr w:rsidR="00326A10">
          <w:pgSz w:w="11900" w:h="16838"/>
          <w:pgMar w:top="973" w:right="526" w:bottom="1440" w:left="440" w:header="0" w:footer="0" w:gutter="0"/>
          <w:cols w:space="0" w:equalWidth="0">
            <w:col w:w="10940"/>
          </w:cols>
          <w:docGrid w:linePitch="360"/>
        </w:sect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840"/>
        <w:gridCol w:w="2040"/>
      </w:tblGrid>
      <w:tr w:rsidR="00326A10" w:rsidTr="00F3120A">
        <w:trPr>
          <w:trHeight w:val="310"/>
        </w:trPr>
        <w:tc>
          <w:tcPr>
            <w:tcW w:w="684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b/>
                <w:sz w:val="27"/>
              </w:rPr>
            </w:pPr>
            <w:bookmarkStart w:id="4" w:name="page7"/>
            <w:bookmarkEnd w:id="4"/>
            <w:r>
              <w:rPr>
                <w:rFonts w:ascii="Times New Roman" w:eastAsia="Times New Roman" w:hAnsi="Times New Roman"/>
                <w:b/>
                <w:sz w:val="27"/>
              </w:rPr>
              <w:lastRenderedPageBreak/>
              <w:t>Критерії оцінювання творчої роботи з іноземної мови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495"/>
        </w:trPr>
        <w:tc>
          <w:tcPr>
            <w:tcW w:w="30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b/>
                <w:sz w:val="27"/>
              </w:rPr>
            </w:pPr>
            <w:r>
              <w:rPr>
                <w:rFonts w:ascii="Times New Roman" w:eastAsia="Times New Roman" w:hAnsi="Times New Roman"/>
                <w:b/>
                <w:sz w:val="27"/>
              </w:rPr>
              <w:t>Творча робота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473"/>
        </w:trPr>
        <w:tc>
          <w:tcPr>
            <w:tcW w:w="30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12— 0 помилок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9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9 — 4 помилки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28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6 — 7 помилок</w:t>
            </w:r>
          </w:p>
        </w:tc>
      </w:tr>
      <w:tr w:rsidR="00326A10" w:rsidTr="00F3120A">
        <w:trPr>
          <w:trHeight w:val="497"/>
        </w:trPr>
        <w:tc>
          <w:tcPr>
            <w:tcW w:w="30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11— 1-2 помилки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9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8 — 5 помилок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28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5 — 8 помилок</w:t>
            </w:r>
          </w:p>
        </w:tc>
      </w:tr>
      <w:tr w:rsidR="00326A10" w:rsidTr="00F3120A">
        <w:trPr>
          <w:trHeight w:val="494"/>
        </w:trPr>
        <w:tc>
          <w:tcPr>
            <w:tcW w:w="30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10— 3 помилки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9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7 — 6 помилок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28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4 — 9 помилок</w:t>
            </w:r>
          </w:p>
        </w:tc>
      </w:tr>
    </w:tbl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4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26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Критерії оцінювання диктанту з іноземної мови</w:t>
      </w:r>
    </w:p>
    <w:p w:rsidR="00326A10" w:rsidRDefault="00326A10" w:rsidP="00326A10">
      <w:pPr>
        <w:spacing w:line="155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3480"/>
        <w:gridCol w:w="2580"/>
      </w:tblGrid>
      <w:tr w:rsidR="00326A10" w:rsidTr="00F3120A">
        <w:trPr>
          <w:trHeight w:val="310"/>
        </w:trPr>
        <w:tc>
          <w:tcPr>
            <w:tcW w:w="28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b/>
                <w:sz w:val="27"/>
              </w:rPr>
            </w:pPr>
            <w:r>
              <w:rPr>
                <w:rFonts w:ascii="Times New Roman" w:eastAsia="Times New Roman" w:hAnsi="Times New Roman"/>
                <w:b/>
                <w:sz w:val="27"/>
              </w:rPr>
              <w:t>Диктант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473"/>
        </w:trPr>
        <w:tc>
          <w:tcPr>
            <w:tcW w:w="28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12 — 0 помилок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9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9 — 4 помилки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2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6 — 7 помилок</w:t>
            </w:r>
          </w:p>
        </w:tc>
      </w:tr>
      <w:tr w:rsidR="00326A10" w:rsidTr="00F3120A">
        <w:trPr>
          <w:trHeight w:val="497"/>
        </w:trPr>
        <w:tc>
          <w:tcPr>
            <w:tcW w:w="28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11 — 2 помилки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9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8 — 5 помилок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2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5 — 8 помилок</w:t>
            </w:r>
          </w:p>
        </w:tc>
      </w:tr>
      <w:tr w:rsidR="00326A10" w:rsidTr="00F3120A">
        <w:trPr>
          <w:trHeight w:val="494"/>
        </w:trPr>
        <w:tc>
          <w:tcPr>
            <w:tcW w:w="28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10 — 3 помилки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9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7 — 6 помилок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2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4 — 6 помилок</w:t>
            </w:r>
          </w:p>
        </w:tc>
      </w:tr>
    </w:tbl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4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26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Критерії оцінювання тестування з іноземної мови</w:t>
      </w:r>
    </w:p>
    <w:p w:rsidR="00326A10" w:rsidRDefault="00326A10" w:rsidP="00326A10">
      <w:pPr>
        <w:spacing w:line="155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3480"/>
        <w:gridCol w:w="2820"/>
      </w:tblGrid>
      <w:tr w:rsidR="00326A10" w:rsidTr="00F3120A">
        <w:trPr>
          <w:trHeight w:val="310"/>
        </w:trPr>
        <w:tc>
          <w:tcPr>
            <w:tcW w:w="30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b/>
                <w:sz w:val="27"/>
              </w:rPr>
            </w:pPr>
            <w:r>
              <w:rPr>
                <w:rFonts w:ascii="Times New Roman" w:eastAsia="Times New Roman" w:hAnsi="Times New Roman"/>
                <w:b/>
                <w:sz w:val="27"/>
              </w:rPr>
              <w:t>Тестування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473"/>
        </w:trPr>
        <w:tc>
          <w:tcPr>
            <w:tcW w:w="30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100 % — 12 балів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2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68—75 % — 8 балів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56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31—40 % — 4 бали</w:t>
            </w:r>
          </w:p>
        </w:tc>
      </w:tr>
      <w:tr w:rsidR="00326A10" w:rsidTr="00F3120A">
        <w:trPr>
          <w:trHeight w:val="494"/>
        </w:trPr>
        <w:tc>
          <w:tcPr>
            <w:tcW w:w="30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90—99 % — 11 балів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2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58—67 % — 7 балів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56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21—30 % — 3 бали</w:t>
            </w:r>
          </w:p>
        </w:tc>
      </w:tr>
      <w:tr w:rsidR="00326A10" w:rsidTr="00F3120A">
        <w:trPr>
          <w:trHeight w:val="497"/>
        </w:trPr>
        <w:tc>
          <w:tcPr>
            <w:tcW w:w="30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84—89 % — 10 балів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2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49—57 % — 6 балів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560"/>
              <w:rPr>
                <w:rFonts w:ascii="Times New Roman" w:eastAsia="Times New Roman" w:hAnsi="Times New Roman"/>
                <w:w w:val="98"/>
                <w:sz w:val="27"/>
              </w:rPr>
            </w:pPr>
            <w:r>
              <w:rPr>
                <w:rFonts w:ascii="Times New Roman" w:eastAsia="Times New Roman" w:hAnsi="Times New Roman"/>
                <w:w w:val="98"/>
                <w:sz w:val="27"/>
              </w:rPr>
              <w:t>11—20 % — 2 бали</w:t>
            </w:r>
          </w:p>
        </w:tc>
      </w:tr>
      <w:tr w:rsidR="00326A10" w:rsidTr="00F3120A">
        <w:trPr>
          <w:trHeight w:val="497"/>
        </w:trPr>
        <w:tc>
          <w:tcPr>
            <w:tcW w:w="306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76—83 % — 9 балів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2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41—48 % — 5 балів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56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0—10 % — 1 бал</w:t>
            </w: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27"/>
        </w:rPr>
        <w:sectPr w:rsidR="00326A10">
          <w:pgSz w:w="11900" w:h="16838"/>
          <w:pgMar w:top="993" w:right="866" w:bottom="1440" w:left="1440" w:header="0" w:footer="0" w:gutter="0"/>
          <w:cols w:space="0" w:equalWidth="0">
            <w:col w:w="9600"/>
          </w:cols>
          <w:docGrid w:linePitch="360"/>
        </w:sectPr>
      </w:pPr>
    </w:p>
    <w:p w:rsidR="00326A10" w:rsidRPr="00874F3D" w:rsidRDefault="00326A10" w:rsidP="00326A10">
      <w:pPr>
        <w:spacing w:line="0" w:lineRule="atLeast"/>
        <w:rPr>
          <w:sz w:val="15"/>
          <w:lang w:val="uk-UA"/>
        </w:rPr>
        <w:sectPr w:rsidR="00326A10" w:rsidRPr="00874F3D">
          <w:type w:val="continuous"/>
          <w:pgSz w:w="11900" w:h="16838"/>
          <w:pgMar w:top="823" w:right="846" w:bottom="724" w:left="1420" w:header="0" w:footer="0" w:gutter="0"/>
          <w:cols w:space="0" w:equalWidth="0">
            <w:col w:w="9640"/>
          </w:cols>
          <w:docGrid w:linePitch="360"/>
        </w:sectPr>
      </w:pPr>
      <w:bookmarkStart w:id="5" w:name="page8"/>
      <w:bookmarkEnd w:id="5"/>
    </w:p>
    <w:p w:rsidR="00326A10" w:rsidRDefault="00326A10" w:rsidP="00326A10">
      <w:pPr>
        <w:spacing w:line="1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42" w:lineRule="auto"/>
        <w:ind w:left="120" w:right="100" w:firstLine="568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  <w:lang w:val="uk-UA"/>
        </w:rPr>
        <w:t>Ф</w:t>
      </w:r>
      <w:r>
        <w:rPr>
          <w:rFonts w:ascii="Times New Roman" w:eastAsia="Times New Roman" w:hAnsi="Times New Roman"/>
          <w:b/>
          <w:i/>
          <w:sz w:val="28"/>
        </w:rPr>
        <w:t>орм роботи на уроці з використанням формувального оцінювання</w:t>
      </w:r>
    </w:p>
    <w:p w:rsidR="00326A10" w:rsidRDefault="00326A10" w:rsidP="00326A10">
      <w:pPr>
        <w:spacing w:line="2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58" w:lineRule="auto"/>
        <w:ind w:left="120" w:right="8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Формувальне оцінювання здійснюється протягом усього навчального процесу за допомогою спостереження, поурочного, тематичного вербального оцінювання досягнень учнів, учнівських робіт та ін.</w:t>
      </w:r>
    </w:p>
    <w:p w:rsidR="00326A10" w:rsidRDefault="00326A10" w:rsidP="00326A10">
      <w:pPr>
        <w:spacing w:line="4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120" w:right="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Ключові уміння оцінюються за допомогою критеріїв, які відповідають вимогам типових навчальних програм. Кожен критерій оцінюється за рівнем навчального досягнення.</w:t>
      </w:r>
    </w:p>
    <w:p w:rsidR="00326A10" w:rsidRDefault="00326A10" w:rsidP="00326A10">
      <w:pPr>
        <w:spacing w:line="0" w:lineRule="atLeast"/>
        <w:ind w:left="120" w:right="8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Рівні навчальних досягнень учнів визначаються дескрипторами, які надають якісні та кількісні параметри для оцінювання кожного уміння відповідно до критеріїв навчальних досягнень учнів.</w:t>
      </w:r>
    </w:p>
    <w:p w:rsidR="00326A10" w:rsidRDefault="00326A10" w:rsidP="00326A10">
      <w:pPr>
        <w:spacing w:line="0" w:lineRule="atLeast"/>
        <w:ind w:left="120" w:right="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Наприкінці семестру вчитель оцінює роботи учнів протягом семестру та в результаті виконання вправ відповідно до критеріїв і орієнтовних типів завдань.</w:t>
      </w:r>
    </w:p>
    <w:p w:rsidR="00326A10" w:rsidRDefault="00326A10" w:rsidP="00326A10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020"/>
        <w:gridCol w:w="5400"/>
      </w:tblGrid>
      <w:tr w:rsidR="00326A10" w:rsidTr="00F3120A">
        <w:trPr>
          <w:trHeight w:val="349"/>
        </w:trPr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58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Сприймання на слух</w:t>
            </w:r>
          </w:p>
        </w:tc>
      </w:tr>
      <w:tr w:rsidR="00326A10" w:rsidTr="00F3120A">
        <w:trPr>
          <w:trHeight w:val="44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Критерій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Рівні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8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Дескриптори</w:t>
            </w:r>
          </w:p>
        </w:tc>
      </w:tr>
      <w:tr w:rsidR="00326A10" w:rsidTr="00F3120A">
        <w:trPr>
          <w:trHeight w:val="76"/>
        </w:trPr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26A10" w:rsidTr="00F3120A">
        <w:trPr>
          <w:trHeight w:val="40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Розуміє прості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Високий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Високий (10 – 12 балів) – виконує всі або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діалоги на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майже всі (90 – 100 %) завдання на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знайомі теми за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розуміння почутого правильно, розуміє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допомогою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усний текст майже повністю</w:t>
            </w:r>
          </w:p>
        </w:tc>
      </w:tr>
      <w:tr w:rsidR="00326A10" w:rsidTr="00F3120A">
        <w:trPr>
          <w:trHeight w:val="43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візуальної опори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Достатній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Достатній (7 – 9 балів) – виконує</w:t>
            </w:r>
          </w:p>
        </w:tc>
      </w:tr>
      <w:tr w:rsidR="00326A10" w:rsidTr="00F3120A">
        <w:trPr>
          <w:trHeight w:val="21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21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більшість завдань (70 – 89 %) правильно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Середній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Середній (4 – 6 балів) – виконує більше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половини завдань правильно (50 – 69 %)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Початковий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Початковий (1 – 3 бали) – виконує деякі</w:t>
            </w:r>
          </w:p>
        </w:tc>
      </w:tr>
      <w:tr w:rsidR="00326A10" w:rsidTr="00F3120A">
        <w:trPr>
          <w:trHeight w:val="36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завдання правильно (20 – 49 %)</w:t>
            </w:r>
          </w:p>
        </w:tc>
      </w:tr>
      <w:tr w:rsidR="00326A10" w:rsidTr="00F3120A">
        <w:trPr>
          <w:trHeight w:val="380"/>
        </w:trPr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071FDBF" wp14:editId="60207209">
            <wp:simplePos x="0" y="0"/>
            <wp:positionH relativeFrom="column">
              <wp:posOffset>0</wp:posOffset>
            </wp:positionH>
            <wp:positionV relativeFrom="paragraph">
              <wp:posOffset>-2733675</wp:posOffset>
            </wp:positionV>
            <wp:extent cx="12700" cy="4649470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464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7C3A19A" wp14:editId="071B8517">
            <wp:simplePos x="0" y="0"/>
            <wp:positionH relativeFrom="column">
              <wp:posOffset>6220460</wp:posOffset>
            </wp:positionH>
            <wp:positionV relativeFrom="paragraph">
              <wp:posOffset>-2733675</wp:posOffset>
            </wp:positionV>
            <wp:extent cx="12700" cy="4649470"/>
            <wp:effectExtent l="0" t="0" r="635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464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A10" w:rsidRDefault="00326A10" w:rsidP="00326A10">
      <w:pPr>
        <w:spacing w:line="5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Орієнтовні типи завдань</w:t>
      </w:r>
    </w:p>
    <w:p w:rsidR="00326A10" w:rsidRDefault="00326A10" w:rsidP="00326A10">
      <w:pPr>
        <w:spacing w:line="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56" w:lineRule="auto"/>
        <w:ind w:left="120" w:righ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Діалог про опис малюнка – поєднай імена та об’єкти на малюнку. Прослухай діалог та дай відповідь на запитання, зазначивши відповідний малюнок.</w:t>
      </w:r>
    </w:p>
    <w:p w:rsidR="00326A10" w:rsidRDefault="00326A10" w:rsidP="00326A10">
      <w:pPr>
        <w:spacing w:line="3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020"/>
        <w:gridCol w:w="5400"/>
      </w:tblGrid>
      <w:tr w:rsidR="00326A10" w:rsidTr="00F3120A">
        <w:trPr>
          <w:trHeight w:val="422"/>
        </w:trPr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Розуміє прості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Високий</w:t>
            </w:r>
          </w:p>
        </w:tc>
        <w:tc>
          <w:tcPr>
            <w:tcW w:w="5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Високий (10 – 12 балів) – виконує всі або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усні описи людей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майже всі (90 – 100 %) завдання на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 предметів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розуміння почутого правильно, розуміє</w:t>
            </w:r>
          </w:p>
        </w:tc>
      </w:tr>
      <w:tr w:rsidR="00326A10" w:rsidTr="00F3120A">
        <w:trPr>
          <w:trHeight w:val="36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усний текст майже повністю</w:t>
            </w:r>
          </w:p>
        </w:tc>
      </w:tr>
      <w:tr w:rsidR="00326A10" w:rsidTr="00F3120A">
        <w:trPr>
          <w:trHeight w:val="76"/>
        </w:trPr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6"/>
        </w:rPr>
        <w:sectPr w:rsidR="00326A10">
          <w:pgSz w:w="11900" w:h="16838"/>
          <w:pgMar w:top="830" w:right="786" w:bottom="724" w:left="1300" w:header="0" w:footer="0" w:gutter="0"/>
          <w:cols w:space="0" w:equalWidth="0">
            <w:col w:w="9820"/>
          </w:cols>
          <w:docGrid w:linePitch="360"/>
        </w:sectPr>
      </w:pPr>
    </w:p>
    <w:p w:rsidR="00326A10" w:rsidRDefault="00326A10" w:rsidP="00326A10">
      <w:pPr>
        <w:spacing w:line="34" w:lineRule="exact"/>
        <w:rPr>
          <w:rFonts w:ascii="Times New Roman" w:eastAsia="Times New Roman" w:hAnsi="Times New Roman"/>
        </w:rPr>
      </w:pPr>
    </w:p>
    <w:p w:rsidR="00326A10" w:rsidRPr="00B823E9" w:rsidRDefault="00326A10" w:rsidP="00326A10">
      <w:pPr>
        <w:spacing w:line="0" w:lineRule="atLeast"/>
        <w:ind w:right="-59"/>
        <w:jc w:val="center"/>
        <w:rPr>
          <w:sz w:val="15"/>
          <w:lang w:val="uk-UA"/>
        </w:rPr>
      </w:pPr>
    </w:p>
    <w:p w:rsidR="00326A10" w:rsidRDefault="00326A10" w:rsidP="00326A10">
      <w:pPr>
        <w:spacing w:line="0" w:lineRule="atLeast"/>
        <w:ind w:right="-59"/>
        <w:jc w:val="center"/>
        <w:rPr>
          <w:sz w:val="15"/>
        </w:rPr>
        <w:sectPr w:rsidR="00326A10">
          <w:type w:val="continuous"/>
          <w:pgSz w:w="11900" w:h="16838"/>
          <w:pgMar w:top="830" w:right="786" w:bottom="724" w:left="1300" w:header="0" w:footer="0" w:gutter="0"/>
          <w:cols w:space="0" w:equalWidth="0">
            <w:col w:w="9820"/>
          </w:cols>
          <w:docGrid w:linePitch="360"/>
        </w:sectPr>
      </w:pPr>
    </w:p>
    <w:p w:rsidR="00326A10" w:rsidRDefault="00326A10" w:rsidP="00326A10">
      <w:pPr>
        <w:spacing w:line="33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numPr>
          <w:ilvl w:val="0"/>
          <w:numId w:val="3"/>
        </w:numPr>
        <w:tabs>
          <w:tab w:val="left" w:pos="2840"/>
        </w:tabs>
        <w:spacing w:line="0" w:lineRule="atLeast"/>
        <w:ind w:left="2840" w:hanging="320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Достатній</w:t>
      </w:r>
    </w:p>
    <w:p w:rsidR="00326A10" w:rsidRDefault="00326A10" w:rsidP="00326A10">
      <w:pPr>
        <w:spacing w:line="343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3"/>
        </w:numPr>
        <w:tabs>
          <w:tab w:val="left" w:pos="2840"/>
        </w:tabs>
        <w:spacing w:line="0" w:lineRule="atLeast"/>
        <w:ind w:left="2840" w:hanging="320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Середній</w:t>
      </w:r>
    </w:p>
    <w:p w:rsidR="00326A10" w:rsidRDefault="00326A10" w:rsidP="00326A10">
      <w:pPr>
        <w:spacing w:line="348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3"/>
        </w:numPr>
        <w:tabs>
          <w:tab w:val="left" w:pos="2840"/>
        </w:tabs>
        <w:spacing w:line="0" w:lineRule="atLeast"/>
        <w:ind w:left="2840" w:hanging="320"/>
        <w:rPr>
          <w:rFonts w:ascii="Segoe UI Symbol" w:eastAsia="Segoe UI Symbol" w:hAnsi="Segoe UI Symbol"/>
          <w:sz w:val="27"/>
        </w:rPr>
      </w:pPr>
      <w:r>
        <w:rPr>
          <w:rFonts w:ascii="Times New Roman" w:eastAsia="Times New Roman" w:hAnsi="Times New Roman"/>
          <w:sz w:val="27"/>
        </w:rPr>
        <w:t>Початковий</w:t>
      </w:r>
    </w:p>
    <w:p w:rsidR="00326A10" w:rsidRDefault="00326A10" w:rsidP="00326A10">
      <w:pPr>
        <w:spacing w:line="257" w:lineRule="auto"/>
        <w:ind w:right="420"/>
        <w:rPr>
          <w:rFonts w:ascii="Times New Roman" w:eastAsia="Times New Roman" w:hAnsi="Times New Roman"/>
          <w:sz w:val="27"/>
        </w:rPr>
      </w:pPr>
      <w:r>
        <w:rPr>
          <w:rFonts w:ascii="Segoe UI Symbol" w:eastAsia="Segoe UI Symbol" w:hAnsi="Segoe UI Symbol"/>
          <w:sz w:val="27"/>
        </w:rPr>
        <w:br w:type="column"/>
      </w:r>
      <w:r>
        <w:rPr>
          <w:rFonts w:ascii="Times New Roman" w:eastAsia="Times New Roman" w:hAnsi="Times New Roman"/>
          <w:sz w:val="27"/>
        </w:rPr>
        <w:lastRenderedPageBreak/>
        <w:t>Достатній (7 – 9 балів) – виконує більшість завдань (70 – 89 %) правильно Середній (4 – 6 балів) – виконує більше половини завдань правильно (50 – 69 %) Початковий (1 – 3 бали) – виконує деякі завдання правильно (20 – 49 %)</w:t>
      </w:r>
    </w:p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7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45CD654C" wp14:editId="73B3F94F">
            <wp:simplePos x="0" y="0"/>
            <wp:positionH relativeFrom="column">
              <wp:posOffset>-2882265</wp:posOffset>
            </wp:positionH>
            <wp:positionV relativeFrom="paragraph">
              <wp:posOffset>-1329690</wp:posOffset>
            </wp:positionV>
            <wp:extent cx="6233160" cy="2132330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213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  <w:sectPr w:rsidR="00326A10">
          <w:pgSz w:w="11900" w:h="16838"/>
          <w:pgMar w:top="950" w:right="786" w:bottom="724" w:left="1300" w:header="0" w:footer="0" w:gutter="0"/>
          <w:cols w:num="2" w:space="0" w:equalWidth="0">
            <w:col w:w="4260" w:space="280"/>
            <w:col w:w="5280"/>
          </w:cols>
          <w:docGrid w:linePitch="360"/>
        </w:sectPr>
      </w:pPr>
    </w:p>
    <w:p w:rsidR="00326A10" w:rsidRDefault="00326A10" w:rsidP="00326A10">
      <w:pPr>
        <w:spacing w:line="152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Орієнтовні типи завдань</w:t>
      </w:r>
    </w:p>
    <w:p w:rsidR="00326A10" w:rsidRDefault="00326A10" w:rsidP="00326A10">
      <w:pPr>
        <w:spacing w:line="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Послухай опис та поєднай слово і відповідний малюнок.</w:t>
      </w:r>
    </w:p>
    <w:p w:rsidR="00326A10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Послухай опис та розмалюй об’єкти на малюнку.</w:t>
      </w:r>
    </w:p>
    <w:p w:rsidR="00326A10" w:rsidRDefault="00326A10" w:rsidP="00326A10">
      <w:pPr>
        <w:spacing w:line="9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880"/>
        <w:gridCol w:w="120"/>
        <w:gridCol w:w="5340"/>
        <w:gridCol w:w="80"/>
      </w:tblGrid>
      <w:tr w:rsidR="00326A10" w:rsidTr="00F3120A">
        <w:trPr>
          <w:trHeight w:val="349"/>
        </w:trPr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Читання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44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Критерій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6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Рівні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8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Дескриптори</w:t>
            </w:r>
          </w:p>
        </w:tc>
      </w:tr>
      <w:tr w:rsidR="00326A10" w:rsidTr="00F3120A">
        <w:trPr>
          <w:trHeight w:val="76"/>
        </w:trPr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26A10" w:rsidTr="00F3120A">
        <w:trPr>
          <w:trHeight w:val="40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Розуміє прості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Високий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Високий (10 – 12 балів) – виконує всі або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повідомлення та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майже всі (90 – 100 %) завдання на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описи на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розуміння прочитаного правильно,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повсякденні теми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розуміє письмовий текст майже повністю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Достатній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Достатній (7 – 9 балів) – виконує</w:t>
            </w:r>
          </w:p>
        </w:tc>
      </w:tr>
      <w:tr w:rsidR="00326A10" w:rsidTr="00F3120A">
        <w:trPr>
          <w:trHeight w:val="19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0" w:type="dxa"/>
            <w:gridSpan w:val="2"/>
            <w:vMerge w:val="restart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більшість завдань (70 – 89 %) правильно</w:t>
            </w:r>
          </w:p>
        </w:tc>
      </w:tr>
      <w:tr w:rsidR="00326A10" w:rsidTr="00F3120A">
        <w:trPr>
          <w:trHeight w:val="12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0" w:type="dxa"/>
            <w:gridSpan w:val="2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Середній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Середній (4 – 6 балів) – виконує більше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половини завдань правильно (50 – 69 %)</w:t>
            </w:r>
          </w:p>
        </w:tc>
      </w:tr>
      <w:tr w:rsidR="00326A10" w:rsidTr="00F3120A">
        <w:trPr>
          <w:trHeight w:val="32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Початковий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Початковий (1 – 3 бали) – виконує деякі</w:t>
            </w:r>
          </w:p>
        </w:tc>
      </w:tr>
      <w:tr w:rsidR="00326A10" w:rsidTr="00F3120A">
        <w:trPr>
          <w:trHeight w:val="366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завдання правильно (20 – 49 %)</w:t>
            </w:r>
          </w:p>
        </w:tc>
      </w:tr>
      <w:tr w:rsidR="00326A10" w:rsidTr="00F3120A">
        <w:trPr>
          <w:trHeight w:val="76"/>
        </w:trPr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5A7050B2" wp14:editId="21D4A664">
            <wp:simplePos x="0" y="0"/>
            <wp:positionH relativeFrom="column">
              <wp:posOffset>0</wp:posOffset>
            </wp:positionH>
            <wp:positionV relativeFrom="paragraph">
              <wp:posOffset>-2540635</wp:posOffset>
            </wp:positionV>
            <wp:extent cx="6195060" cy="62318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23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A10" w:rsidRDefault="00326A10" w:rsidP="00326A10">
      <w:pPr>
        <w:spacing w:line="5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33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Орієнтовні типи завдань</w:t>
      </w:r>
    </w:p>
    <w:p w:rsidR="00326A10" w:rsidRDefault="00326A10" w:rsidP="00326A10">
      <w:pPr>
        <w:spacing w:line="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Прочитай опис і напиши слово.</w:t>
      </w:r>
    </w:p>
    <w:p w:rsidR="00326A10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Прочитай речення/запитання і обери відповідь.</w:t>
      </w:r>
    </w:p>
    <w:p w:rsidR="00326A10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8"/>
        </w:rPr>
        <w:sectPr w:rsidR="00326A10">
          <w:type w:val="continuous"/>
          <w:pgSz w:w="11900" w:h="16838"/>
          <w:pgMar w:top="950" w:right="786" w:bottom="724" w:left="1300" w:header="0" w:footer="0" w:gutter="0"/>
          <w:cols w:space="0" w:equalWidth="0">
            <w:col w:w="9820"/>
          </w:cols>
          <w:docGrid w:linePitch="360"/>
        </w:sectPr>
      </w:pPr>
    </w:p>
    <w:p w:rsidR="00326A10" w:rsidRDefault="00326A10" w:rsidP="00326A10">
      <w:pPr>
        <w:spacing w:line="22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59" w:lineRule="auto"/>
        <w:ind w:left="12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Розуміє короткі описові тексти, які підкріплені візуальною опорою</w:t>
      </w:r>
    </w:p>
    <w:p w:rsidR="00326A10" w:rsidRDefault="00326A10" w:rsidP="00326A10">
      <w:pPr>
        <w:spacing w:line="25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br w:type="column"/>
      </w:r>
    </w:p>
    <w:p w:rsidR="00326A10" w:rsidRDefault="00326A10" w:rsidP="00326A10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Високий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27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Достатній</w:t>
      </w:r>
    </w:p>
    <w:p w:rsidR="00326A10" w:rsidRDefault="00326A10" w:rsidP="00326A10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Середній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91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Segoe UI Symbol" w:eastAsia="Segoe UI Symbol" w:hAnsi="Segoe UI Symbol"/>
          <w:sz w:val="27"/>
        </w:rPr>
      </w:pPr>
      <w:r>
        <w:rPr>
          <w:rFonts w:ascii="Times New Roman" w:eastAsia="Times New Roman" w:hAnsi="Times New Roman"/>
          <w:sz w:val="27"/>
        </w:rPr>
        <w:t>Початковий</w:t>
      </w:r>
    </w:p>
    <w:p w:rsidR="00326A10" w:rsidRDefault="00326A10" w:rsidP="00326A10">
      <w:pPr>
        <w:spacing w:line="220" w:lineRule="exact"/>
        <w:rPr>
          <w:rFonts w:ascii="Times New Roman" w:eastAsia="Times New Roman" w:hAnsi="Times New Roman"/>
        </w:rPr>
      </w:pPr>
      <w:r>
        <w:rPr>
          <w:rFonts w:ascii="Segoe UI Symbol" w:eastAsia="Segoe UI Symbol" w:hAnsi="Segoe UI Symbol"/>
          <w:sz w:val="27"/>
        </w:rPr>
        <w:br w:type="column"/>
      </w:r>
    </w:p>
    <w:p w:rsidR="00326A10" w:rsidRDefault="00326A10" w:rsidP="00326A10">
      <w:pPr>
        <w:spacing w:line="243" w:lineRule="auto"/>
        <w:ind w:right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Високий (10 – 12 балів) – виконує всі або майже всі (90 – 100 %) завдання на розуміння прочитаного правильно, розуміє письмовий текст майже повністю Достатній (7 – 9 балів) – виконує більшість завдань (70 – 89 %) правильно Середній (4 – 6 балів) – виконує більше половини завдань правильно (50 – 69 %) Початковий (1 – 3 бали) – виконує деякі завдання правильно (20 – 49 %)</w:t>
      </w:r>
    </w:p>
    <w:p w:rsidR="00326A10" w:rsidRDefault="00326A10" w:rsidP="00326A10">
      <w:pPr>
        <w:spacing w:line="243" w:lineRule="auto"/>
        <w:ind w:right="280"/>
        <w:rPr>
          <w:rFonts w:ascii="Times New Roman" w:eastAsia="Times New Roman" w:hAnsi="Times New Roman"/>
          <w:sz w:val="28"/>
        </w:rPr>
        <w:sectPr w:rsidR="00326A10">
          <w:type w:val="continuous"/>
          <w:pgSz w:w="11900" w:h="16838"/>
          <w:pgMar w:top="950" w:right="786" w:bottom="724" w:left="1300" w:header="0" w:footer="0" w:gutter="0"/>
          <w:cols w:num="3" w:space="0" w:equalWidth="0">
            <w:col w:w="2000" w:space="520"/>
            <w:col w:w="1740" w:space="260"/>
            <w:col w:w="5300"/>
          </w:cols>
          <w:docGrid w:linePitch="360"/>
        </w:sectPr>
      </w:pPr>
    </w:p>
    <w:p w:rsidR="00326A10" w:rsidRDefault="00326A10" w:rsidP="00326A10">
      <w:pPr>
        <w:spacing w:line="17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33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Орієнтовні типи завдань</w:t>
      </w:r>
    </w:p>
    <w:p w:rsidR="00326A10" w:rsidRDefault="00326A10" w:rsidP="00326A10">
      <w:pPr>
        <w:spacing w:line="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Прочитай історію і обери найкращий заголовок.</w:t>
      </w:r>
    </w:p>
    <w:p w:rsidR="00326A10" w:rsidRPr="00223E68" w:rsidRDefault="00326A10" w:rsidP="00326A10">
      <w:pPr>
        <w:spacing w:line="0" w:lineRule="atLeast"/>
        <w:ind w:left="120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</w:rPr>
        <w:t>Прочитай історію, обери слово і доповни пропуски в тексті.</w:t>
      </w:r>
    </w:p>
    <w:p w:rsidR="00326A10" w:rsidRDefault="00326A10" w:rsidP="00326A10">
      <w:pPr>
        <w:spacing w:line="124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Говоріння</w:t>
      </w:r>
    </w:p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noProof/>
          <w:sz w:val="28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7600091D" wp14:editId="7A6AA5FA">
            <wp:simplePos x="0" y="0"/>
            <wp:positionH relativeFrom="column">
              <wp:posOffset>-4445</wp:posOffset>
            </wp:positionH>
            <wp:positionV relativeFrom="paragraph">
              <wp:posOffset>33655</wp:posOffset>
            </wp:positionV>
            <wp:extent cx="6174740" cy="35687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  <w:sectPr w:rsidR="00326A10">
          <w:type w:val="continuous"/>
          <w:pgSz w:w="11900" w:h="16838"/>
          <w:pgMar w:top="950" w:right="786" w:bottom="724" w:left="1300" w:header="0" w:footer="0" w:gutter="0"/>
          <w:cols w:space="0" w:equalWidth="0">
            <w:col w:w="9820"/>
          </w:cols>
          <w:docGrid w:linePitch="360"/>
        </w:sectPr>
      </w:pPr>
    </w:p>
    <w:p w:rsidR="00326A10" w:rsidRDefault="00326A10" w:rsidP="00326A10">
      <w:pPr>
        <w:spacing w:line="148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Критерій</w:t>
      </w:r>
    </w:p>
    <w:p w:rsidR="00326A10" w:rsidRDefault="00326A10" w:rsidP="00326A10">
      <w:pPr>
        <w:spacing w:line="14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br w:type="column"/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Рівні</w:t>
      </w:r>
    </w:p>
    <w:p w:rsidR="00326A10" w:rsidRDefault="00326A10" w:rsidP="00326A10">
      <w:pPr>
        <w:spacing w:line="14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br w:type="column"/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Дескриптори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b/>
          <w:sz w:val="28"/>
        </w:rPr>
        <w:sectPr w:rsidR="00326A10">
          <w:type w:val="continuous"/>
          <w:pgSz w:w="11900" w:h="16838"/>
          <w:pgMar w:top="950" w:right="786" w:bottom="724" w:left="1300" w:header="0" w:footer="0" w:gutter="0"/>
          <w:cols w:num="3" w:space="0" w:equalWidth="0">
            <w:col w:w="2240" w:space="720"/>
            <w:col w:w="2500" w:space="720"/>
            <w:col w:w="3640"/>
          </w:cols>
          <w:docGrid w:linePitch="360"/>
        </w:sectPr>
      </w:pPr>
    </w:p>
    <w:p w:rsidR="00326A10" w:rsidRDefault="00326A10" w:rsidP="00326A10">
      <w:pPr>
        <w:spacing w:line="257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right="-59"/>
        <w:jc w:val="center"/>
        <w:rPr>
          <w:sz w:val="15"/>
        </w:rPr>
      </w:pPr>
    </w:p>
    <w:p w:rsidR="00326A10" w:rsidRDefault="00326A10" w:rsidP="00326A10">
      <w:pPr>
        <w:spacing w:line="0" w:lineRule="atLeast"/>
        <w:ind w:right="-59"/>
        <w:jc w:val="center"/>
        <w:rPr>
          <w:sz w:val="15"/>
        </w:rPr>
        <w:sectPr w:rsidR="00326A10">
          <w:type w:val="continuous"/>
          <w:pgSz w:w="11900" w:h="16838"/>
          <w:pgMar w:top="950" w:right="786" w:bottom="724" w:left="1300" w:header="0" w:footer="0" w:gutter="0"/>
          <w:cols w:space="0" w:equalWidth="0">
            <w:col w:w="9820"/>
          </w:cols>
          <w:docGrid w:linePitch="360"/>
        </w:sectPr>
      </w:pP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Відповідає на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питання про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себе та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повсякденні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теми,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використовуючи</w:t>
      </w:r>
    </w:p>
    <w:p w:rsidR="00326A10" w:rsidRDefault="00326A10" w:rsidP="00326A10">
      <w:pPr>
        <w:spacing w:line="12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прості фрази та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короткі речення</w:t>
      </w:r>
    </w:p>
    <w:p w:rsidR="00326A10" w:rsidRDefault="00326A10" w:rsidP="00326A10">
      <w:pPr>
        <w:spacing w:line="3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326A10" w:rsidRDefault="00326A10" w:rsidP="00326A10">
      <w:pPr>
        <w:numPr>
          <w:ilvl w:val="0"/>
          <w:numId w:val="5"/>
        </w:numPr>
        <w:tabs>
          <w:tab w:val="left" w:pos="322"/>
        </w:tabs>
        <w:spacing w:line="0" w:lineRule="atLeast"/>
        <w:ind w:left="322" w:hanging="322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Високий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27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5"/>
        </w:numPr>
        <w:tabs>
          <w:tab w:val="left" w:pos="322"/>
        </w:tabs>
        <w:spacing w:line="0" w:lineRule="atLeast"/>
        <w:ind w:left="322" w:hanging="322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Достатній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309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5"/>
        </w:numPr>
        <w:tabs>
          <w:tab w:val="left" w:pos="322"/>
        </w:tabs>
        <w:spacing w:line="0" w:lineRule="atLeast"/>
        <w:ind w:left="322" w:hanging="322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Середній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318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5"/>
        </w:numPr>
        <w:tabs>
          <w:tab w:val="left" w:pos="322"/>
        </w:tabs>
        <w:spacing w:line="0" w:lineRule="atLeast"/>
        <w:ind w:left="322" w:hanging="322"/>
        <w:rPr>
          <w:rFonts w:ascii="Segoe UI Symbol" w:eastAsia="Segoe UI Symbol" w:hAnsi="Segoe UI Symbol"/>
          <w:sz w:val="27"/>
        </w:rPr>
      </w:pPr>
      <w:r>
        <w:rPr>
          <w:rFonts w:ascii="Times New Roman" w:eastAsia="Times New Roman" w:hAnsi="Times New Roman"/>
          <w:sz w:val="27"/>
        </w:rPr>
        <w:t>Початковий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Segoe UI Symbol" w:eastAsia="Segoe UI Symbol" w:hAnsi="Segoe UI Symbol"/>
          <w:sz w:val="27"/>
        </w:rPr>
        <w:br w:type="column"/>
      </w:r>
      <w:r>
        <w:rPr>
          <w:rFonts w:ascii="Times New Roman" w:eastAsia="Times New Roman" w:hAnsi="Times New Roman"/>
          <w:sz w:val="28"/>
        </w:rPr>
        <w:lastRenderedPageBreak/>
        <w:t>Високий (10 – 12 балів) – відповідає на всі</w:t>
      </w:r>
    </w:p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86E5F2E" wp14:editId="6D464F2F">
            <wp:simplePos x="0" y="0"/>
            <wp:positionH relativeFrom="column">
              <wp:posOffset>-2823845</wp:posOffset>
            </wp:positionH>
            <wp:positionV relativeFrom="paragraph">
              <wp:posOffset>-267335</wp:posOffset>
            </wp:positionV>
            <wp:extent cx="6181090" cy="90525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905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питання, здебільшого використовуючи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лексику та граматику правильно, будує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речення, поєднує фрази за допомогою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простих з’єднувальних слів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Достатній (7 – 9 балів) – відповідає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короткими реченнями та фразами,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припускаючись незначних помилок;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використовує відповідну лексику, поєднує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фрази за допомогою базових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з’єднувальних слів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Середній (4 – 6 балів) – відповідає на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більшість запитань, використовуючи слова</w:t>
      </w:r>
    </w:p>
    <w:p w:rsidR="00326A10" w:rsidRDefault="00326A10" w:rsidP="00326A10">
      <w:pPr>
        <w:spacing w:line="12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 фрази для відповіді, припускаючись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деяких помилок, які перешкоджають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розумінню; використовує відповідну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лексику, поєднує фрази за допомогою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 – 2 з’єднувальних слів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Початковий (1 – 3 бали) – відповідає на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деякі запитання використовуючи прості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слова та фрази, припускаючись помилок,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які перешкоджають розумінню, може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використовувати прості з’єднувальні слова</w:t>
      </w:r>
    </w:p>
    <w:p w:rsidR="00326A10" w:rsidRDefault="00326A10" w:rsidP="00326A10">
      <w:pPr>
        <w:spacing w:line="12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(and)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  <w:sectPr w:rsidR="00326A10">
          <w:pgSz w:w="11900" w:h="16838"/>
          <w:pgMar w:top="950" w:right="1006" w:bottom="724" w:left="1400" w:header="0" w:footer="0" w:gutter="0"/>
          <w:cols w:num="3" w:space="0" w:equalWidth="0">
            <w:col w:w="2000" w:space="238"/>
            <w:col w:w="1742" w:space="360"/>
            <w:col w:w="5160"/>
          </w:cols>
          <w:docGrid w:linePitch="360"/>
        </w:sectPr>
      </w:pPr>
    </w:p>
    <w:p w:rsidR="00326A10" w:rsidRDefault="00326A10" w:rsidP="00326A10">
      <w:pPr>
        <w:spacing w:line="21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Орієнтовні типи завдань</w:t>
      </w:r>
    </w:p>
    <w:p w:rsidR="00326A10" w:rsidRDefault="00326A10" w:rsidP="00326A10">
      <w:pPr>
        <w:spacing w:line="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Дай відповіді на запитання </w:t>
      </w:r>
      <w:proofErr w:type="gramStart"/>
      <w:r>
        <w:rPr>
          <w:rFonts w:ascii="Times New Roman" w:eastAsia="Times New Roman" w:hAnsi="Times New Roman"/>
          <w:sz w:val="28"/>
        </w:rPr>
        <w:t>про себе</w:t>
      </w:r>
      <w:proofErr w:type="gramEnd"/>
      <w:r>
        <w:rPr>
          <w:rFonts w:ascii="Times New Roman" w:eastAsia="Times New Roman" w:hAnsi="Times New Roman"/>
          <w:sz w:val="28"/>
        </w:rPr>
        <w:t xml:space="preserve"> та повсякденні теми.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Дай відповіді на запитання, описуючи малюнки.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  <w:sectPr w:rsidR="00326A10">
          <w:type w:val="continuous"/>
          <w:pgSz w:w="11900" w:h="16838"/>
          <w:pgMar w:top="950" w:right="1006" w:bottom="724" w:left="1400" w:header="0" w:footer="0" w:gutter="0"/>
          <w:cols w:space="0" w:equalWidth="0">
            <w:col w:w="9500"/>
          </w:cols>
          <w:docGrid w:linePitch="360"/>
        </w:sectPr>
      </w:pPr>
    </w:p>
    <w:p w:rsidR="00326A10" w:rsidRDefault="00326A10" w:rsidP="00326A10">
      <w:pPr>
        <w:spacing w:line="22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5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Розповідає прості історії за допомогою візуальної опори</w:t>
      </w:r>
    </w:p>
    <w:p w:rsidR="00326A10" w:rsidRDefault="00326A10" w:rsidP="00326A10">
      <w:pPr>
        <w:spacing w:line="25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326A10" w:rsidRDefault="00326A10" w:rsidP="00326A10">
      <w:pPr>
        <w:numPr>
          <w:ilvl w:val="0"/>
          <w:numId w:val="6"/>
        </w:numPr>
        <w:tabs>
          <w:tab w:val="left" w:pos="314"/>
        </w:tabs>
        <w:spacing w:line="0" w:lineRule="atLeast"/>
        <w:ind w:left="314" w:hanging="314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Високий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spacing w:line="234" w:lineRule="exact"/>
        <w:rPr>
          <w:rFonts w:ascii="Segoe UI Symbol" w:eastAsia="Segoe UI Symbol" w:hAnsi="Segoe UI Symbol"/>
          <w:sz w:val="28"/>
        </w:rPr>
      </w:pPr>
    </w:p>
    <w:p w:rsidR="00326A10" w:rsidRDefault="00326A10" w:rsidP="00326A10">
      <w:pPr>
        <w:numPr>
          <w:ilvl w:val="0"/>
          <w:numId w:val="6"/>
        </w:numPr>
        <w:tabs>
          <w:tab w:val="left" w:pos="314"/>
        </w:tabs>
        <w:spacing w:line="0" w:lineRule="atLeast"/>
        <w:ind w:left="314" w:hanging="314"/>
        <w:rPr>
          <w:rFonts w:ascii="Segoe UI Symbol" w:eastAsia="Segoe UI Symbol" w:hAnsi="Segoe UI Symbol"/>
          <w:sz w:val="27"/>
        </w:rPr>
      </w:pPr>
      <w:r>
        <w:rPr>
          <w:rFonts w:ascii="Times New Roman" w:eastAsia="Times New Roman" w:hAnsi="Times New Roman"/>
          <w:sz w:val="27"/>
        </w:rPr>
        <w:t>Достатній</w:t>
      </w: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200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spacing w:line="316" w:lineRule="exact"/>
        <w:rPr>
          <w:rFonts w:ascii="Segoe UI Symbol" w:eastAsia="Segoe UI Symbol" w:hAnsi="Segoe UI Symbol"/>
          <w:sz w:val="27"/>
        </w:rPr>
      </w:pPr>
    </w:p>
    <w:p w:rsidR="00326A10" w:rsidRDefault="00326A10" w:rsidP="00326A10">
      <w:pPr>
        <w:numPr>
          <w:ilvl w:val="0"/>
          <w:numId w:val="6"/>
        </w:numPr>
        <w:tabs>
          <w:tab w:val="left" w:pos="314"/>
        </w:tabs>
        <w:spacing w:line="0" w:lineRule="atLeast"/>
        <w:ind w:left="314" w:hanging="314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Середній</w:t>
      </w:r>
    </w:p>
    <w:p w:rsidR="00326A10" w:rsidRDefault="00326A10" w:rsidP="00326A10">
      <w:pPr>
        <w:spacing w:line="220" w:lineRule="exact"/>
        <w:rPr>
          <w:rFonts w:ascii="Times New Roman" w:eastAsia="Times New Roman" w:hAnsi="Times New Roman"/>
        </w:rPr>
      </w:pPr>
      <w:r>
        <w:rPr>
          <w:rFonts w:ascii="Segoe UI Symbol" w:eastAsia="Segoe UI Symbol" w:hAnsi="Segoe UI Symbol"/>
          <w:sz w:val="28"/>
        </w:rPr>
        <w:br w:type="column"/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Високий (10 – 12 балів) – відповідає на всі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питання, здебільшого використовуючи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лексику та граматику правильно, будує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речення, поєднує фрази за допомогою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простих з’єднувальних слів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Достатній (7 – 9 балів) – відповідає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короткими реченнями та фразами,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припускаючись незначних помилок;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використовує відповідну лексику, поєднує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фрази за допомогою базових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з’єднувальних слів</w:t>
      </w:r>
    </w:p>
    <w:p w:rsidR="00326A10" w:rsidRDefault="00326A10" w:rsidP="00326A10">
      <w:pPr>
        <w:spacing w:line="263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Середній (4 – 6 балів) – відповідає на більшість запитань, використовуючи слова та фрази для відповіді, припускаючись деяких помилок, які перешкоджають</w:t>
      </w:r>
    </w:p>
    <w:p w:rsidR="00326A10" w:rsidRDefault="00326A10" w:rsidP="00326A10">
      <w:pPr>
        <w:spacing w:line="263" w:lineRule="auto"/>
        <w:rPr>
          <w:rFonts w:ascii="Times New Roman" w:eastAsia="Times New Roman" w:hAnsi="Times New Roman"/>
          <w:sz w:val="27"/>
        </w:rPr>
        <w:sectPr w:rsidR="00326A10">
          <w:type w:val="continuous"/>
          <w:pgSz w:w="11900" w:h="16838"/>
          <w:pgMar w:top="950" w:right="1006" w:bottom="724" w:left="1400" w:header="0" w:footer="0" w:gutter="0"/>
          <w:cols w:num="3" w:space="0" w:equalWidth="0">
            <w:col w:w="2020" w:space="226"/>
            <w:col w:w="1514" w:space="580"/>
            <w:col w:w="5160"/>
          </w:cols>
          <w:docGrid w:linePitch="360"/>
        </w:sectPr>
      </w:pPr>
    </w:p>
    <w:p w:rsidR="00326A10" w:rsidRDefault="00326A10" w:rsidP="00326A10">
      <w:pPr>
        <w:spacing w:line="379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right="-179"/>
        <w:jc w:val="center"/>
        <w:rPr>
          <w:sz w:val="15"/>
        </w:rPr>
      </w:pPr>
    </w:p>
    <w:p w:rsidR="00326A10" w:rsidRDefault="00326A10" w:rsidP="00326A10">
      <w:pPr>
        <w:spacing w:line="0" w:lineRule="atLeast"/>
        <w:ind w:right="-179"/>
        <w:jc w:val="center"/>
        <w:rPr>
          <w:sz w:val="15"/>
        </w:rPr>
        <w:sectPr w:rsidR="00326A10">
          <w:type w:val="continuous"/>
          <w:pgSz w:w="11900" w:h="16838"/>
          <w:pgMar w:top="950" w:right="1006" w:bottom="724" w:left="1400" w:header="0" w:footer="0" w:gutter="0"/>
          <w:cols w:space="0" w:equalWidth="0">
            <w:col w:w="9500"/>
          </w:cols>
          <w:docGrid w:linePitch="360"/>
        </w:sectPr>
      </w:pPr>
    </w:p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317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tabs>
          <w:tab w:val="left" w:pos="2660"/>
        </w:tabs>
        <w:spacing w:line="0" w:lineRule="atLeast"/>
        <w:ind w:left="2660"/>
        <w:rPr>
          <w:rFonts w:ascii="Segoe UI Symbol" w:eastAsia="Segoe UI Symbol" w:hAnsi="Segoe UI Symbol"/>
          <w:sz w:val="28"/>
        </w:rPr>
      </w:pPr>
      <w:r>
        <w:rPr>
          <w:rFonts w:ascii="Times New Roman" w:eastAsia="Times New Roman" w:hAnsi="Times New Roman"/>
          <w:sz w:val="28"/>
        </w:rPr>
        <w:t>Початковий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Segoe UI Symbol" w:eastAsia="Segoe UI Symbol" w:hAnsi="Segoe UI Symbol"/>
          <w:sz w:val="28"/>
        </w:rPr>
        <w:br w:type="column"/>
      </w:r>
      <w:r>
        <w:rPr>
          <w:rFonts w:ascii="Times New Roman" w:eastAsia="Times New Roman" w:hAnsi="Times New Roman"/>
          <w:sz w:val="28"/>
        </w:rPr>
        <w:lastRenderedPageBreak/>
        <w:t>розумінню; використовує відповідну</w:t>
      </w:r>
    </w:p>
    <w:p w:rsidR="00326A10" w:rsidRDefault="00326A10" w:rsidP="00326A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  <w:lang w:val="en-US" w:eastAsia="en-US"/>
        </w:rPr>
        <w:drawing>
          <wp:anchor distT="0" distB="0" distL="114300" distR="114300" simplePos="0" relativeHeight="251666432" behindDoc="1" locked="0" layoutInCell="1" allowOverlap="1" wp14:anchorId="3D58B85C" wp14:editId="0FA565AF">
            <wp:simplePos x="0" y="0"/>
            <wp:positionH relativeFrom="column">
              <wp:posOffset>-2823845</wp:posOffset>
            </wp:positionH>
            <wp:positionV relativeFrom="paragraph">
              <wp:posOffset>-267335</wp:posOffset>
            </wp:positionV>
            <wp:extent cx="6181090" cy="27457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274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лексику, поєднує фрази за допомогою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 – 2 з’єднувальних слів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Початковий (1 – 3 бали) – відповідає на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деякі запитання, використовуючи прості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слова та фрази, припускаючись помилок,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які перешкоджають розумінню, може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використовувати прості з’єднувальні слова</w:t>
      </w:r>
    </w:p>
    <w:p w:rsidR="00326A10" w:rsidRDefault="00326A10" w:rsidP="00326A10">
      <w:pPr>
        <w:spacing w:line="0" w:lineRule="atLeast"/>
        <w:rPr>
          <w:rFonts w:ascii="Times New Roman" w:eastAsia="Times New Roman" w:hAnsi="Times New Roman"/>
          <w:sz w:val="27"/>
        </w:rPr>
        <w:sectPr w:rsidR="00326A10">
          <w:pgSz w:w="11900" w:h="16838"/>
          <w:pgMar w:top="950" w:right="886" w:bottom="724" w:left="1300" w:header="0" w:footer="0" w:gutter="0"/>
          <w:cols w:num="2" w:space="0" w:equalWidth="0">
            <w:col w:w="4100" w:space="340"/>
            <w:col w:w="5280"/>
          </w:cols>
          <w:docGrid w:linePitch="360"/>
        </w:sectPr>
      </w:pPr>
    </w:p>
    <w:p w:rsidR="00326A10" w:rsidRDefault="00326A10" w:rsidP="00326A10">
      <w:pPr>
        <w:spacing w:line="226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Орієнтовні типи завдань</w:t>
      </w:r>
    </w:p>
    <w:p w:rsidR="00326A10" w:rsidRDefault="00326A10" w:rsidP="00326A10">
      <w:pPr>
        <w:spacing w:line="5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Опиши малюнки.</w:t>
      </w:r>
    </w:p>
    <w:p w:rsidR="00326A10" w:rsidRDefault="00326A10" w:rsidP="00326A10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Знайди відмінності між картинками.</w:t>
      </w:r>
    </w:p>
    <w:p w:rsidR="00326A10" w:rsidRDefault="00326A10" w:rsidP="00326A10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Розкажи історію, використовуючи малюнки.</w:t>
      </w:r>
    </w:p>
    <w:p w:rsidR="00326A10" w:rsidRDefault="00326A10" w:rsidP="00326A10">
      <w:pPr>
        <w:spacing w:line="200" w:lineRule="exact"/>
        <w:rPr>
          <w:rFonts w:ascii="Times New Roman" w:eastAsia="Times New Roman" w:hAnsi="Times New Roman"/>
        </w:rPr>
      </w:pPr>
    </w:p>
    <w:p w:rsidR="00326A10" w:rsidRDefault="00326A10" w:rsidP="00326A10">
      <w:pPr>
        <w:spacing w:line="23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120"/>
        <w:gridCol w:w="5400"/>
      </w:tblGrid>
      <w:tr w:rsidR="00326A10" w:rsidTr="00F3120A">
        <w:trPr>
          <w:trHeight w:val="349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Письмо</w:t>
            </w:r>
          </w:p>
        </w:tc>
      </w:tr>
      <w:tr w:rsidR="00326A10" w:rsidTr="00F3120A">
        <w:trPr>
          <w:trHeight w:val="44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Критерій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7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Рівні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8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Дескриптори</w:t>
            </w:r>
          </w:p>
        </w:tc>
      </w:tr>
      <w:tr w:rsidR="00326A10" w:rsidTr="00F3120A">
        <w:trPr>
          <w:trHeight w:val="7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26A10" w:rsidTr="00F3120A">
        <w:trPr>
          <w:trHeight w:val="4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Пише короткі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Високий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Високий (10 – 12 балів) – надає базову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повідомлення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інформацію в письмовій формі щодо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повсякденні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знайомих тем, правильно будує речення,</w:t>
            </w:r>
          </w:p>
        </w:tc>
        <w:bookmarkStart w:id="6" w:name="_GoBack"/>
        <w:bookmarkEnd w:id="6"/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пише короткі речення під час складання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Достатній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зв’язного тексту</w:t>
            </w:r>
          </w:p>
        </w:tc>
      </w:tr>
      <w:tr w:rsidR="00326A10" w:rsidTr="00F3120A">
        <w:trPr>
          <w:trHeight w:val="19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Достатній (7 – 9 балів) – надає базову</w:t>
            </w:r>
          </w:p>
        </w:tc>
      </w:tr>
      <w:tr w:rsidR="00326A10" w:rsidTr="00F3120A">
        <w:trPr>
          <w:trHeight w:val="12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інформацію в письмовій формі щодо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знайомих тем за зразком і за ситуативної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підтримки вчителя, правильно будує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речення, пише короткі фрази під час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Середній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складання зв’язного тексту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Середній (4 – 6 балів) – надає базову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інформацію в письмовій формі щодо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знайомих тем лише за зразком і за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постійної підтримки вчителя, правильно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пише знайомі слова, допускає граматичні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помилки під час написання зв’язного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Times New Roman" w:eastAsia="Times New Roman" w:hAnsi="Times New Roman"/>
                <w:sz w:val="28"/>
              </w:rPr>
              <w:t xml:space="preserve"> Початковий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тексту</w:t>
            </w:r>
          </w:p>
        </w:tc>
      </w:tr>
      <w:tr w:rsidR="00326A10" w:rsidTr="00F3120A">
        <w:trPr>
          <w:trHeight w:val="17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Початковий (1 – 3 бали) – копіює</w:t>
            </w:r>
          </w:p>
        </w:tc>
      </w:tr>
      <w:tr w:rsidR="00326A10" w:rsidTr="00F3120A">
        <w:trPr>
          <w:trHeight w:val="14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письмову інформацію, пише знайомі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короткі фрази, правильно прописує прості</w:t>
            </w:r>
          </w:p>
        </w:tc>
      </w:tr>
      <w:tr w:rsidR="00326A10" w:rsidTr="00F3120A">
        <w:trPr>
          <w:trHeight w:val="32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слова, допускає помилки у правописі</w:t>
            </w:r>
          </w:p>
        </w:tc>
      </w:tr>
      <w:tr w:rsidR="00326A10" w:rsidTr="00F3120A">
        <w:trPr>
          <w:trHeight w:val="36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незнайомих слів</w:t>
            </w:r>
          </w:p>
        </w:tc>
      </w:tr>
      <w:tr w:rsidR="00326A10" w:rsidTr="00F3120A">
        <w:trPr>
          <w:trHeight w:val="7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26A10" w:rsidTr="00F3120A">
        <w:trPr>
          <w:trHeight w:val="446"/>
        </w:trPr>
        <w:tc>
          <w:tcPr>
            <w:tcW w:w="22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Опиши малюнок.</w:t>
            </w:r>
          </w:p>
        </w:tc>
        <w:tc>
          <w:tcPr>
            <w:tcW w:w="7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0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Орієнтовні типи завдань</w:t>
            </w:r>
          </w:p>
        </w:tc>
      </w:tr>
      <w:tr w:rsidR="00326A10" w:rsidTr="00F3120A">
        <w:trPr>
          <w:trHeight w:val="278"/>
        </w:trPr>
        <w:tc>
          <w:tcPr>
            <w:tcW w:w="22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A10" w:rsidTr="00F3120A">
        <w:trPr>
          <w:trHeight w:val="366"/>
        </w:trPr>
        <w:tc>
          <w:tcPr>
            <w:tcW w:w="97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Напиши речення у відповідь на запитання.</w:t>
            </w:r>
          </w:p>
        </w:tc>
      </w:tr>
      <w:tr w:rsidR="00326A10" w:rsidTr="00F3120A">
        <w:trPr>
          <w:trHeight w:val="7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6A10" w:rsidRDefault="00326A10" w:rsidP="00F3120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326A10" w:rsidRDefault="00326A10" w:rsidP="00326A10">
      <w:pPr>
        <w:rPr>
          <w:rFonts w:ascii="Times New Roman" w:eastAsia="Times New Roman" w:hAnsi="Times New Roman"/>
          <w:sz w:val="6"/>
          <w:lang w:val="uk-UA"/>
        </w:rPr>
      </w:pPr>
    </w:p>
    <w:p w:rsidR="00326A10" w:rsidRDefault="00326A10" w:rsidP="00326A10">
      <w:pPr>
        <w:rPr>
          <w:rFonts w:ascii="Times New Roman" w:eastAsia="Times New Roman" w:hAnsi="Times New Roman"/>
          <w:sz w:val="6"/>
          <w:lang w:val="uk-UA"/>
        </w:rPr>
      </w:pPr>
    </w:p>
    <w:p w:rsidR="00326A10" w:rsidRDefault="00326A10" w:rsidP="00326A10">
      <w:pPr>
        <w:rPr>
          <w:rFonts w:ascii="Times New Roman" w:eastAsia="Times New Roman" w:hAnsi="Times New Roman"/>
          <w:sz w:val="6"/>
          <w:lang w:val="uk-UA"/>
        </w:rPr>
      </w:pPr>
    </w:p>
    <w:p w:rsidR="00326A10" w:rsidRPr="00223E68" w:rsidRDefault="00326A10" w:rsidP="00326A10">
      <w:pPr>
        <w:rPr>
          <w:rFonts w:ascii="Times New Roman" w:eastAsia="Times New Roman" w:hAnsi="Times New Roman"/>
          <w:sz w:val="6"/>
          <w:lang w:val="uk-UA"/>
        </w:rPr>
        <w:sectPr w:rsidR="00326A10" w:rsidRPr="00223E68">
          <w:type w:val="continuous"/>
          <w:pgSz w:w="11900" w:h="16838"/>
          <w:pgMar w:top="950" w:right="886" w:bottom="724" w:left="1300" w:header="0" w:footer="0" w:gutter="0"/>
          <w:cols w:space="0" w:equalWidth="0">
            <w:col w:w="9720"/>
          </w:cols>
          <w:docGrid w:linePitch="360"/>
        </w:sectPr>
      </w:pPr>
    </w:p>
    <w:p w:rsidR="00326A10" w:rsidRPr="00223E68" w:rsidRDefault="00326A10" w:rsidP="00326A10">
      <w:pPr>
        <w:spacing w:line="266" w:lineRule="auto"/>
        <w:rPr>
          <w:rFonts w:ascii="Times New Roman" w:eastAsia="Times New Roman" w:hAnsi="Times New Roman"/>
          <w:sz w:val="27"/>
          <w:lang w:val="uk-UA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0"/>
        <w:gridCol w:w="3099"/>
        <w:gridCol w:w="3119"/>
        <w:gridCol w:w="2977"/>
      </w:tblGrid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EC75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_Hlk181307490"/>
          </w:p>
          <w:p w:rsidR="005F58D7" w:rsidRPr="00EC75F3" w:rsidRDefault="005F58D7" w:rsidP="00EC75F3">
            <w:pP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</w:p>
          <w:p w:rsidR="005F58D7" w:rsidRPr="00EC75F3" w:rsidRDefault="005F58D7" w:rsidP="00EC75F3">
            <w:pP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Бали</w:t>
            </w:r>
          </w:p>
          <w:p w:rsidR="005F58D7" w:rsidRPr="00EC75F3" w:rsidRDefault="005F58D7" w:rsidP="00EC75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58D7" w:rsidRPr="00EC75F3" w:rsidRDefault="005F58D7" w:rsidP="00EC75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9" w:type="dxa"/>
            <w:shd w:val="clear" w:color="auto" w:fill="auto"/>
          </w:tcPr>
          <w:p w:rsidR="005F58D7" w:rsidRPr="00EC75F3" w:rsidRDefault="005F58D7" w:rsidP="00EC75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uk-UA"/>
              </w:rPr>
              <w:t>ГР1</w:t>
            </w:r>
            <w:r w:rsidRPr="00EC75F3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  <w:t>– сприймає усну інформацію на слух/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  <w:t>Аудіювання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  <w:t>сприймає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  <w:t>письмові тексти/ Ч</w:t>
            </w:r>
            <w:r w:rsidRPr="00EC75F3"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  <w:t>итання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shd w:val="clear" w:color="auto" w:fill="auto"/>
          </w:tcPr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uk-UA"/>
              </w:rPr>
            </w:pP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uk-UA"/>
              </w:rPr>
              <w:t>ГР2</w:t>
            </w:r>
            <w:r w:rsidRPr="00EC75F3">
              <w:rPr>
                <w:rFonts w:ascii="Times New Roman" w:hAnsi="Times New Roman" w:cs="Times New Roman"/>
                <w:bCs/>
                <w:i/>
                <w:iCs/>
                <w:color w:val="385623" w:themeColor="accent6" w:themeShade="80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  <w:t>– усно взаємодіє та висловлюється /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  <w:t>говоріння</w:t>
            </w:r>
          </w:p>
          <w:p w:rsidR="005F58D7" w:rsidRPr="00EC75F3" w:rsidRDefault="005F58D7" w:rsidP="00EC75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uk-UA"/>
              </w:rPr>
              <w:t>ГР3</w:t>
            </w:r>
            <w:r w:rsidRPr="00EC75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bookmarkStart w:id="8" w:name="_Hlk179632546"/>
            <w:r w:rsidRPr="00EC75F3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  <w:t xml:space="preserve">– </w:t>
            </w:r>
            <w:bookmarkEnd w:id="8"/>
            <w:r w:rsidRPr="00EC75F3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uk-UA"/>
              </w:rPr>
              <w:t>письмово взаємодіє та висловлюється/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Cs/>
                <w:i/>
                <w:iCs/>
                <w:color w:val="1F3864" w:themeColor="accent5" w:themeShade="80"/>
                <w:sz w:val="24"/>
                <w:szCs w:val="24"/>
                <w:lang w:val="uk-UA"/>
              </w:rPr>
              <w:t>письмо</w:t>
            </w: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uk-UA"/>
              </w:rPr>
            </w:pPr>
          </w:p>
          <w:p w:rsidR="005F58D7" w:rsidRPr="00EC75F3" w:rsidRDefault="005F58D7" w:rsidP="00EC75F3">
            <w:pPr>
              <w:tabs>
                <w:tab w:val="left" w:pos="14459"/>
                <w:tab w:val="left" w:pos="14601"/>
              </w:tabs>
              <w:ind w:left="-142"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 освіти не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 почутого під час бесіди, аудіо чи відео сприйняття інформації. 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Р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лише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ідеї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прослуханого за наявності наочностей та допомоги вчителя. </w:t>
            </w:r>
          </w:p>
          <w:p w:rsidR="005F58D7" w:rsidRPr="00EC75F3" w:rsidRDefault="005F58D7" w:rsidP="001B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 освіти не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 текстової інформації. Здобувач освіти 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лише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ідеї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прочитаного за наявності наочностей та допомоги вчителя.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иконує частину простих завдань з опорою та допомогою вчителя.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значні складнощі з передавання основної думки під час усної взаємодії. Використовує окремі непов’язані слова, фрази та словосполучення, намагається конструювати прості речення</w:t>
            </w:r>
            <w:r w:rsidRPr="00EC75F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, використовуючи однотипні фрази,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</w:t>
            </w:r>
            <w:r w:rsidRPr="00EC75F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 фонетичні помилки та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граматичні</w:t>
            </w:r>
            <w:r w:rsidRPr="00EC75F3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конструкції</w:t>
            </w:r>
            <w:r w:rsidRPr="00EC75F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використовуються</w:t>
            </w:r>
            <w:r w:rsidRPr="00EC75F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значною кількістю помилок, що зважає розумінню.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значні складнощі з передавання основної думки під час  письмових висловлювань. Використовує окремі непов’язані фрази та словосполучення, намагається конструювати прості речення, але граматичні конструкції використовуються зі значними  помилками, які заважають розумінню інформації.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 освіти не розуміє зміст висловлювання чи бесіди,  має значні труднощі зі сприйняття аудіо та відео інформації.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 освіти розуміє лише окремі ідеї прослуханого за наявності наочностей.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Виконує завдання за наданим зразком за допомогою вчителя.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не розуміє зміст прочитаного. Розуміє лише окремі ідеї  прочитаного за наявності наочностей.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має значні складнощі з передаванням усних висловлювань, основної думки під час усної чи онлайн-взаємодії. Використовує окремі непов’язані фрази та словосполучення, намагається конструювати прості речення,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але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граматичні конструкції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використовуються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помилками, мовлення також містить значну кількість фонетичних помилок</w:t>
            </w:r>
            <w:r w:rsidRPr="00EC75F3"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  <w:t xml:space="preserve">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має значні складнощі з передаванням основної думки під час  письмових висловлювань. Використовує окремі непов’язані фрази та словосполучення, намагається конструювати прості речення,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але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граматичні</w:t>
            </w:r>
            <w:r w:rsidRPr="00EC75F3">
              <w:rPr>
                <w:rFonts w:ascii="Times New Roman" w:eastAsia="Arial" w:hAnsi="Times New Roman" w:cs="Times New Roman"/>
                <w:spacing w:val="-5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конструкції та лексика 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використовуються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помилками, що ускладнює розуміння написаного.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Цільовий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слухач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змісту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висловлювання та почутої інформації.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лише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окремі</w:t>
            </w:r>
            <w:r w:rsidRPr="00EC75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ідеї</w:t>
            </w:r>
            <w:r w:rsidRPr="00EC75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прослуханого за наявності наочностей; може виконувати завдання за </w:t>
            </w:r>
            <w:r w:rsidRPr="00EC7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зразком з допомогою вчителя.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Цільовий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читач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висловлювання.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 освіти розуміє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лише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</w:t>
            </w:r>
            <w:r w:rsidRPr="00EC75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ідеї</w:t>
            </w:r>
            <w:r w:rsidRPr="00EC75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прочитаного за наявності наочностей; може виконувати завдання за зразком або за допомогою вчителя.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має значні складнощі з передавання основної думки під час усної чи онлайн-взаємодії. Використовує окремі непов’язані фрази та словосполучення, намагається конструювати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lastRenderedPageBreak/>
              <w:t xml:space="preserve">прості речення, однак мовний інвентар (лексика та граматика) містять значну кількість  помилок, </w:t>
            </w:r>
            <w:r w:rsidRPr="00EC75F3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які, однак не заважають сприйняттю інформації.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має значні складнощі під час письмових висловлювань та з передавання основної думки під час письмової взаємодії. Використовує окремі непов’язані фрази та словосполучення,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намагається конструювати прості речення, але граматичні конструкції використовуються з помилками,  лексичний запас обмежений та містить значну кількість фонетичних помилок.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лише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ключові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ідеї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прослуханого, потребує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сторонньої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допомоги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для розуміння деталей почутого.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лише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ключові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ідеї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прочитаного та  потребує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допомоги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для розуміння детального змісту тексту.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має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труднощі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із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передаванням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основної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думки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при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усній чи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онлайн-взаємодії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навіть у дуже знайомих повсякденних ситуаціях спілкування, використовує</w:t>
            </w:r>
            <w:r w:rsidRPr="00EC75F3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основний запас ізольованих простих слів</w:t>
            </w:r>
            <w:r w:rsidRPr="00EC75F3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і фраз із залученням кількох простих граматичних конструкційВимова обмежена контрольована та часто нерозбірлива.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має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труднощі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із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передаванням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основної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думки письмово, використовує</w:t>
            </w:r>
            <w:r w:rsidRPr="00EC75F3">
              <w:rPr>
                <w:rFonts w:ascii="Times New Roman" w:eastAsia="Arial" w:hAnsi="Times New Roman" w:cs="Times New Roman"/>
                <w:spacing w:val="-1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основний запас ізольованих простих слів</w:t>
            </w:r>
            <w:r w:rsidRPr="00EC75F3">
              <w:rPr>
                <w:rFonts w:ascii="Times New Roman" w:eastAsia="Arial" w:hAnsi="Times New Roman" w:cs="Times New Roman"/>
                <w:spacing w:val="-1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 фраз із залученням кількох простих граматичних конструкцій, лексичний запас слів обмежений</w:t>
            </w:r>
            <w:r w:rsidRPr="00EC75F3">
              <w:rPr>
                <w:rFonts w:ascii="Times New Roman" w:eastAsia="Arial" w:hAnsi="Times New Roman" w:cs="Times New Roman"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  <w:t xml:space="preserve">.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лише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ключові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ідеї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прослуханого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та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потребує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сторонньої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допомоги та опори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для розуміння почутого.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лише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ключові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прочитаного, потребує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сторонньої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допомоги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для розуміння детального змісту тексту.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труднощі із передаванням основної думки при усній чи онлайн-взаємодії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конструкцій. Вимова обмежена та часто нерозбірлива.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труднощі із передаванням основної думки при письмовій взаємодії та використовує основний запас ізольованих слів і фраз із залученням кількох простих граматичних конструкцій. Має труднощі при виконанні  висловлення думки у письмовій формі. Фонетичні помилки ускладнюють розуміння написаного.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лише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ключові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ідеї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прослуханого, потребує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сторонньої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допомоги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для розуміння почутого. 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лише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ключові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ідеї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прочитаного, потребує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сторонньої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допомоги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для розуміння детального змісту тексту. 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труднощі із передаванням основної думки при усній чи онлайн-взаємодії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конструкцій. Вимова обмежена контрольована та часто нерозбірлива.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труднощі із передаванням основної думки при письмовій взаємодії навіть у дуже знайомих повсякденних ситуаціях та використовує основний запас ізольованих слів і фраз із залученням кількох простих граматичних конструкцій, які часто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використовуються з помилками, однак не заважають сприйняттю інформації.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почуту інформацію в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загальному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може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виокремити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основні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ідеї змісту прослуханої інформації. </w:t>
            </w:r>
          </w:p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прочитаний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текст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загальному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може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виокремити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основні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ідеї змісту. </w:t>
            </w:r>
          </w:p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Змістове наповнення усних повідомлень здебільшого актуальне з використанням основного словникового запасу належним чином.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створює короткі висловлювання правильно застосовуючи прості граматичні форми в більшості завдань. Деякі помилки можуть заважати зрозуміти сказане повністю.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короткі письмові висловлювання правильно застосовуючи відповідну лексику та прості граматичні форми в більшості завдань. Деякі помилки можуть заважати зрозуміти написане  повністю. Виконує більшість завдань</w:t>
            </w:r>
            <w:r w:rsidRPr="00EC7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правильно.</w:t>
            </w:r>
          </w:p>
        </w:tc>
      </w:tr>
      <w:tr w:rsidR="005F58D7" w:rsidRPr="00EC75F3" w:rsidTr="005F58D7">
        <w:trPr>
          <w:trHeight w:val="1823"/>
        </w:trPr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загальному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почуту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інформацію (зміст розмови, аудіо чи відео)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може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виокремити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основні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ідеї змісту. </w:t>
            </w:r>
          </w:p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прочитаний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текст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загальному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може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виокремити</w:t>
            </w:r>
            <w:r w:rsidRPr="00EC75F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основні</w:t>
            </w:r>
            <w:r w:rsidRPr="00EC75F3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ідеї змісту. </w:t>
            </w:r>
          </w:p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Змістове наповнення усних повідомлень здебільшого актуальне з використанням основного словникового запасу належним чином.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створює короткі висловлювання правильно застосовуючи прості граматичні форми в більшості завдань. Деякі помилки можуть заважати зрозуміти написане чи сказане повністю, В усному мовленні вимова є здебільшого зрозумілою, хоча і може містити деякі недоліки.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Змістове наповнення письмових повідомлень здебільшого актуальне з використанням основного словникового запасу належним чином.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створює короткі висловлювання правильно застосовуючи прості граматичні форми в більшості завдань. Деякі помилки можуть заважати зрозуміти написане повністю, </w:t>
            </w:r>
          </w:p>
        </w:tc>
      </w:tr>
      <w:tr w:rsidR="005F58D7" w:rsidRPr="00EC75F3" w:rsidTr="005F58D7">
        <w:trPr>
          <w:trHeight w:val="582"/>
        </w:trPr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9</w:t>
            </w: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розуміє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прослухану інформацію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 та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загальному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може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виокремити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основні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ідеї і деталі змісту тексту. </w:t>
            </w:r>
          </w:p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розуміє прочитаний текст в загальному та може виокремити основні ідеї змісту. </w:t>
            </w:r>
          </w:p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створює короткі висловлювання правильно застосовуючи прості граматичні форми в більшості завдань. Змістове наповнення усних повідомлень здебільшого актуальне з використанням основного словникового запасу належним чином. Деякі помилки можуть заважати зрозуміти сказане повністю. В усному мовленні вимова є здебільшого зрозумілою,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хоча і може містити деякі фонетичні помилки.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створює короткі письмові висловлювання (листи повідомлення, описи) правильно застосовуючи лексику та прості граматичні форми в більшості завдань. Змістове наповнення письмових повідомлень здебільшого актуальне з використанням основного словникового запасу належним чином. Деякі  помилки можуть заважати зрозуміти написане 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повністю.</w:t>
            </w:r>
            <w:r w:rsidRPr="00EC75F3"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eastAsia="Arial" w:hAnsi="Times New Roman" w:cs="Times New Roman"/>
                <w:i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>п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овністю розуміє та може аналізувати зміст прослуханого тексту, аудіо та відео, інформативних чи розповідних бесід, оголошень, інструкцій чи історій. Розуміє основну інформацію більш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складніших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аудіо чи відео матеріалів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відповідного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рівня.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>п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овністю розуміє та може аналізувати зміст прочитаного тексту, інформативних чи розповідних бесід, блогів, оголошень, інструкцій чи історій. Розуміє основну інформацію прочитаних  та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складніших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текстів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(статей,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історій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тощо)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відповідного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рівня.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намагається вживати складніші конструкції з добре заученими висловлюваннями. При усній взаємодії учень/учениця загалом уміло використовує повсякденну лексику належним чином та вживає відповідні граматичні форми. Допускаються незначні неточності у використанні лексики та граматики, що не заважають розумінню. Вимова з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добувачів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зрозумілою.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намагається вживати складніші конструкції з добре заученими висловлюваннями. При письмовій взаємодії загалом уміло використовує повсякденну лексику належним чином та вживає відповідних мовний інвентар. Допускаються незначні неточності у використанні лексики та граматики, що не заважають розумінню написаного.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повністю розуміє та може аналізувати зміст почутого, інформативних чи розповідних бесід, оголошень, інструкцій чи історій. Розуміє основну інформацію більш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складніших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аудіо та відео матеріалів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відповідного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рівня.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Учень/учениця повністю розуміє та може аналізувати зміст прочитаного тексту, інформативних чи розповідних бесід, блогів, оголошень, інструкцій чи історій. Розуміє основну інформацію прочитаних  більш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розгорнутих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складніших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текстів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(статей,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історій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тощо)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відповідного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рівня.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усній взаємодії загалом учень/ учениця уміло використовує повсякденну лексику належним чином та вживає відповідні прості граматичні форми. Допускаються незначні неточності у використанні лексики та граматики, що не заважають розумінню висловлювання.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письмовій взаємодії загалом уміло використовує повсякденну лексику належним чином та вживає відповідні граматичні форми. Допускаються незначні неточності у використанні лексики та граматики, що не заважають розумінню висловлювання.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намагається також вживати складніші конструкції з добре заученими висловлюваннями. </w:t>
            </w:r>
          </w:p>
        </w:tc>
      </w:tr>
      <w:tr w:rsidR="005F58D7" w:rsidRPr="00EC75F3" w:rsidTr="005F58D7">
        <w:tc>
          <w:tcPr>
            <w:tcW w:w="870" w:type="dxa"/>
            <w:shd w:val="clear" w:color="auto" w:fill="auto"/>
          </w:tcPr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5F58D7" w:rsidRPr="00EC75F3" w:rsidRDefault="005F58D7" w:rsidP="001B73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099" w:type="dxa"/>
          </w:tcPr>
          <w:p w:rsidR="005F58D7" w:rsidRPr="00EC75F3" w:rsidRDefault="005F58D7" w:rsidP="001B73E3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b/>
                <w:bCs/>
                <w:i/>
                <w:spacing w:val="-2"/>
                <w:kern w:val="0"/>
                <w:sz w:val="24"/>
                <w:szCs w:val="24"/>
                <w:lang w:val="uk-UA"/>
                <w14:ligatures w14:val="none"/>
              </w:rPr>
            </w:pP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Здобувач освіти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повністю розуміє та може аналізувати зміст почутого,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інформативних чи розповідних бесід, оголошень, інструкцій чи історій. Розуміє основну інформацію почутих більш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розгорнутих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складніших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аудіо та відео матеріалів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відповідного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рівня.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П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овністю розуміє та може аналізувати зміст прочитаного тексту, інформативних чи розповідних бесід, блогів, оголошень. Розуміє основну інформацію прочитаних більш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розгорнутих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складніших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текстів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(статей,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історій</w:t>
            </w:r>
            <w:r w:rsidRPr="00EC75F3">
              <w:rPr>
                <w:rFonts w:ascii="Times New Roman" w:eastAsia="Arial" w:hAnsi="Times New Roman" w:cs="Times New Roman"/>
                <w:spacing w:val="-4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тощо)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відповідного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EC75F3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рівня.</w:t>
            </w:r>
            <w:r w:rsidRPr="00EC75F3">
              <w:rPr>
                <w:rFonts w:ascii="Times New Roman" w:eastAsia="Arial" w:hAnsi="Times New Roman" w:cs="Times New Roman"/>
                <w:spacing w:val="-3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3119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 усному мовленні та під час усної взаємодії учень/ учениця уміло використовує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повсякденну лексику належним чином та вживає відповідні прості граматичні форми. Учень/учениця намагається вживати складніші конструкції з добре заученими висловлюваннями. Вимова учня/учениці є чіткою та зрозумілою, а знання лексики не обмежується лише вивченим тематичним матеріалом. </w:t>
            </w:r>
          </w:p>
        </w:tc>
        <w:tc>
          <w:tcPr>
            <w:tcW w:w="2977" w:type="dxa"/>
          </w:tcPr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 письмовій взаємодії </w:t>
            </w:r>
            <w:r w:rsidRPr="00EC75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освіти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уміло використовує повсякденну </w:t>
            </w:r>
            <w:r w:rsidRPr="00EC7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лексику належним чином та вживає відповідні прості граматичні форми. Учень/учениця намагається вживати складніші конструкції з добре заученими висловлюваннями. </w:t>
            </w:r>
          </w:p>
          <w:p w:rsidR="005F58D7" w:rsidRPr="00EC75F3" w:rsidRDefault="005F58D7" w:rsidP="001B7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7"/>
    </w:tbl>
    <w:p w:rsidR="009F6D38" w:rsidRPr="00EC75F3" w:rsidRDefault="009F6D3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F6D38" w:rsidRPr="00EC75F3" w:rsidSect="005F58D7">
      <w:pgSz w:w="11900" w:h="16838"/>
      <w:pgMar w:top="1127" w:right="2402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5E45D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1BD7B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F2DBA3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C83E45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57130A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BBD95A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36C6124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3AB104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21DA316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443A85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D1D5AE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763845E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08EDBDAA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9838CB2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53D0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B03E0C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1F32454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CA88610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36C4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2901D8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3A95F87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813864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C3DBD3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6CEAF086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22221A7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4516DDE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10"/>
    <w:rsid w:val="00326A10"/>
    <w:rsid w:val="005F58D7"/>
    <w:rsid w:val="009F6D38"/>
    <w:rsid w:val="00E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4703A-D675-4ED4-92B3-2A31C417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10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8D7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4856</Words>
  <Characters>27682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2026-01-12T21:10:00Z</dcterms:created>
  <dcterms:modified xsi:type="dcterms:W3CDTF">2026-01-15T19:55:00Z</dcterms:modified>
</cp:coreProperties>
</file>