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1F" w:rsidRDefault="005B371F" w:rsidP="005B371F">
      <w:pPr>
        <w:ind w:left="10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</w:t>
      </w:r>
      <w:r>
        <w:rPr>
          <w:b/>
          <w:sz w:val="28"/>
          <w:szCs w:val="28"/>
        </w:rPr>
        <w:t>В ОСВІТИ  5-11 КЛАСІВ З ІНФОРМАТИКИ</w:t>
      </w:r>
      <w:bookmarkStart w:id="0" w:name="_GoBack"/>
      <w:bookmarkEnd w:id="0"/>
      <w:r>
        <w:rPr>
          <w:b/>
          <w:sz w:val="28"/>
          <w:szCs w:val="28"/>
        </w:rPr>
        <w:t xml:space="preserve"> В ЛІЦЕЇ №3                                      ІМЕНІ ЛЕСІ УКРАЇНКИ М. КОВЕЛЯ</w:t>
      </w:r>
    </w:p>
    <w:p w:rsidR="009C1FCE" w:rsidRDefault="005B371F">
      <w:pPr>
        <w:pStyle w:val="a3"/>
        <w:spacing w:before="9"/>
      </w:pP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інформатики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 xml:space="preserve">аспектах: рівень володіння теоретичними знаннями, рівень </w:t>
      </w:r>
      <w:proofErr w:type="spellStart"/>
      <w:r>
        <w:t>сформованності</w:t>
      </w:r>
      <w:proofErr w:type="spellEnd"/>
      <w:r>
        <w:t xml:space="preserve"> практичних</w:t>
      </w:r>
      <w:r>
        <w:rPr>
          <w:spacing w:val="1"/>
        </w:rPr>
        <w:t xml:space="preserve"> </w:t>
      </w:r>
      <w:r>
        <w:t>умінь та навичок, ступінь самостійності у застосуванні ІКТ в конкретній життєвій або</w:t>
      </w:r>
      <w:r>
        <w:rPr>
          <w:spacing w:val="1"/>
        </w:rPr>
        <w:t xml:space="preserve"> </w:t>
      </w:r>
      <w:r>
        <w:t>навчальній ситуації, враховуючи:</w:t>
      </w:r>
    </w:p>
    <w:p w:rsidR="009C1FCE" w:rsidRDefault="005B371F">
      <w:pPr>
        <w:pStyle w:val="a5"/>
        <w:numPr>
          <w:ilvl w:val="0"/>
          <w:numId w:val="1"/>
        </w:numPr>
        <w:tabs>
          <w:tab w:val="left" w:pos="1154"/>
        </w:tabs>
        <w:spacing w:line="247" w:lineRule="auto"/>
        <w:ind w:right="141" w:firstLine="735"/>
        <w:rPr>
          <w:sz w:val="24"/>
        </w:rPr>
      </w:pP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(репродуктивний,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реконструктивний, частково пошуковий і пошуковий);</w:t>
      </w:r>
    </w:p>
    <w:p w:rsidR="009C1FCE" w:rsidRDefault="005B371F">
      <w:pPr>
        <w:pStyle w:val="a5"/>
        <w:numPr>
          <w:ilvl w:val="0"/>
          <w:numId w:val="1"/>
        </w:numPr>
        <w:tabs>
          <w:tab w:val="left" w:pos="1048"/>
        </w:tabs>
        <w:spacing w:line="242" w:lineRule="auto"/>
        <w:ind w:firstLine="735"/>
        <w:rPr>
          <w:sz w:val="24"/>
        </w:rPr>
      </w:pPr>
      <w:r>
        <w:rPr>
          <w:sz w:val="24"/>
        </w:rPr>
        <w:t>рівень сформованості способів навчально-пізнавальної діяльності (учень копією</w:t>
      </w:r>
      <w:r>
        <w:rPr>
          <w:spacing w:val="1"/>
          <w:sz w:val="24"/>
        </w:rPr>
        <w:t xml:space="preserve"> </w:t>
      </w:r>
      <w:r>
        <w:rPr>
          <w:sz w:val="24"/>
        </w:rPr>
        <w:t>зразок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зразком,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застосовує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аналогії,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підходить творчо до їх розв'язання);</w:t>
      </w:r>
    </w:p>
    <w:p w:rsidR="009C1FCE" w:rsidRDefault="005B371F">
      <w:pPr>
        <w:pStyle w:val="a5"/>
        <w:numPr>
          <w:ilvl w:val="0"/>
          <w:numId w:val="1"/>
        </w:numPr>
        <w:tabs>
          <w:tab w:val="left" w:pos="1063"/>
        </w:tabs>
        <w:spacing w:line="242" w:lineRule="auto"/>
        <w:ind w:firstLine="735"/>
        <w:rPr>
          <w:sz w:val="24"/>
        </w:rPr>
      </w:pPr>
      <w:r>
        <w:rPr>
          <w:sz w:val="24"/>
        </w:rPr>
        <w:t>ступінь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60"/>
          <w:sz w:val="24"/>
        </w:rPr>
        <w:t xml:space="preserve"> </w:t>
      </w:r>
      <w:r>
        <w:rPr>
          <w:sz w:val="24"/>
        </w:rPr>
        <w:t>завдань різного типу (працює</w:t>
      </w:r>
      <w:r>
        <w:rPr>
          <w:spacing w:val="-57"/>
          <w:sz w:val="24"/>
        </w:rPr>
        <w:t xml:space="preserve"> </w:t>
      </w:r>
      <w:r>
        <w:rPr>
          <w:sz w:val="24"/>
        </w:rPr>
        <w:t>під безпосереднім керівництвом учителя; потребує значної допомоги вчителя; потребу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незначної опосередкованої допомоги; працює самостійно);</w:t>
      </w:r>
    </w:p>
    <w:p w:rsidR="009C1FCE" w:rsidRDefault="005B371F">
      <w:pPr>
        <w:pStyle w:val="a5"/>
        <w:numPr>
          <w:ilvl w:val="0"/>
          <w:numId w:val="1"/>
        </w:numPr>
        <w:tabs>
          <w:tab w:val="left" w:pos="1048"/>
        </w:tabs>
        <w:spacing w:line="235" w:lineRule="auto"/>
        <w:ind w:right="134" w:firstLine="735"/>
        <w:rPr>
          <w:sz w:val="24"/>
        </w:rPr>
      </w:pPr>
      <w:r>
        <w:rPr>
          <w:sz w:val="24"/>
        </w:rPr>
        <w:t>ступінь самостійності у застосуванні ІКТ в конкретній життєвій або навчальній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враховуючи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володіння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 практичних робіт на комп'ютері.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9C1FCE">
        <w:trPr>
          <w:trHeight w:val="570"/>
        </w:trPr>
        <w:tc>
          <w:tcPr>
            <w:tcW w:w="1967" w:type="dxa"/>
          </w:tcPr>
          <w:p w:rsidR="009C1FCE" w:rsidRDefault="005B371F">
            <w:pPr>
              <w:pStyle w:val="TableParagraph"/>
              <w:spacing w:line="235" w:lineRule="auto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1" w:lineRule="exact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71" w:lineRule="exact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9C1FCE">
        <w:trPr>
          <w:trHeight w:val="1396"/>
        </w:trPr>
        <w:tc>
          <w:tcPr>
            <w:tcW w:w="1967" w:type="dxa"/>
            <w:vMerge w:val="restart"/>
          </w:tcPr>
          <w:p w:rsidR="009C1FCE" w:rsidRDefault="005B371F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Учень (учениця): засвоїв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формі окремих фактів;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або з використанням підручника розпізнає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називає окремі інформаційні об'єкти;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знає та дотримується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безпечної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комп'ютерному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</w:t>
            </w:r>
          </w:p>
        </w:tc>
      </w:tr>
      <w:tr w:rsidR="009C1FCE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9C1FCE" w:rsidRDefault="009C1FC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37" w:lineRule="auto"/>
              <w:ind w:right="-38"/>
              <w:rPr>
                <w:sz w:val="24"/>
              </w:rPr>
            </w:pPr>
            <w:r>
              <w:rPr>
                <w:sz w:val="24"/>
              </w:rPr>
              <w:t>Учень (учениця): розпізнає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виділяє інформаційні об'єкти,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 свій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 відтворити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них; з допомогою вчителя фрагментарно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комп'ютері,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9C1FCE">
        <w:trPr>
          <w:trHeight w:val="2221"/>
        </w:trPr>
        <w:tc>
          <w:tcPr>
            <w:tcW w:w="1967" w:type="dxa"/>
            <w:vMerge/>
            <w:tcBorders>
              <w:top w:val="nil"/>
            </w:tcBorders>
          </w:tcPr>
          <w:p w:rsidR="009C1FCE" w:rsidRDefault="009C1FC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Учень (учениця):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незначну</w:t>
            </w:r>
          </w:p>
          <w:p w:rsidR="009C1FCE" w:rsidRDefault="005B371F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частину навчального матеріалу (менше половини); відповідає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запитання, що потребують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однослівної відповіді; 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 виконує фрагментарно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значної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вчителя;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 постійної активізації та допомоги; способи</w:t>
            </w:r>
          </w:p>
          <w:p w:rsidR="009C1FCE" w:rsidRDefault="005B371F">
            <w:pPr>
              <w:pStyle w:val="TableParagraph"/>
              <w:spacing w:before="8" w:line="235" w:lineRule="auto"/>
              <w:ind w:right="-5"/>
              <w:rPr>
                <w:sz w:val="24"/>
              </w:rPr>
            </w:pPr>
            <w:r>
              <w:rPr>
                <w:sz w:val="24"/>
              </w:rPr>
              <w:t>навчально-пізнавальної діяльності (практичні і розумові уміння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навички) застосовує на рівні копіювання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зразка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9C1FCE">
        <w:trPr>
          <w:trHeight w:val="1951"/>
        </w:trPr>
        <w:tc>
          <w:tcPr>
            <w:tcW w:w="1967" w:type="dxa"/>
            <w:vMerge w:val="restart"/>
          </w:tcPr>
          <w:p w:rsidR="009C1FCE" w:rsidRDefault="005B371F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Учень (учениця):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значну</w:t>
            </w:r>
          </w:p>
          <w:p w:rsidR="009C1FCE" w:rsidRDefault="005B371F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частину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 (більше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відповід</w:t>
            </w:r>
            <w:r>
              <w:rPr>
                <w:sz w:val="24"/>
              </w:rPr>
              <w:t>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допускати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значної 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 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завдання, допускає помилки; має елементарні, нестійкі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навички роботи на комп'ютері;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інструкцією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допомогою</w:t>
            </w:r>
          </w:p>
          <w:p w:rsidR="009C1FCE" w:rsidRDefault="005B371F">
            <w:pPr>
              <w:pStyle w:val="TableParagraph"/>
              <w:spacing w:before="8" w:line="235" w:lineRule="auto"/>
              <w:ind w:right="576"/>
              <w:rPr>
                <w:sz w:val="24"/>
              </w:rPr>
            </w:pPr>
            <w:r>
              <w:rPr>
                <w:sz w:val="24"/>
              </w:rPr>
              <w:t>вчителя фрагментарно виконує практичні роботи, потребує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</w:t>
            </w:r>
            <w:r>
              <w:rPr>
                <w:sz w:val="24"/>
              </w:rPr>
              <w:t>ькаразового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9C1FCE">
        <w:trPr>
          <w:trHeight w:val="2221"/>
        </w:trPr>
        <w:tc>
          <w:tcPr>
            <w:tcW w:w="1967" w:type="dxa"/>
            <w:vMerge/>
            <w:tcBorders>
              <w:top w:val="nil"/>
            </w:tcBorders>
          </w:tcPr>
          <w:p w:rsidR="009C1FCE" w:rsidRDefault="009C1FC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Учень (учениця):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самостійно, 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повно,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 ілюструє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 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 інформатики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запитання;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  <w:p w:rsidR="009C1FCE" w:rsidRDefault="005B371F">
            <w:pPr>
              <w:pStyle w:val="TableParagraph"/>
              <w:spacing w:line="247" w:lineRule="auto"/>
              <w:ind w:right="212"/>
              <w:rPr>
                <w:sz w:val="24"/>
              </w:rPr>
            </w:pPr>
            <w:r>
              <w:rPr>
                <w:sz w:val="24"/>
              </w:rPr>
              <w:t>виконує навчальні завдання з частковим поясненням, допускає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помилки; за детальною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інструкцією 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</w:t>
            </w:r>
          </w:p>
          <w:p w:rsidR="009C1FCE" w:rsidRDefault="005B371F">
            <w:pPr>
              <w:pStyle w:val="TableParagraph"/>
              <w:spacing w:line="235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виконує практичні роботи, не вміє пояснити свої дії, допускає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</w:tbl>
    <w:p w:rsidR="009C1FCE" w:rsidRDefault="009C1FCE">
      <w:pPr>
        <w:spacing w:line="235" w:lineRule="auto"/>
        <w:rPr>
          <w:sz w:val="24"/>
        </w:rPr>
        <w:sectPr w:rsidR="009C1FCE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9C1FCE">
        <w:trPr>
          <w:trHeight w:val="2507"/>
        </w:trPr>
        <w:tc>
          <w:tcPr>
            <w:tcW w:w="1967" w:type="dxa"/>
          </w:tcPr>
          <w:p w:rsidR="009C1FCE" w:rsidRDefault="009C1F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0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Учень (учениця): самостійно відтворює 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матеріалу, відповідь будує у засвоєній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послідовності, ілюструє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 власними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прикладами;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достатнім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поясненням, 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помилки;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стійкі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елементарних дій з опрацювання даних на комп'ютері; способи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навчально-пізнавальної діяльності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зразком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подібній ситуації;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  <w:p w:rsidR="009C1FCE" w:rsidRDefault="005B371F">
            <w:pPr>
              <w:pStyle w:val="TableParagraph"/>
              <w:spacing w:before="7" w:line="272" w:lineRule="exact"/>
              <w:rPr>
                <w:sz w:val="24"/>
              </w:rPr>
            </w:pPr>
            <w:r>
              <w:rPr>
                <w:sz w:val="24"/>
              </w:rPr>
              <w:t>вчителя, 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працює самостійно</w:t>
            </w:r>
          </w:p>
        </w:tc>
      </w:tr>
      <w:tr w:rsidR="009C1FCE">
        <w:trPr>
          <w:trHeight w:val="2492"/>
        </w:trPr>
        <w:tc>
          <w:tcPr>
            <w:tcW w:w="1967" w:type="dxa"/>
          </w:tcPr>
          <w:p w:rsidR="009C1FCE" w:rsidRDefault="005B371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0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35" w:lineRule="auto"/>
              <w:ind w:right="328"/>
              <w:rPr>
                <w:sz w:val="24"/>
              </w:rPr>
            </w:pPr>
            <w:r>
              <w:rPr>
                <w:sz w:val="24"/>
              </w:rPr>
              <w:t>Учень (учениця): самостійно відтворює основний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неточностями</w:t>
            </w:r>
            <w:proofErr w:type="spellEnd"/>
            <w:r>
              <w:rPr>
                <w:sz w:val="24"/>
              </w:rPr>
              <w:t>, застосовуючи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</w:p>
          <w:p w:rsidR="009C1FCE" w:rsidRDefault="005B371F">
            <w:pPr>
              <w:pStyle w:val="TableParagraph"/>
              <w:spacing w:before="8"/>
              <w:ind w:right="119"/>
              <w:rPr>
                <w:sz w:val="24"/>
              </w:rPr>
            </w:pPr>
            <w:r>
              <w:rPr>
                <w:sz w:val="24"/>
              </w:rPr>
              <w:t>термінологію, вміє наводити власні приклади на підтвердження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певних тверджень;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обґрунтовує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завдань, а</w:t>
            </w:r>
            <w:r>
              <w:rPr>
                <w:sz w:val="24"/>
              </w:rPr>
              <w:t>налізує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отриманий результат, 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неповні висновки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вчителя, 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 відомостей для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завдання;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 роботи на комп'ютері 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за</w:t>
            </w:r>
          </w:p>
          <w:p w:rsidR="009C1FCE" w:rsidRDefault="005B371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інструкцією;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вказані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</w:t>
            </w:r>
            <w:r>
              <w:rPr>
                <w:sz w:val="24"/>
              </w:rPr>
              <w:t>лки</w:t>
            </w:r>
          </w:p>
        </w:tc>
      </w:tr>
      <w:tr w:rsidR="009C1FCE">
        <w:trPr>
          <w:trHeight w:val="3332"/>
        </w:trPr>
        <w:tc>
          <w:tcPr>
            <w:tcW w:w="1967" w:type="dxa"/>
            <w:vMerge w:val="restart"/>
          </w:tcPr>
          <w:p w:rsidR="009C1FCE" w:rsidRDefault="005B371F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before="8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before="8"/>
              <w:ind w:right="258"/>
              <w:rPr>
                <w:sz w:val="24"/>
              </w:rPr>
            </w:pPr>
            <w:r>
              <w:rPr>
                <w:sz w:val="24"/>
              </w:rPr>
              <w:t>Учень (учениця):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засвоєний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іншій послідовності, не порушуючи логічних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інтерпретує та деталізує 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ідентифікує терміни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поняття; з незначною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визначає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розв'язування навчального завдання, частково аргументує свої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міркування; самостійно знаходить 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</w:p>
          <w:p w:rsidR="009C1FCE" w:rsidRDefault="005B371F">
            <w:pPr>
              <w:pStyle w:val="TableParagraph"/>
              <w:ind w:right="-38"/>
              <w:rPr>
                <w:sz w:val="24"/>
              </w:rPr>
            </w:pPr>
            <w:r>
              <w:rPr>
                <w:sz w:val="24"/>
              </w:rPr>
              <w:t>систематизує та узагальнює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 навчальне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 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 стійкі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 навички в</w:t>
            </w:r>
            <w:r>
              <w:rPr>
                <w:sz w:val="24"/>
              </w:rPr>
              <w:t>иконання основних дій з опрацювання 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комп'ютері; самостійно виконує 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 що</w:t>
            </w:r>
          </w:p>
          <w:p w:rsidR="009C1FCE" w:rsidRDefault="005B371F">
            <w:pPr>
              <w:pStyle w:val="TableParagraph"/>
              <w:spacing w:before="5" w:line="270" w:lineRule="exact"/>
              <w:ind w:right="220"/>
              <w:rPr>
                <w:sz w:val="24"/>
              </w:rPr>
            </w:pPr>
            <w:r>
              <w:rPr>
                <w:sz w:val="24"/>
              </w:rPr>
              <w:t>відповідають вимогам навчальної програми, аналізує одержані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результати, швидко й </w:t>
            </w:r>
            <w:proofErr w:type="spellStart"/>
            <w:r>
              <w:rPr>
                <w:sz w:val="24"/>
              </w:rPr>
              <w:t>оперативно</w:t>
            </w:r>
            <w:proofErr w:type="spellEnd"/>
            <w:r>
              <w:rPr>
                <w:sz w:val="24"/>
              </w:rPr>
              <w:t xml:space="preserve"> виправляє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9C1FCE">
        <w:trPr>
          <w:trHeight w:val="2507"/>
        </w:trPr>
        <w:tc>
          <w:tcPr>
            <w:tcW w:w="1967" w:type="dxa"/>
            <w:vMerge/>
            <w:tcBorders>
              <w:top w:val="nil"/>
            </w:tcBorders>
          </w:tcPr>
          <w:p w:rsidR="009C1FCE" w:rsidRDefault="009C1FC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0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Учень (учениця):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 відтворює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та</w:t>
            </w:r>
          </w:p>
          <w:p w:rsidR="009C1FCE" w:rsidRDefault="005B371F">
            <w:pPr>
              <w:pStyle w:val="TableParagraph"/>
              <w:spacing w:before="9" w:line="242" w:lineRule="auto"/>
              <w:ind w:right="-36"/>
              <w:rPr>
                <w:sz w:val="24"/>
              </w:rPr>
            </w:pPr>
            <w:r>
              <w:rPr>
                <w:sz w:val="24"/>
              </w:rPr>
              <w:t>відповідає на поставлені запитання, використовує загальновідомі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докази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аргументацією;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формулює мету виконання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добирає</w:t>
            </w:r>
          </w:p>
          <w:p w:rsidR="009C1FCE" w:rsidRDefault="005B371F">
            <w:pPr>
              <w:pStyle w:val="TableParagraph"/>
              <w:spacing w:line="235" w:lineRule="auto"/>
              <w:ind w:right="863"/>
              <w:rPr>
                <w:sz w:val="24"/>
              </w:rPr>
            </w:pPr>
            <w:r>
              <w:rPr>
                <w:sz w:val="24"/>
              </w:rPr>
              <w:t>форми представлення результату та необхідні відомості;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z w:val="24"/>
              </w:rPr>
              <w:t>ано обирає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раціональний спосіб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  <w:p w:rsidR="009C1FCE" w:rsidRDefault="005B371F">
            <w:pPr>
              <w:pStyle w:val="TableParagraph"/>
              <w:spacing w:before="8"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навчального завдання, самостійно виконує навчальні завдання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несуттєвими помилками, 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виправляє допущені</w:t>
            </w:r>
          </w:p>
          <w:p w:rsidR="009C1FCE" w:rsidRDefault="005B371F">
            <w:pPr>
              <w:pStyle w:val="TableParagraph"/>
              <w:spacing w:before="11" w:line="272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</w:p>
        </w:tc>
      </w:tr>
      <w:tr w:rsidR="009C1FCE">
        <w:trPr>
          <w:trHeight w:val="3317"/>
        </w:trPr>
        <w:tc>
          <w:tcPr>
            <w:tcW w:w="1967" w:type="dxa"/>
          </w:tcPr>
          <w:p w:rsidR="009C1FCE" w:rsidRDefault="005B371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0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42" w:lineRule="auto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(учениця): системно відтворює навчальний 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програми; дає повні, змістовні відповіді на поставлені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запитання;робить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обґрунтовує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</w:p>
          <w:p w:rsidR="009C1FCE" w:rsidRDefault="005B371F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висуває припущення; виконує різні типи навчальних і життєвих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 (як типових, так і нестандартних,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творчих)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опосередкованим кері</w:t>
            </w:r>
            <w:r>
              <w:rPr>
                <w:sz w:val="24"/>
              </w:rPr>
              <w:t>вництвом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розробляє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</w:p>
          <w:p w:rsidR="009C1FCE" w:rsidRDefault="005B371F">
            <w:pPr>
              <w:pStyle w:val="TableParagraph"/>
              <w:spacing w:line="244" w:lineRule="auto"/>
              <w:ind w:right="394"/>
              <w:rPr>
                <w:sz w:val="24"/>
              </w:rPr>
            </w:pPr>
            <w:r>
              <w:rPr>
                <w:sz w:val="24"/>
              </w:rPr>
              <w:t>виконання запропонованого навчального завдання, пропонує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 шляхи розв'язування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завдань; 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додаткові 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схеми класифікації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даних,</w:t>
            </w:r>
          </w:p>
          <w:p w:rsidR="009C1FCE" w:rsidRDefault="005B37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порівнює і зіставляє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кількох джерел,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 стисло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9C1FCE" w:rsidRDefault="005B371F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подавати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приймає</w:t>
            </w:r>
          </w:p>
        </w:tc>
      </w:tr>
    </w:tbl>
    <w:p w:rsidR="009C1FCE" w:rsidRDefault="009C1FCE">
      <w:pPr>
        <w:spacing w:line="269" w:lineRule="exact"/>
        <w:rPr>
          <w:sz w:val="24"/>
        </w:rPr>
        <w:sectPr w:rsidR="009C1FCE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9C1FCE">
        <w:trPr>
          <w:trHeight w:val="570"/>
        </w:trPr>
        <w:tc>
          <w:tcPr>
            <w:tcW w:w="1967" w:type="dxa"/>
            <w:vMerge w:val="restart"/>
          </w:tcPr>
          <w:p w:rsidR="009C1FCE" w:rsidRDefault="009C1F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9C1FCE" w:rsidRDefault="009C1F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рішення, прогнозує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власної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незначної</w:t>
            </w:r>
          </w:p>
          <w:p w:rsidR="009C1FCE" w:rsidRDefault="005B371F">
            <w:pPr>
              <w:pStyle w:val="TableParagraph"/>
              <w:spacing w:before="9" w:line="268" w:lineRule="exact"/>
              <w:rPr>
                <w:sz w:val="24"/>
              </w:rPr>
            </w:pPr>
            <w:r>
              <w:rPr>
                <w:sz w:val="24"/>
              </w:rPr>
              <w:t>допомоги дорослих</w:t>
            </w:r>
          </w:p>
        </w:tc>
      </w:tr>
      <w:tr w:rsidR="009C1FCE">
        <w:trPr>
          <w:trHeight w:val="2777"/>
        </w:trPr>
        <w:tc>
          <w:tcPr>
            <w:tcW w:w="1967" w:type="dxa"/>
            <w:vMerge/>
            <w:tcBorders>
              <w:top w:val="nil"/>
            </w:tcBorders>
          </w:tcPr>
          <w:p w:rsidR="009C1FCE" w:rsidRDefault="009C1FC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Учень (учениця):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та усвідомлено відтворює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 у межах навчальної 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інформатики;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 відповідає на запитання; аргументовано</w:t>
            </w:r>
          </w:p>
          <w:p w:rsidR="009C1FCE" w:rsidRDefault="005B371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використовує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</w:t>
            </w:r>
          </w:p>
          <w:p w:rsidR="009C1FCE" w:rsidRDefault="005B371F">
            <w:pPr>
              <w:pStyle w:val="TableParagraph"/>
              <w:spacing w:before="9"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використовує комп'ютер і комп'ют</w:t>
            </w:r>
            <w:r>
              <w:rPr>
                <w:sz w:val="24"/>
              </w:rPr>
              <w:t>ерні засоби для розв'язування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завдань, пов'язаних з опрацюванням 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пошуком,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зберіганням, поданням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передаванням; 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мету власної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діяльності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визначає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досягнення, вміє виявляти проблеми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розв'язувати ї</w:t>
            </w:r>
            <w:r>
              <w:rPr>
                <w:sz w:val="24"/>
              </w:rPr>
              <w:t>х,</w:t>
            </w:r>
          </w:p>
          <w:p w:rsidR="009C1FCE" w:rsidRDefault="005B371F">
            <w:pPr>
              <w:pStyle w:val="TableParagraph"/>
              <w:spacing w:before="13" w:line="268" w:lineRule="exact"/>
              <w:rPr>
                <w:sz w:val="24"/>
              </w:rPr>
            </w:pPr>
            <w:r>
              <w:rPr>
                <w:sz w:val="24"/>
              </w:rPr>
              <w:t>формулювати гіпотези</w:t>
            </w:r>
          </w:p>
        </w:tc>
      </w:tr>
      <w:tr w:rsidR="009C1FCE">
        <w:trPr>
          <w:trHeight w:val="1951"/>
        </w:trPr>
        <w:tc>
          <w:tcPr>
            <w:tcW w:w="1967" w:type="dxa"/>
            <w:vMerge/>
            <w:tcBorders>
              <w:top w:val="nil"/>
            </w:tcBorders>
          </w:tcPr>
          <w:p w:rsidR="009C1FCE" w:rsidRDefault="009C1FCE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9C1FCE" w:rsidRDefault="005B371F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9C1FCE" w:rsidRDefault="005B371F">
            <w:pPr>
              <w:pStyle w:val="TableParagraph"/>
              <w:spacing w:line="247" w:lineRule="auto"/>
              <w:ind w:right="104"/>
              <w:rPr>
                <w:sz w:val="24"/>
              </w:rPr>
            </w:pPr>
            <w:r>
              <w:rPr>
                <w:sz w:val="24"/>
              </w:rPr>
              <w:t>Учень (учениця): має системні, міцні знання в обсязі та в 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 навчальної програми з інформатики,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</w:t>
            </w:r>
          </w:p>
          <w:p w:rsidR="009C1FCE" w:rsidRDefault="005B371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використовує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 ситуаціях;</w:t>
            </w:r>
          </w:p>
          <w:p w:rsidR="009C1FCE" w:rsidRDefault="005B371F">
            <w:pPr>
              <w:pStyle w:val="TableParagraph"/>
              <w:spacing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самостійно планує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особисту 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результати, уміє приймати рішення, швидко вибрати потрібний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спосіб діяльності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кількох відомих,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</w:p>
          <w:p w:rsidR="009C1FCE" w:rsidRDefault="005B37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діяльності за аналогією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 ситуаціях</w:t>
            </w:r>
          </w:p>
        </w:tc>
      </w:tr>
    </w:tbl>
    <w:p w:rsidR="009C1FCE" w:rsidRDefault="005B371F">
      <w:pPr>
        <w:pStyle w:val="a3"/>
        <w:spacing w:line="263" w:lineRule="exact"/>
        <w:ind w:right="0" w:firstLine="0"/>
        <w:jc w:val="left"/>
      </w:pPr>
      <w:proofErr w:type="spellStart"/>
      <w:r>
        <w:t>фф</w:t>
      </w:r>
      <w:proofErr w:type="spellEnd"/>
    </w:p>
    <w:sectPr w:rsidR="009C1FCE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559"/>
    <w:multiLevelType w:val="hybridMultilevel"/>
    <w:tmpl w:val="3C6662A2"/>
    <w:lvl w:ilvl="0" w:tplc="3E7C92F0">
      <w:numFmt w:val="bullet"/>
      <w:lvlText w:val="-"/>
      <w:lvlJc w:val="left"/>
      <w:pPr>
        <w:ind w:left="14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D2CB08">
      <w:numFmt w:val="bullet"/>
      <w:lvlText w:val="•"/>
      <w:lvlJc w:val="left"/>
      <w:pPr>
        <w:ind w:left="1090" w:hanging="276"/>
      </w:pPr>
      <w:rPr>
        <w:rFonts w:hint="default"/>
        <w:lang w:val="uk-UA" w:eastAsia="en-US" w:bidi="ar-SA"/>
      </w:rPr>
    </w:lvl>
    <w:lvl w:ilvl="2" w:tplc="8C922474">
      <w:numFmt w:val="bullet"/>
      <w:lvlText w:val="•"/>
      <w:lvlJc w:val="left"/>
      <w:pPr>
        <w:ind w:left="2040" w:hanging="276"/>
      </w:pPr>
      <w:rPr>
        <w:rFonts w:hint="default"/>
        <w:lang w:val="uk-UA" w:eastAsia="en-US" w:bidi="ar-SA"/>
      </w:rPr>
    </w:lvl>
    <w:lvl w:ilvl="3" w:tplc="C860B3DA">
      <w:numFmt w:val="bullet"/>
      <w:lvlText w:val="•"/>
      <w:lvlJc w:val="left"/>
      <w:pPr>
        <w:ind w:left="2990" w:hanging="276"/>
      </w:pPr>
      <w:rPr>
        <w:rFonts w:hint="default"/>
        <w:lang w:val="uk-UA" w:eastAsia="en-US" w:bidi="ar-SA"/>
      </w:rPr>
    </w:lvl>
    <w:lvl w:ilvl="4" w:tplc="4F70FF12">
      <w:numFmt w:val="bullet"/>
      <w:lvlText w:val="•"/>
      <w:lvlJc w:val="left"/>
      <w:pPr>
        <w:ind w:left="3940" w:hanging="276"/>
      </w:pPr>
      <w:rPr>
        <w:rFonts w:hint="default"/>
        <w:lang w:val="uk-UA" w:eastAsia="en-US" w:bidi="ar-SA"/>
      </w:rPr>
    </w:lvl>
    <w:lvl w:ilvl="5" w:tplc="0AEC6BD6">
      <w:numFmt w:val="bullet"/>
      <w:lvlText w:val="•"/>
      <w:lvlJc w:val="left"/>
      <w:pPr>
        <w:ind w:left="4890" w:hanging="276"/>
      </w:pPr>
      <w:rPr>
        <w:rFonts w:hint="default"/>
        <w:lang w:val="uk-UA" w:eastAsia="en-US" w:bidi="ar-SA"/>
      </w:rPr>
    </w:lvl>
    <w:lvl w:ilvl="6" w:tplc="557CD146">
      <w:numFmt w:val="bullet"/>
      <w:lvlText w:val="•"/>
      <w:lvlJc w:val="left"/>
      <w:pPr>
        <w:ind w:left="5840" w:hanging="276"/>
      </w:pPr>
      <w:rPr>
        <w:rFonts w:hint="default"/>
        <w:lang w:val="uk-UA" w:eastAsia="en-US" w:bidi="ar-SA"/>
      </w:rPr>
    </w:lvl>
    <w:lvl w:ilvl="7" w:tplc="FD66CF40">
      <w:numFmt w:val="bullet"/>
      <w:lvlText w:val="•"/>
      <w:lvlJc w:val="left"/>
      <w:pPr>
        <w:ind w:left="6790" w:hanging="276"/>
      </w:pPr>
      <w:rPr>
        <w:rFonts w:hint="default"/>
        <w:lang w:val="uk-UA" w:eastAsia="en-US" w:bidi="ar-SA"/>
      </w:rPr>
    </w:lvl>
    <w:lvl w:ilvl="8" w:tplc="878C7C38">
      <w:numFmt w:val="bullet"/>
      <w:lvlText w:val="•"/>
      <w:lvlJc w:val="left"/>
      <w:pPr>
        <w:ind w:left="7740" w:hanging="27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FCE"/>
    <w:rsid w:val="005B371F"/>
    <w:rsid w:val="009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169D"/>
  <w15:docId w15:val="{084014B3-C038-4DFD-A88A-4BB3CBF3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134" w:firstLine="73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072" w:right="40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right="138" w:firstLine="73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2023-02-09T11:58:00Z</dcterms:created>
  <dcterms:modified xsi:type="dcterms:W3CDTF">2023-02-10T07:29:00Z</dcterms:modified>
</cp:coreProperties>
</file>