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47" w:rsidRDefault="00AE1747" w:rsidP="00AE1747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1747">
        <w:rPr>
          <w:rFonts w:ascii="Times New Roman" w:hAnsi="Times New Roman" w:cs="Times New Roman"/>
          <w:b/>
          <w:sz w:val="28"/>
          <w:szCs w:val="28"/>
        </w:rPr>
        <w:t xml:space="preserve">КРИТЕРІЇ ОЦІНЮВАННЯ НАВЧАЛЬНИХ ДОСЯГНЕНЬ ЗДОБУВАЧІВ </w:t>
      </w:r>
      <w:proofErr w:type="gramStart"/>
      <w:r w:rsidRPr="00AE1747">
        <w:rPr>
          <w:rFonts w:ascii="Times New Roman" w:hAnsi="Times New Roman" w:cs="Times New Roman"/>
          <w:b/>
          <w:sz w:val="28"/>
          <w:szCs w:val="28"/>
        </w:rPr>
        <w:t>ОСВІТИ  5</w:t>
      </w:r>
      <w:proofErr w:type="gramEnd"/>
      <w:r w:rsidRPr="00AE1747">
        <w:rPr>
          <w:rFonts w:ascii="Times New Roman" w:hAnsi="Times New Roman" w:cs="Times New Roman"/>
          <w:b/>
          <w:sz w:val="28"/>
          <w:szCs w:val="28"/>
        </w:rPr>
        <w:t>-11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КУРСУ «ГРОМАДЯНСЬКА ОСВІТА» </w:t>
      </w:r>
    </w:p>
    <w:p w:rsidR="00AE1747" w:rsidRPr="00AE1747" w:rsidRDefault="00AE1747" w:rsidP="00AE1747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747">
        <w:rPr>
          <w:rFonts w:ascii="Times New Roman" w:hAnsi="Times New Roman" w:cs="Times New Roman"/>
          <w:b/>
          <w:sz w:val="28"/>
          <w:szCs w:val="28"/>
        </w:rPr>
        <w:t xml:space="preserve"> В ЛІЦЕЇ №3 </w:t>
      </w:r>
      <w:bookmarkStart w:id="0" w:name="_GoBack"/>
      <w:bookmarkEnd w:id="0"/>
      <w:r>
        <w:rPr>
          <w:b/>
          <w:szCs w:val="28"/>
        </w:rPr>
        <w:t xml:space="preserve"> </w:t>
      </w:r>
      <w:r w:rsidRPr="00AE1747">
        <w:rPr>
          <w:rFonts w:ascii="Times New Roman" w:hAnsi="Times New Roman" w:cs="Times New Roman"/>
          <w:b/>
          <w:sz w:val="28"/>
          <w:szCs w:val="28"/>
        </w:rPr>
        <w:t>ІМЕНІ ЛЕСІ УКРАЇНКИ  М. КОВЕЛЯ</w:t>
      </w:r>
      <w:r w:rsidRPr="00AE1747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AE1747" w:rsidRPr="00AE1747" w:rsidRDefault="00AE1747" w:rsidP="00AE1747">
      <w:pPr>
        <w:spacing w:after="0" w:line="259" w:lineRule="auto"/>
        <w:ind w:left="130" w:right="0" w:firstLine="0"/>
        <w:jc w:val="left"/>
        <w:rPr>
          <w:lang w:val="uk-UA"/>
        </w:rPr>
      </w:pPr>
      <w:r w:rsidRPr="00AE1747">
        <w:rPr>
          <w:sz w:val="28"/>
          <w:lang w:val="uk-UA"/>
        </w:rPr>
        <w:t xml:space="preserve"> </w:t>
      </w:r>
    </w:p>
    <w:tbl>
      <w:tblPr>
        <w:tblW w:w="9347" w:type="dxa"/>
        <w:tblInd w:w="134" w:type="dxa"/>
        <w:tblCellMar>
          <w:top w:w="7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1103"/>
        <w:gridCol w:w="789"/>
        <w:gridCol w:w="7327"/>
        <w:gridCol w:w="128"/>
      </w:tblGrid>
      <w:tr w:rsidR="00AE1747" w:rsidRPr="00AE1747" w:rsidTr="008D0E65">
        <w:trPr>
          <w:trHeight w:val="29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65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b/>
                <w:sz w:val="24"/>
                <w:lang w:val="uk-UA"/>
              </w:rPr>
              <w:t xml:space="preserve">Рівень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72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b/>
                <w:sz w:val="24"/>
                <w:lang w:val="uk-UA"/>
              </w:rPr>
              <w:t xml:space="preserve">Бал 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1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Характеристика навчальних досягнень здобувача освіти</w:t>
            </w:r>
            <w:r w:rsidRPr="00AE1747">
              <w:rPr>
                <w:b/>
                <w:sz w:val="24"/>
                <w:lang w:val="uk-UA"/>
              </w:rPr>
              <w:t xml:space="preserve"> </w:t>
            </w:r>
          </w:p>
        </w:tc>
      </w:tr>
      <w:tr w:rsidR="00AE1747" w:rsidRPr="00AE1747" w:rsidTr="008D0E65">
        <w:trPr>
          <w:trHeight w:val="1298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96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52400" cy="873125"/>
                      <wp:effectExtent l="0" t="0" r="0" b="0"/>
                      <wp:docPr id="9930" name="Группа 9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873125"/>
                                <a:chOff x="0" y="0"/>
                                <a:chExt cx="152400" cy="873252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-456056" y="214503"/>
                                  <a:ext cx="111480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Початковий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79050" y="-90113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930" o:spid="_x0000_s1026" style="width:12pt;height:68.75pt;mso-position-horizontal-relative:char;mso-position-vertical-relative:line" coordsize="1524,8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">
                      <v:rect id="Rectangle 36" o:spid="_x0000_s1027" style="position:absolute;left:-4561;top:2146;width:11147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Початковий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7" o:spid="_x0000_s1028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 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7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>Учень (учениця) розрізняє об'єкти вивчення.</w:t>
            </w:r>
            <w:r w:rsidRPr="00AE1747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>Учень (учениця) на рівні «так-ні» усно відтворює кілька термінів, вибирає правильний варіант відповіді із двох запропонованих.</w:t>
            </w:r>
            <w:r w:rsidRPr="00AE1747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AE1747" w:rsidRPr="00AE1747" w:rsidTr="008D0E65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2 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7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відтворює незначну частину навчального матеріалу, має нечіткі уявлення про об'єкт вивчення. Одним простим реченням передає зміст частини теми, знаходить відповідь на закрите запитання в тексті підручника. </w:t>
            </w:r>
          </w:p>
        </w:tc>
      </w:tr>
      <w:tr w:rsidR="00AE1747" w:rsidRPr="00AE1747" w:rsidTr="008D0E65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3 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0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відтворює частину навчального матеріалу; з допомогою вчителя дає елементарні відповіді. </w:t>
            </w:r>
          </w:p>
        </w:tc>
      </w:tr>
      <w:tr w:rsidR="00AE1747" w:rsidRPr="00AE1747" w:rsidTr="008D0E65">
        <w:trPr>
          <w:trHeight w:val="1298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96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52400" cy="659765"/>
                      <wp:effectExtent l="0" t="0" r="0" b="0"/>
                      <wp:docPr id="10223" name="Группа 10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59765"/>
                                <a:chOff x="0" y="0"/>
                                <a:chExt cx="152400" cy="659892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-315894" y="141305"/>
                                  <a:ext cx="834483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Середній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79050" y="-90113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223" o:spid="_x0000_s1029" style="width:12pt;height:51.95pt;mso-position-horizontal-relative:char;mso-position-vertical-relative:line" coordsize="1524,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">
                      <v:rect id="Rectangle 115" o:spid="_x0000_s1030" style="position:absolute;left:-3159;top:1414;width:8343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Середній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6" o:spid="_x0000_s1031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4 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з допомогою вчителя репродуктивно відтворює частину навчального матеріалу теми </w:t>
            </w:r>
            <w:proofErr w:type="spellStart"/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>однимдвома</w:t>
            </w:r>
            <w:proofErr w:type="spellEnd"/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простими реченнями, формулює визначення соціального (економічного, політичного) поняття. </w:t>
            </w:r>
          </w:p>
        </w:tc>
      </w:tr>
      <w:tr w:rsidR="00AE1747" w:rsidRPr="00AE1747" w:rsidTr="008D0E65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5 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1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відтворює основний навчальний матеріал, здатний з помилками й </w:t>
            </w:r>
            <w:proofErr w:type="spellStart"/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>неточностями</w:t>
            </w:r>
            <w:proofErr w:type="spellEnd"/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дати визначення понять, сформулювати суть соціального (економічного, політичного) поняття. </w:t>
            </w:r>
          </w:p>
        </w:tc>
      </w:tr>
      <w:tr w:rsidR="00AE1747" w:rsidRPr="00AE1747" w:rsidTr="008D0E65">
        <w:trPr>
          <w:trHeight w:val="2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6 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виявляє знання й розуміння основних положень навчального матеріалу. Відповідь його (її) правильна, але недостатньо осмислена. Вміє застосовувати знання при виконанні завдань за зразком. Учень (учениця) у цілому відтворює частину навчального матеріалу теми, у цілому правильно використовує окремі терміни, аналізує прості життєві ситуації, розв'язує тестові завдання першого рівня; може користуватися за допомогою вчителя (зразок, пам'ятка) окремими положеннями нормативних актів </w:t>
            </w:r>
          </w:p>
        </w:tc>
      </w:tr>
      <w:tr w:rsidR="00AE1747" w:rsidRPr="00AE1747" w:rsidTr="008D0E65">
        <w:trPr>
          <w:trHeight w:val="977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96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52400" cy="732790"/>
                      <wp:effectExtent l="0" t="0" r="0" b="0"/>
                      <wp:docPr id="10418" name="Группа 10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732790"/>
                                <a:chOff x="0" y="0"/>
                                <a:chExt cx="152400" cy="733044"/>
                              </a:xfrm>
                            </wpg:grpSpPr>
                            <wps:wsp>
                              <wps:cNvPr id="197" name="Rectangle 197"/>
                              <wps:cNvSpPr/>
                              <wps:spPr>
                                <a:xfrm rot="-5399999">
                                  <a:off x="-364642" y="165708"/>
                                  <a:ext cx="931978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Достатній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" name="Rectangle 198"/>
                              <wps:cNvSpPr/>
                              <wps:spPr>
                                <a:xfrm rot="-5399999">
                                  <a:off x="79050" y="-90114"/>
                                  <a:ext cx="44591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418" o:spid="_x0000_s1032" style="width:12pt;height:57.7pt;mso-position-horizontal-relative:char;mso-position-vertical-relative:line" coordsize="1524,7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">
                      <v:rect id="Rectangle 197" o:spid="_x0000_s1033" style="position:absolute;left:-3647;top:1658;width:9319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gl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ewv8z4QI5ewAAAP//AwBQSwECLQAUAAYACAAAACEA2+H2y+4AAACFAQAAEwAAAAAAAAAAAAAA&#10;AAAAAAAAW0NvbnRlbnRfVHlwZXNdLnhtbFBLAQItABQABgAIAAAAIQBa9CxbvwAAABUBAAALAAAA&#10;AAAAAAAAAAAAAB8BAABfcmVscy8ucmVsc1BLAQItABQABgAIAAAAIQBfWaglwgAAANwAAAAPAAAA&#10;AAAAAAAAAAAAAAcCAABkcnMvZG93bnJldi54bWxQSwUGAAAAAAMAAwC3AAAA9gIAAAAA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Достатній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8" o:spid="_x0000_s1034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7 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5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правильно відтворює навчальний матеріал, знає основоположні теорії і факти, вміє наводити окремі власні приклади на підтвердження певних думок. </w:t>
            </w:r>
          </w:p>
        </w:tc>
      </w:tr>
      <w:tr w:rsidR="00AE1747" w:rsidRPr="00AE1747" w:rsidTr="008D0E65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8 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7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застосовує вивчений матеріал у стандартних ситуаціях, намагається аналізувати, встановлювати найсуттєвіші зв'язки і залежність між соціальними (політичними, економічними) явищами, фактами, робити висновки, загалом контролює власну діяльність. Відповідь логічна, хоча і має неточності. </w:t>
            </w:r>
          </w:p>
        </w:tc>
      </w:tr>
      <w:tr w:rsidR="00AE1747" w:rsidRPr="00AE1747" w:rsidTr="008D0E65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9 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добре володіє вивченим матеріалом, застосовує знання у ході дискусії (діалогу), уміє аналізувати й систематизувати інформацію, використовує загальновідомі докази із самостійною і правильною аргументацією. </w:t>
            </w:r>
          </w:p>
        </w:tc>
      </w:tr>
      <w:tr w:rsidR="00AE1747" w:rsidRPr="00AE1747" w:rsidTr="008D0E65">
        <w:trPr>
          <w:gridAfter w:val="1"/>
          <w:wAfter w:w="131" w:type="dxa"/>
          <w:trHeight w:val="1620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96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52400" cy="626110"/>
                      <wp:effectExtent l="0" t="0" r="0" b="0"/>
                      <wp:docPr id="8252" name="Группа 8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26110"/>
                                <a:chOff x="0" y="0"/>
                                <a:chExt cx="152400" cy="626364"/>
                              </a:xfrm>
                            </wpg:grpSpPr>
                            <wps:wsp>
                              <wps:cNvPr id="291" name="Rectangle 291"/>
                              <wps:cNvSpPr/>
                              <wps:spPr>
                                <a:xfrm rot="-5399999">
                                  <a:off x="-293193" y="130478"/>
                                  <a:ext cx="789080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Високий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79050" y="-90113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8252" o:spid="_x0000_s1035" style="width:12pt;height:49.3pt;mso-position-horizontal-relative:char;mso-position-vertical-relative:line" coordsize="1524,6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">
                      <v:rect id="Rectangle 291" o:spid="_x0000_s1036" style="position:absolute;left:-2932;top:1305;width:7890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S2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guYvg7E46ATH8BAAD//wMAUEsBAi0AFAAGAAgAAAAhANvh9svuAAAAhQEAABMAAAAAAAAA&#10;AAAAAAAAAAAAAFtDb250ZW50X1R5cGVzXS54bWxQSwECLQAUAAYACAAAACEAWvQsW78AAAAVAQAA&#10;CwAAAAAAAAAAAAAAAAAfAQAAX3JlbHMvLnJlbHNQSwECLQAUAAYACAAAACEAZNn0tsYAAADcAAAA&#10;DwAAAAAAAAAAAAAAAAAHAgAAZHJzL2Rvd25yZXYueG1sUEsFBgAAAAADAAMAtwAAAPo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Високий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" o:spid="_x0000_s1037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rB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TyJ4XEmHAE5vwMAAP//AwBQSwECLQAUAAYACAAAACEA2+H2y+4AAACFAQAAEwAAAAAAAAAA&#10;AAAAAAAAAAAAW0NvbnRlbnRfVHlwZXNdLnhtbFBLAQItABQABgAIAAAAIQBa9CxbvwAAABUBAAAL&#10;AAAAAAAAAAAAAAAAAB8BAABfcmVscy8ucmVsc1BLAQItABQABgAIAAAAIQCUC2rBxQAAANwAAAAP&#10;AAAAAAAAAAAAAAAAAAcCAABkcnMvZG93bnJldi54bWxQSwUGAAAAAAMAAwC3AAAA+QIAAAAA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10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має повні, глибокі знання за вивченою темою, здатний(а) використовувати їх у практичній діяльності, робити висновки, узагальнення. Висновок лише частково відповідає тезі або лише частково пов’язаний з аргументами та прикладами. </w:t>
            </w:r>
          </w:p>
        </w:tc>
      </w:tr>
      <w:tr w:rsidR="00AE1747" w:rsidRPr="00AE1747" w:rsidTr="008D0E65">
        <w:trPr>
          <w:gridAfter w:val="1"/>
          <w:wAfter w:w="131" w:type="dxa"/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11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4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має гнучкі знання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проблеми.  </w:t>
            </w:r>
          </w:p>
        </w:tc>
      </w:tr>
      <w:tr w:rsidR="00AE1747" w:rsidRPr="00AE1747" w:rsidTr="008D0E65">
        <w:trPr>
          <w:gridAfter w:val="1"/>
          <w:wAfter w:w="131" w:type="dxa"/>
          <w:trHeight w:val="41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12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7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має системні, міцні знання в обсязі та в межах вимог навчальної програми,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рішення. Виявляє </w:t>
            </w:r>
            <w:proofErr w:type="spellStart"/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>грунтовні</w:t>
            </w:r>
            <w:proofErr w:type="spellEnd"/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знання, висловлює власну позицію й переконливо її аргументує; самостійно знаходить, оцінює та використовує джерела інформації, зокрема наочні, уміє узагальнити вивчений матеріал, використовує набуті знання й уміння у практичній діяльності (участь у дискусіях, засіданнях «круглих столів» тощо); може самостійно вирішувати практичні задачі. </w:t>
            </w:r>
          </w:p>
        </w:tc>
      </w:tr>
    </w:tbl>
    <w:p w:rsidR="00AE1747" w:rsidRPr="00AE1747" w:rsidRDefault="00AE1747" w:rsidP="00AE1747">
      <w:pPr>
        <w:spacing w:after="0" w:line="259" w:lineRule="auto"/>
        <w:ind w:left="0" w:right="0" w:firstLine="0"/>
        <w:rPr>
          <w:lang w:val="uk-UA"/>
        </w:rPr>
      </w:pPr>
      <w:r w:rsidRPr="00AE1747">
        <w:rPr>
          <w:sz w:val="28"/>
          <w:lang w:val="uk-UA"/>
        </w:rPr>
        <w:t xml:space="preserve"> </w:t>
      </w:r>
    </w:p>
    <w:p w:rsidR="00AE1747" w:rsidRPr="00AE1747" w:rsidRDefault="00AE1747" w:rsidP="00AE1747">
      <w:pPr>
        <w:spacing w:after="0" w:line="282" w:lineRule="auto"/>
        <w:ind w:left="-5" w:right="-15" w:hanging="10"/>
        <w:jc w:val="center"/>
        <w:rPr>
          <w:lang w:val="uk-UA"/>
        </w:rPr>
      </w:pPr>
      <w:r w:rsidRPr="00AE1747">
        <w:rPr>
          <w:rFonts w:ascii="Times New Roman" w:eastAsia="Times New Roman" w:hAnsi="Times New Roman" w:cs="Times New Roman"/>
          <w:b/>
          <w:sz w:val="28"/>
          <w:lang w:val="uk-UA"/>
        </w:rPr>
        <w:t>Критерії оцінювання навчальних досягнень з курсу «Громадянська освіта» за</w:t>
      </w:r>
      <w:r w:rsidRPr="00AE1747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AE1747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презентацію результатів групового дослідження (проекту) або індивідуального повідомлення (реферату) </w:t>
      </w:r>
    </w:p>
    <w:p w:rsidR="00AE1747" w:rsidRPr="00AE1747" w:rsidRDefault="00AE1747" w:rsidP="00AE1747">
      <w:pPr>
        <w:spacing w:after="0" w:line="259" w:lineRule="auto"/>
        <w:ind w:left="64" w:right="0" w:firstLine="0"/>
        <w:jc w:val="center"/>
        <w:rPr>
          <w:lang w:val="uk-UA"/>
        </w:rPr>
      </w:pPr>
      <w:r w:rsidRPr="00AE1747">
        <w:rPr>
          <w:sz w:val="28"/>
          <w:lang w:val="uk-UA"/>
        </w:rPr>
        <w:t xml:space="preserve"> </w:t>
      </w:r>
    </w:p>
    <w:tbl>
      <w:tblPr>
        <w:tblW w:w="9347" w:type="dxa"/>
        <w:tblInd w:w="-84" w:type="dxa"/>
        <w:tblCellMar>
          <w:top w:w="9" w:type="dxa"/>
          <w:right w:w="43" w:type="dxa"/>
        </w:tblCellMar>
        <w:tblLook w:val="04A0" w:firstRow="1" w:lastRow="0" w:firstColumn="1" w:lastColumn="0" w:noHBand="0" w:noVBand="1"/>
      </w:tblPr>
      <w:tblGrid>
        <w:gridCol w:w="1008"/>
        <w:gridCol w:w="720"/>
        <w:gridCol w:w="7619"/>
      </w:tblGrid>
      <w:tr w:rsidR="00AE1747" w:rsidRPr="00AE1747" w:rsidTr="008D0E65">
        <w:trPr>
          <w:trHeight w:val="2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14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b/>
                <w:sz w:val="24"/>
                <w:lang w:val="uk-UA"/>
              </w:rPr>
              <w:t xml:space="preserve">Рівень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6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b/>
                <w:sz w:val="24"/>
                <w:lang w:val="uk-UA"/>
              </w:rPr>
              <w:t xml:space="preserve">Бал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Характеристика навчальних досягнень здобувача освіти</w:t>
            </w:r>
            <w:r w:rsidRPr="00AE1747">
              <w:rPr>
                <w:b/>
                <w:sz w:val="24"/>
                <w:lang w:val="uk-UA"/>
              </w:rPr>
              <w:t xml:space="preserve"> </w:t>
            </w:r>
          </w:p>
        </w:tc>
      </w:tr>
      <w:tr w:rsidR="00AE1747" w:rsidRPr="00AE1747" w:rsidTr="008D0E65">
        <w:trPr>
          <w:trHeight w:val="607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46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52400" cy="873125"/>
                      <wp:effectExtent l="0" t="0" r="0" b="0"/>
                      <wp:docPr id="9510" name="Группа 9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873125"/>
                                <a:chOff x="0" y="0"/>
                                <a:chExt cx="152400" cy="873253"/>
                              </a:xfrm>
                            </wpg:grpSpPr>
                            <wps:wsp>
                              <wps:cNvPr id="434" name="Rectangle 434"/>
                              <wps:cNvSpPr/>
                              <wps:spPr>
                                <a:xfrm rot="-5399999">
                                  <a:off x="-456056" y="214504"/>
                                  <a:ext cx="111480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Початковий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" name="Rectangle 435"/>
                              <wps:cNvSpPr/>
                              <wps:spPr>
                                <a:xfrm rot="-5399999">
                                  <a:off x="79050" y="-90113"/>
                                  <a:ext cx="44593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510" o:spid="_x0000_s1038" style="width:12pt;height:68.75pt;mso-position-horizontal-relative:char;mso-position-vertical-relative:line" coordsize="1524,8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">
                      <v:rect id="Rectangle 434" o:spid="_x0000_s1039" style="position:absolute;left:-4561;top:2146;width:11147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Початковий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5" o:spid="_x0000_s1040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293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uHgA55nwhGQ8wcAAAD//wMAUEsBAi0AFAAGAAgAAAAhANvh9svuAAAAhQEAABMAAAAAAAAA&#10;AAAAAAAAAAAAAFtDb250ZW50X1R5cGVzXS54bWxQSwECLQAUAAYACAAAACEAWvQsW78AAAAVAQAA&#10;CwAAAAAAAAAAAAAAAAAfAQAAX3JlbHMvLnJlbHNQSwECLQAUAAYACAAAACEAi89vd8YAAADcAAAA&#10;DwAAAAAAAAAAAAAAAAAHAgAAZHJzL2Rvd25yZXYueG1sUEsFBgAAAAADAAMAtwAAAPo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1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0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>Презентація (повідомлення, реферат) наявні, але завантажені з Інтернету і не представлені.</w:t>
            </w:r>
            <w:r w:rsidRPr="00AE17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 </w:t>
            </w:r>
          </w:p>
        </w:tc>
      </w:tr>
      <w:tr w:rsidR="00AE1747" w:rsidRPr="00AE1747" w:rsidTr="008D0E65">
        <w:trPr>
          <w:trHeight w:val="1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2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2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Ідеї у презентації (повідомленні, рефераті) виражені нечітко. Тема визначена нечітко і не розроблена. Презентація (повідомлення, реферат) не має структури. Порушуються більшість прийнятих норм культури проведення презентації (повідомлення, реферату). </w:t>
            </w:r>
          </w:p>
        </w:tc>
      </w:tr>
      <w:tr w:rsidR="00AE1747" w:rsidRPr="00AE1747" w:rsidTr="008D0E65">
        <w:trPr>
          <w:trHeight w:val="1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3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1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Більшість ідей у презентації (повідомлення, реферату) виражені нечітко. Тема визначена нечітко і розроблена з помилками. Презентація (повідомлення, реферат) має неясну структуру або взагалі її не має. Зустрічається багато порушень прийнятих норм культури проведення презентації (повідомлення, реферату).  </w:t>
            </w:r>
          </w:p>
        </w:tc>
      </w:tr>
      <w:tr w:rsidR="00AE1747" w:rsidRPr="00AE1747" w:rsidTr="008D0E65">
        <w:trPr>
          <w:trHeight w:val="2402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46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52400" cy="659765"/>
                      <wp:effectExtent l="0" t="0" r="0" b="0"/>
                      <wp:docPr id="9690" name="Группа 9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59765"/>
                                <a:chOff x="0" y="0"/>
                                <a:chExt cx="152400" cy="659892"/>
                              </a:xfrm>
                            </wpg:grpSpPr>
                            <wps:wsp>
                              <wps:cNvPr id="498" name="Rectangle 498"/>
                              <wps:cNvSpPr/>
                              <wps:spPr>
                                <a:xfrm rot="-5399999">
                                  <a:off x="-315894" y="141305"/>
                                  <a:ext cx="834483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Середній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" name="Rectangle 499"/>
                              <wps:cNvSpPr/>
                              <wps:spPr>
                                <a:xfrm rot="-5399999">
                                  <a:off x="79050" y="-90113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690" o:spid="_x0000_s1041" style="width:12pt;height:51.95pt;mso-position-horizontal-relative:char;mso-position-vertical-relative:line" coordsize="1524,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">
                      <v:rect id="Rectangle 498" o:spid="_x0000_s1042" style="position:absolute;left:-3159;top:1414;width:8343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/T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9pwJhwBufsHAAD//wMAUEsBAi0AFAAGAAgAAAAhANvh9svuAAAAhQEAABMAAAAAAAAAAAAA&#10;AAAAAAAAAFtDb250ZW50X1R5cGVzXS54bWxQSwECLQAUAAYACAAAACEAWvQsW78AAAAVAQAACwAA&#10;AAAAAAAAAAAAAAAfAQAAX3JlbHMvLnJlbHNQSwECLQAUAAYACAAAACEAQ6if08MAAADcAAAADwAA&#10;AAAAAAAAAAAAAAAHAgAAZHJzL2Rvd25yZXYueG1sUEsFBgAAAAADAAMAtwAAAPc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Середній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99" o:spid="_x0000_s1043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4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Незначна частина ідей презентації (повідомлення, реферату) подані таким чином, що свідчать про глибокі знання учня про предмет. Тема презентації (повідомлення, реферату) визначена нечітко, і не розроблена достатнім чином. Презентація (повідомлення, реферат) має нечітку структуру (поділи) і організована у незначній мірі. Зустрічаються непоодинокі порушення прийнятих норм культури проведення презентації (повідомлення, реферату). </w:t>
            </w:r>
          </w:p>
        </w:tc>
      </w:tr>
      <w:tr w:rsidR="00AE1747" w:rsidRPr="00AE1747" w:rsidTr="008D0E65">
        <w:trPr>
          <w:trHeight w:val="2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5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9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Менше половини ідей презентації (повідомлення, реферату) подані таким чином, що свідчать про глибокі знання учня про предмет. Тема презентації (повідомлення, реферату) визначена нечітко, і погано добре розроблена. Презентація (повідомлення, реферат) має нечітку структуру (поділи) і недостатньо організована. Зустрічаються окремі порушення прийнятих норм культури проведення презентації (повідомлення, реферату). </w:t>
            </w:r>
          </w:p>
        </w:tc>
      </w:tr>
      <w:tr w:rsidR="00AE1747" w:rsidRPr="00AE1747" w:rsidTr="008D0E65">
        <w:trPr>
          <w:trHeight w:val="2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6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0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Біля половини ідей презентації (повідомлення, реферату) подані таким чином, що свідчать про глибокі знання учня про предмет. Тема презентації (повідомлення, реферату) визначена нечітко, і недостатньо добре розроблена. Презентація (повідомлення, реферат) має нечітку структуру (поділи) і недостатньо добре організована. Не приділяється достатньої уваги дотриманню прийнятих норм культури проведення презентації (повідомлення, реферату).  </w:t>
            </w:r>
          </w:p>
        </w:tc>
      </w:tr>
      <w:tr w:rsidR="00AE1747" w:rsidRPr="00AE1747" w:rsidTr="008D0E65">
        <w:trPr>
          <w:trHeight w:val="27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46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52400" cy="732790"/>
                      <wp:effectExtent l="0" t="0" r="0" b="0"/>
                      <wp:docPr id="10094" name="Группа 10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732790"/>
                                <a:chOff x="0" y="0"/>
                                <a:chExt cx="152400" cy="732993"/>
                              </a:xfrm>
                            </wpg:grpSpPr>
                            <wps:wsp>
                              <wps:cNvPr id="568" name="Rectangle 568"/>
                              <wps:cNvSpPr/>
                              <wps:spPr>
                                <a:xfrm rot="-5399999">
                                  <a:off x="-364642" y="165658"/>
                                  <a:ext cx="931978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Достатній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79051" y="-90113"/>
                                  <a:ext cx="44591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094" o:spid="_x0000_s1044" style="width:12pt;height:57.7pt;mso-position-horizontal-relative:char;mso-position-vertical-relative:line" coordsize="1524,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">
                      <v:rect id="Rectangle 568" o:spid="_x0000_s1045" style="position:absolute;left:-3646;top:1657;width:9318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Bp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SsDWfCEZCLJwAAAP//AwBQSwECLQAUAAYACAAAACEA2+H2y+4AAACFAQAAEwAAAAAAAAAAAAAA&#10;AAAAAAAAW0NvbnRlbnRfVHlwZXNdLnhtbFBLAQItABQABgAIAAAAIQBa9CxbvwAAABUBAAALAAAA&#10;AAAAAAAAAAAAAB8BAABfcmVscy8ucmVsc1BLAQItABQABgAIAAAAIQAAnOBpwgAAANwAAAAPAAAA&#10;AAAAAAAAAAAAAAcCAABkcnMvZG93bnJldi54bWxQSwUGAAAAAAMAAwC3AAAA9gIAAAAA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Достатній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69" o:spid="_x0000_s1046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7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0" w:lineRule="auto"/>
              <w:ind w:left="0" w:right="67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Більшість ідей презентації (повідомлення, реферату) подані таким чином, що свідчать про значні знання учня про предмет і вміння у більшості випадків мислити </w:t>
            </w:r>
            <w:proofErr w:type="spellStart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>логічно</w:t>
            </w:r>
            <w:proofErr w:type="spellEnd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Тема презентації (повідомлення, реферату) доволі чітко визначена і гарно розроблена, але зустрічаються помітні порушення логіки в розповіді. Презентація має структуру (поділи), має ознаки організації. Дотримано біля половини прийнятих норм культури проведення презентації (повідомлення, реферату). </w:t>
            </w:r>
          </w:p>
          <w:p w:rsidR="00AE1747" w:rsidRPr="00AE1747" w:rsidRDefault="00AE1747" w:rsidP="008D0E65">
            <w:pPr>
              <w:spacing w:after="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</w:tr>
      <w:tr w:rsidR="00AE1747" w:rsidRPr="00AE1747" w:rsidTr="008D0E65">
        <w:trPr>
          <w:trHeight w:val="240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1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8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5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Більшість ідей презентації (повідомлення, реферату) подані таким чином, що свідчать про достатньо глибокі знання учня про предмет і здатність мислити </w:t>
            </w:r>
            <w:proofErr w:type="spellStart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>логічно</w:t>
            </w:r>
            <w:proofErr w:type="spellEnd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Тема презентації (повідомлення, реферату) доволі чітко визначена і добре розроблена, але зустрічаються порушення логіки в розповіді. Презентація (повідомлення, реферат) має структуру (поділи), задовільно організована. Дотримана значна частина прийнятих норм культури проведення презентації (повідомлення, реферату). </w:t>
            </w:r>
          </w:p>
        </w:tc>
      </w:tr>
      <w:tr w:rsidR="00AE1747" w:rsidRPr="00AE1747" w:rsidTr="008D0E65">
        <w:trPr>
          <w:trHeight w:val="2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1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9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4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Більшість ідей презентації (повідомлення, реферату) подані таким чином, що свідчать про глибокі знання учня про предмет і здатність мислити </w:t>
            </w:r>
            <w:proofErr w:type="spellStart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>логічно</w:t>
            </w:r>
            <w:proofErr w:type="spellEnd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Тема презентації (повідомлення, реферату) чітко визначена і добре розроблена, але зустрічаються порушення логіки в розповіді. Презентація (повідомлення, реферат) має структуру (поділи), гарно організована. Дотримані більшість прийнятих норм культури проведення презентації (повідомлення, реферату). </w:t>
            </w:r>
          </w:p>
        </w:tc>
      </w:tr>
      <w:tr w:rsidR="00AE1747" w:rsidRPr="00AE1747" w:rsidTr="008D0E65">
        <w:trPr>
          <w:trHeight w:val="2102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46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52400" cy="626745"/>
                      <wp:effectExtent l="0" t="0" r="0" b="0"/>
                      <wp:docPr id="9322" name="Группа 9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26745"/>
                                <a:chOff x="0" y="0"/>
                                <a:chExt cx="152400" cy="626618"/>
                              </a:xfrm>
                            </wpg:grpSpPr>
                            <wps:wsp>
                              <wps:cNvPr id="667" name="Rectangle 667"/>
                              <wps:cNvSpPr/>
                              <wps:spPr>
                                <a:xfrm rot="-5399999">
                                  <a:off x="-293193" y="130732"/>
                                  <a:ext cx="789080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Високий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8" name="Rectangle 668"/>
                              <wps:cNvSpPr/>
                              <wps:spPr>
                                <a:xfrm rot="-5399999">
                                  <a:off x="79050" y="-90113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322" o:spid="_x0000_s1047" style="width:12pt;height:49.35pt;mso-position-horizontal-relative:char;mso-position-vertical-relative:line" coordsize="1524,6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">
                      <v:rect id="Rectangle 667" o:spid="_x0000_s1048" style="position:absolute;left:-2932;top:1308;width:7890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Високий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668" o:spid="_x0000_s1049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110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10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7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Більша частина ідей подані таким чином, що демонструють значні знання учня про предмет і здатність мислити </w:t>
            </w:r>
            <w:proofErr w:type="spellStart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>логічно</w:t>
            </w:r>
            <w:proofErr w:type="spellEnd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Тема презентації (повідомлення, реферату) доволі чітко визначена і задовільно розроблена. Презентація (повідомлення, реферат) має ясну і логічну структуру (поділи), у достатній мірі організована. Дотримані прийняті норми культури презентації (повідомлення, реферату). </w:t>
            </w:r>
          </w:p>
        </w:tc>
      </w:tr>
      <w:tr w:rsidR="00AE1747" w:rsidRPr="00AE1747" w:rsidTr="008D0E65">
        <w:trPr>
          <w:trHeight w:val="1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110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11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5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Ідеї подані таким чином, що демонструють значні знання учня про предмет і здатність мислити </w:t>
            </w:r>
            <w:proofErr w:type="spellStart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>логічно</w:t>
            </w:r>
            <w:proofErr w:type="spellEnd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Тема презентації (повідомлення, реферату) доволі чітко визначена і гарно розроблена. Презентація (повідомлення, реферат) має ясну і логічну структуру (поділи), добре організована. Дотримані прийняті норми культури презентації (повідомлення, реферату). </w:t>
            </w:r>
          </w:p>
        </w:tc>
      </w:tr>
      <w:tr w:rsidR="00AE1747" w:rsidRPr="00AE1747" w:rsidTr="008D0E65">
        <w:trPr>
          <w:trHeight w:val="21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110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12 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7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Усі ідеї подані таким чином, що демонструють глибокі знання учня про предмет і здатність мислити </w:t>
            </w:r>
            <w:proofErr w:type="spellStart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>логічно</w:t>
            </w:r>
            <w:proofErr w:type="spellEnd"/>
            <w:r w:rsidRPr="00AE17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Тема презентації (повідомлення, реферату) чітко визначена і добре розроблена. Презентація (повідомлення, реферат) має ясну і логічну структуру (поділи), добре організована. Дотримані прийняті норми культури презентації, автори творчо підійшли до її оформлення (повідомлення, реферату). </w:t>
            </w:r>
          </w:p>
        </w:tc>
      </w:tr>
    </w:tbl>
    <w:p w:rsidR="00AE1747" w:rsidRPr="00AE1747" w:rsidRDefault="00AE1747" w:rsidP="00AE1747">
      <w:pPr>
        <w:spacing w:after="0" w:line="259" w:lineRule="auto"/>
        <w:ind w:left="0" w:right="0" w:firstLine="0"/>
        <w:rPr>
          <w:lang w:val="uk-UA"/>
        </w:rPr>
      </w:pPr>
      <w:r w:rsidRPr="00AE1747">
        <w:rPr>
          <w:sz w:val="28"/>
          <w:lang w:val="uk-UA"/>
        </w:rPr>
        <w:t xml:space="preserve"> </w:t>
      </w:r>
    </w:p>
    <w:p w:rsidR="00AE1747" w:rsidRPr="00AE1747" w:rsidRDefault="00AE1747" w:rsidP="00AE1747">
      <w:pPr>
        <w:spacing w:after="0" w:line="282" w:lineRule="auto"/>
        <w:ind w:left="-5" w:right="-15" w:hanging="10"/>
        <w:jc w:val="center"/>
        <w:rPr>
          <w:lang w:val="uk-UA"/>
        </w:rPr>
      </w:pPr>
      <w:r w:rsidRPr="00AE1747">
        <w:rPr>
          <w:rFonts w:ascii="Times New Roman" w:eastAsia="Times New Roman" w:hAnsi="Times New Roman" w:cs="Times New Roman"/>
          <w:b/>
          <w:sz w:val="28"/>
          <w:lang w:val="uk-UA"/>
        </w:rPr>
        <w:t xml:space="preserve">Критерії оцінювання навчальних досягнень з курсу «Громадянська освіта» за  участь у дискусії </w:t>
      </w:r>
    </w:p>
    <w:p w:rsidR="00AE1747" w:rsidRPr="00AE1747" w:rsidRDefault="00AE1747" w:rsidP="00AE1747">
      <w:pPr>
        <w:spacing w:after="0" w:line="259" w:lineRule="auto"/>
        <w:ind w:left="61" w:right="0" w:firstLine="0"/>
        <w:jc w:val="center"/>
        <w:rPr>
          <w:lang w:val="uk-UA"/>
        </w:rPr>
      </w:pPr>
      <w:r w:rsidRPr="00AE1747">
        <w:rPr>
          <w:sz w:val="28"/>
          <w:lang w:val="uk-UA"/>
        </w:rPr>
        <w:t xml:space="preserve"> </w:t>
      </w:r>
    </w:p>
    <w:tbl>
      <w:tblPr>
        <w:tblW w:w="9482" w:type="dxa"/>
        <w:tblInd w:w="67" w:type="dxa"/>
        <w:tblCellMar>
          <w:top w:w="7" w:type="dxa"/>
          <w:right w:w="38" w:type="dxa"/>
        </w:tblCellMar>
        <w:tblLook w:val="04A0" w:firstRow="1" w:lastRow="0" w:firstColumn="1" w:lastColumn="0" w:noHBand="0" w:noVBand="1"/>
      </w:tblPr>
      <w:tblGrid>
        <w:gridCol w:w="6"/>
        <w:gridCol w:w="1102"/>
        <w:gridCol w:w="645"/>
        <w:gridCol w:w="7664"/>
        <w:gridCol w:w="65"/>
      </w:tblGrid>
      <w:tr w:rsidR="00AE1747" w:rsidRPr="00AE1747" w:rsidTr="008D0E65">
        <w:trPr>
          <w:gridBefore w:val="1"/>
          <w:trHeight w:val="29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62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b/>
                <w:sz w:val="24"/>
                <w:lang w:val="uk-UA"/>
              </w:rPr>
              <w:t xml:space="preserve">Рівень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0" w:firstLine="0"/>
              <w:rPr>
                <w:sz w:val="22"/>
                <w:lang w:val="uk-UA"/>
              </w:rPr>
            </w:pPr>
            <w:r w:rsidRPr="00AE1747">
              <w:rPr>
                <w:b/>
                <w:sz w:val="24"/>
                <w:lang w:val="uk-UA"/>
              </w:rPr>
              <w:t xml:space="preserve">Бал 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2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Характеристика навчальних досягнень здобувача освіти</w:t>
            </w:r>
            <w:r w:rsidRPr="00AE1747">
              <w:rPr>
                <w:b/>
                <w:sz w:val="24"/>
                <w:lang w:val="uk-UA"/>
              </w:rPr>
              <w:t xml:space="preserve"> </w:t>
            </w:r>
          </w:p>
        </w:tc>
      </w:tr>
      <w:tr w:rsidR="00AE1747" w:rsidRPr="00AE1747" w:rsidTr="008D0E65">
        <w:trPr>
          <w:gridBefore w:val="1"/>
          <w:trHeight w:val="653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94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52400" cy="873125"/>
                      <wp:effectExtent l="0" t="0" r="0" b="0"/>
                      <wp:docPr id="9948" name="Группа 9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873125"/>
                                <a:chOff x="0" y="0"/>
                                <a:chExt cx="152400" cy="873252"/>
                              </a:xfrm>
                            </wpg:grpSpPr>
                            <wps:wsp>
                              <wps:cNvPr id="791" name="Rectangle 791"/>
                              <wps:cNvSpPr/>
                              <wps:spPr>
                                <a:xfrm rot="-5399999">
                                  <a:off x="-456056" y="214503"/>
                                  <a:ext cx="111480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Початковий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" name="Rectangle 792"/>
                              <wps:cNvSpPr/>
                              <wps:spPr>
                                <a:xfrm rot="-5399999">
                                  <a:off x="79050" y="-90113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948" o:spid="_x0000_s1050" style="width:12pt;height:68.75pt;mso-position-horizontal-relative:char;mso-position-vertical-relative:line" coordsize="1524,8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">
                      <v:rect id="Rectangle 791" o:spid="_x0000_s1051" style="position:absolute;left:-4561;top:2146;width:11147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Початковий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792" o:spid="_x0000_s1052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clF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B7m8DjTDgCMrkDAAD//wMAUEsBAi0AFAAGAAgAAAAhANvh9svuAAAAhQEAABMAAAAAAAAA&#10;AAAAAAAAAAAAAFtDb250ZW50X1R5cGVzXS54bWxQSwECLQAUAAYACAAAACEAWvQsW78AAAAVAQAA&#10;CwAAAAAAAAAAAAAAAAAfAQAAX3JlbHMvLnJlbHNQSwECLQAUAAYACAAAACEA+WXJRcYAAADcAAAA&#10;DwAAAAAAAAAAAAAAAAAHAgAAZHJzL2Rvd25yZXYueG1sUEsFBgAAAAADAAMAtwAAAPo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 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>Учень (учениця) не розуміє тему дискусії, не володіє знаннями з цієї теми.</w:t>
            </w:r>
            <w:r w:rsidRPr="00AE1747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 </w:t>
            </w:r>
          </w:p>
        </w:tc>
      </w:tr>
      <w:tr w:rsidR="00AE1747" w:rsidRPr="00AE1747" w:rsidTr="008D0E65">
        <w:trPr>
          <w:gridBefore w:val="1"/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2 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0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частково розуміє тему дискусії, володіє незначними знаннями з цієї теми. </w:t>
            </w:r>
          </w:p>
        </w:tc>
      </w:tr>
      <w:tr w:rsidR="00AE1747" w:rsidRPr="00AE1747" w:rsidTr="008D0E65">
        <w:trPr>
          <w:gridBefore w:val="1"/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3 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</w:t>
            </w: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 xml:space="preserve">(учениця) </w:t>
            </w: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 xml:space="preserve">розуміє </w:t>
            </w: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 xml:space="preserve">тему </w:t>
            </w: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 xml:space="preserve">дискусії, </w:t>
            </w: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 xml:space="preserve">але </w:t>
            </w: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 xml:space="preserve">володіє незначними знаннями з цієї теми.  Висловлює короткі речення «так-ні». </w:t>
            </w:r>
          </w:p>
        </w:tc>
      </w:tr>
      <w:tr w:rsidR="00AE1747" w:rsidRPr="00AE1747" w:rsidTr="008D0E65">
        <w:trPr>
          <w:gridBefore w:val="1"/>
          <w:trHeight w:val="975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94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52400" cy="659765"/>
                      <wp:effectExtent l="0" t="0" r="0" b="0"/>
                      <wp:docPr id="10199" name="Группа 10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59765"/>
                                <a:chOff x="0" y="0"/>
                                <a:chExt cx="152400" cy="659892"/>
                              </a:xfrm>
                            </wpg:grpSpPr>
                            <wps:wsp>
                              <wps:cNvPr id="857" name="Rectangle 857"/>
                              <wps:cNvSpPr/>
                              <wps:spPr>
                                <a:xfrm rot="-5399999">
                                  <a:off x="-315895" y="141305"/>
                                  <a:ext cx="834483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Середній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8" name="Rectangle 858"/>
                              <wps:cNvSpPr/>
                              <wps:spPr>
                                <a:xfrm rot="-5399999">
                                  <a:off x="79050" y="-90113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199" o:spid="_x0000_s1053" style="width:12pt;height:51.95pt;mso-position-horizontal-relative:char;mso-position-vertical-relative:line" coordsize="1524,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">
                      <v:rect id="Rectangle 857" o:spid="_x0000_s1054" style="position:absolute;left:-3159;top:1414;width:8343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0QR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B3H8H8mHAG5+AMAAP//AwBQSwECLQAUAAYACAAAACEA2+H2y+4AAACFAQAAEwAAAAAAAAAA&#10;AAAAAAAAAAAAW0NvbnRlbnRfVHlwZXNdLnhtbFBLAQItABQABgAIAAAAIQBa9CxbvwAAABUBAAAL&#10;AAAAAAAAAAAAAAAAAB8BAABfcmVscy8ucmVsc1BLAQItABQABgAIAAAAIQDkH0QRxQAAANwAAAAP&#10;AAAAAAAAAAAAAAAAAAcCAABkcnMvZG93bnJldi54bWxQSwUGAAAAAAMAAwC3AAAA+QIAAAAA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Середній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58" o:spid="_x0000_s1055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BjwwAAANw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1g9h7XhTDgCcnMDAAD//wMAUEsBAi0AFAAGAAgAAAAhANvh9svuAAAAhQEAABMAAAAAAAAAAAAA&#10;AAAAAAAAAFtDb250ZW50X1R5cGVzXS54bWxQSwECLQAUAAYACAAAACEAWvQsW78AAAAVAQAACwAA&#10;AAAAAAAAAAAAAAAfAQAAX3JlbHMvLnJlbHNQSwECLQAUAAYACAAAACEAlYDQY8MAAADcAAAADwAA&#10;AAAAAAAAAAAAAAAHAgAAZHJzL2Rvd25yZXYueG1sUEsFBgAAAAADAAMAtwAAAPc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4 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1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з допомогою вчителя репродуктивно відтворює частину навчального матеріалу за темою дискусії, одним-двома простими реченнями, формулює власну думку. </w:t>
            </w:r>
          </w:p>
        </w:tc>
      </w:tr>
      <w:tr w:rsidR="00AE1747" w:rsidRPr="00AE1747" w:rsidTr="008D0E65">
        <w:trPr>
          <w:gridBefore w:val="1"/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5 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6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відтворює основний навчальний матеріал за темою дискусії, здатний з помилками й </w:t>
            </w:r>
            <w:proofErr w:type="spellStart"/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>неточностями</w:t>
            </w:r>
            <w:proofErr w:type="spellEnd"/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формулювати власну точку зору. </w:t>
            </w:r>
          </w:p>
        </w:tc>
      </w:tr>
      <w:tr w:rsidR="00AE1747" w:rsidRPr="00AE1747" w:rsidTr="008D0E65">
        <w:trPr>
          <w:gridBefore w:val="1"/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6 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2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виявляє знання й розуміння основних положень навчального матеріалу за темою дискусії. Його (її) думки правильні, але недостатньо осмислені. Під час дискусії вміє застосовувати метод аналогії. Учень (учениця) у цілому правильно використовує окремі терміни, аналізує прості життєві ситуації. </w:t>
            </w:r>
          </w:p>
        </w:tc>
      </w:tr>
      <w:tr w:rsidR="00AE1747" w:rsidRPr="00AE1747" w:rsidTr="008D0E65">
        <w:trPr>
          <w:gridBefore w:val="1"/>
          <w:trHeight w:val="1299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94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52400" cy="732790"/>
                      <wp:effectExtent l="0" t="0" r="0" b="0"/>
                      <wp:docPr id="10391" name="Группа 10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732790"/>
                                <a:chOff x="0" y="0"/>
                                <a:chExt cx="152400" cy="733044"/>
                              </a:xfrm>
                            </wpg:grpSpPr>
                            <wps:wsp>
                              <wps:cNvPr id="929" name="Rectangle 929"/>
                              <wps:cNvSpPr/>
                              <wps:spPr>
                                <a:xfrm rot="-5399999">
                                  <a:off x="-364642" y="165709"/>
                                  <a:ext cx="931978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Достатній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0" name="Rectangle 930"/>
                              <wps:cNvSpPr/>
                              <wps:spPr>
                                <a:xfrm rot="-5399999">
                                  <a:off x="79050" y="-90113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391" o:spid="_x0000_s1056" style="width:12pt;height:57.7pt;mso-position-horizontal-relative:char;mso-position-vertical-relative:line" coordsize="1524,7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">
                      <v:rect id="Rectangle 929" o:spid="_x0000_s1057" style="position:absolute;left:-3647;top:1658;width:9319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Достатній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30" o:spid="_x0000_s1058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7 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7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правильно відтворює навчальний матеріал за темою дискусії, знає основоположні теорії і факти, вміє наводити окремі власні приклади на підтвердження певних думок. </w:t>
            </w:r>
          </w:p>
        </w:tc>
      </w:tr>
      <w:tr w:rsidR="00AE1747" w:rsidRPr="00AE1747" w:rsidTr="008D0E65">
        <w:trPr>
          <w:gridBefore w:val="1"/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8 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4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застосовує вивчений матеріал у стандартних ситуаціях, намагається аналізувати, встановлювати найсуттєвіші зв'язки і залежність між соціальними (політичними, економічними) явищами, фактами, робити висновки, загалом контролює власну діяльність. Думки його (її) логічні, хоч і мають неточності. </w:t>
            </w:r>
          </w:p>
        </w:tc>
      </w:tr>
      <w:tr w:rsidR="00AE1747" w:rsidRPr="00AE1747" w:rsidTr="008D0E65">
        <w:trPr>
          <w:gridBefore w:val="1"/>
          <w:trHeight w:val="1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9 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1" w:lineRule="auto"/>
              <w:ind w:left="0" w:right="74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добре володіє вивченим матеріалом, застосовує знання у ході дискусії, уміє аналізувати й систематизувати інформацію, використовує загальновідомі докази із самостійною і правильною аргументацією. </w:t>
            </w:r>
          </w:p>
          <w:p w:rsidR="00AE1747" w:rsidRPr="00AE1747" w:rsidRDefault="00AE1747" w:rsidP="008D0E65">
            <w:pPr>
              <w:spacing w:after="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AE1747" w:rsidRPr="00AE1747" w:rsidTr="008D0E65">
        <w:trPr>
          <w:gridBefore w:val="1"/>
          <w:trHeight w:val="194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394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noProof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52400" cy="626110"/>
                      <wp:effectExtent l="0" t="0" r="0" b="0"/>
                      <wp:docPr id="10636" name="Группа 10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26110"/>
                                <a:chOff x="0" y="0"/>
                                <a:chExt cx="152400" cy="626313"/>
                              </a:xfrm>
                            </wpg:grpSpPr>
                            <wps:wsp>
                              <wps:cNvPr id="1003" name="Rectangle 1003"/>
                              <wps:cNvSpPr/>
                              <wps:spPr>
                                <a:xfrm rot="-5399999">
                                  <a:off x="-293193" y="130428"/>
                                  <a:ext cx="789079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Високий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" name="Rectangle 1004"/>
                              <wps:cNvSpPr/>
                              <wps:spPr>
                                <a:xfrm rot="-5399999">
                                  <a:off x="79050" y="-90113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1747" w:rsidRDefault="00AE1747" w:rsidP="00AE174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636" o:spid="_x0000_s1059" style="width:12pt;height:49.3pt;mso-position-horizontal-relative:char;mso-position-vertical-relative:line" coordsize="1524,6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">
                      <v:rect id="Rectangle 1003" o:spid="_x0000_s1060" style="position:absolute;left:-2932;top:1305;width:7890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Високий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004" o:spid="_x0000_s1061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" filled="f" stroked="f">
                        <v:textbox inset="0,0,0,0">
                          <w:txbxContent>
                            <w:p w:rsidR="00AE1747" w:rsidRDefault="00AE1747" w:rsidP="00AE17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3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10 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48" w:lineRule="auto"/>
              <w:ind w:left="0" w:right="76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має повні, глибокі знання за темою дискусії, здатний(а) використовувати їх у практичній діяльності, робити висновки, узагальнення. Висновок лише частково відповідає тезі або лише частково пов’язаний з аргументами та прикладами. </w:t>
            </w:r>
          </w:p>
          <w:p w:rsidR="00AE1747" w:rsidRPr="00AE1747" w:rsidRDefault="00AE1747" w:rsidP="008D0E65">
            <w:pPr>
              <w:spacing w:after="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AE1747" w:rsidRPr="00AE1747" w:rsidTr="008D0E65">
        <w:trPr>
          <w:gridAfter w:val="1"/>
          <w:wAfter w:w="66" w:type="dxa"/>
          <w:trHeight w:val="1620"/>
        </w:trPr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1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11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5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має гнучкі знання в межах вимог навчальних програм та правил ведення дискусій, аргументовано використовує їх у різних ситуаціях, уміє знаходити інформацію та аналізувати її, ставити і розв'язувати проблеми, доводити власну точку зору.  </w:t>
            </w:r>
          </w:p>
        </w:tc>
      </w:tr>
      <w:tr w:rsidR="00AE1747" w:rsidRPr="00AE1747" w:rsidTr="008D0E65">
        <w:trPr>
          <w:gridAfter w:val="1"/>
          <w:wAfter w:w="66" w:type="dxa"/>
          <w:trHeight w:val="355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71" w:firstLine="0"/>
              <w:jc w:val="center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12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747" w:rsidRPr="00AE1747" w:rsidRDefault="00AE1747" w:rsidP="008D0E65">
            <w:pPr>
              <w:spacing w:after="0" w:line="259" w:lineRule="auto"/>
              <w:ind w:left="0" w:right="69" w:firstLine="0"/>
              <w:rPr>
                <w:sz w:val="22"/>
                <w:lang w:val="uk-UA"/>
              </w:rPr>
            </w:pPr>
            <w:r w:rsidRPr="00AE174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Учень (учениця) має системні, міцні знання в обсязі та в межах вимог навчальних програм та правил ведення дискусій,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рішення. Ґрунтовно викладає питання, висловлює власну позицію й переконливо її аргументує; самостійно знаходить, оцінює та використовує джерела інформації, зокрема наочні, уміє узагальнити вивчений матеріал, використовує набуті знання й уміння у ході дискусій. </w:t>
            </w:r>
          </w:p>
        </w:tc>
      </w:tr>
    </w:tbl>
    <w:p w:rsidR="00AE1747" w:rsidRPr="00AE1747" w:rsidRDefault="00AE1747" w:rsidP="00AE1747">
      <w:pPr>
        <w:spacing w:after="0" w:line="259" w:lineRule="auto"/>
        <w:ind w:left="18" w:right="0" w:firstLine="0"/>
        <w:jc w:val="center"/>
        <w:rPr>
          <w:lang w:val="uk-UA"/>
        </w:rPr>
      </w:pPr>
      <w:r w:rsidRPr="00AE1747">
        <w:rPr>
          <w:sz w:val="28"/>
          <w:lang w:val="uk-UA"/>
        </w:rPr>
        <w:lastRenderedPageBreak/>
        <w:t xml:space="preserve"> </w:t>
      </w:r>
    </w:p>
    <w:p w:rsidR="00AE1747" w:rsidRPr="00AE1747" w:rsidRDefault="00AE1747" w:rsidP="00AE1747">
      <w:pPr>
        <w:spacing w:after="0" w:line="259" w:lineRule="auto"/>
        <w:ind w:left="18" w:right="0" w:firstLine="0"/>
        <w:jc w:val="center"/>
        <w:rPr>
          <w:lang w:val="uk-UA"/>
        </w:rPr>
      </w:pPr>
      <w:r w:rsidRPr="00AE1747">
        <w:rPr>
          <w:sz w:val="28"/>
          <w:lang w:val="uk-UA"/>
        </w:rPr>
        <w:t xml:space="preserve"> </w:t>
      </w:r>
    </w:p>
    <w:sectPr w:rsidR="00AE1747" w:rsidRPr="00AE1747">
      <w:pgSz w:w="11906" w:h="16838"/>
      <w:pgMar w:top="1138" w:right="715" w:bottom="1143" w:left="15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95BAC"/>
    <w:multiLevelType w:val="hybridMultilevel"/>
    <w:tmpl w:val="4DA64D6E"/>
    <w:lvl w:ilvl="0" w:tplc="CE52C0BC">
      <w:start w:val="1"/>
      <w:numFmt w:val="decimal"/>
      <w:lvlText w:val="%1.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505BA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286F1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AE8E3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063CE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7E120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C960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30C04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1C705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47"/>
    <w:rsid w:val="00384716"/>
    <w:rsid w:val="00A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8080"/>
  <w15:chartTrackingRefBased/>
  <w15:docId w15:val="{0E3EDC64-6623-4F45-BDCD-7A403E29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47"/>
    <w:pPr>
      <w:spacing w:after="16" w:line="249" w:lineRule="auto"/>
      <w:ind w:left="576" w:right="42" w:hanging="576"/>
      <w:jc w:val="both"/>
    </w:pPr>
    <w:rPr>
      <w:rFonts w:ascii="Cambria" w:eastAsia="Cambria" w:hAnsi="Cambria" w:cs="Cambria"/>
      <w:color w:val="000000"/>
      <w:sz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1663</Words>
  <Characters>9482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2023-02-13T08:35:00Z</dcterms:created>
  <dcterms:modified xsi:type="dcterms:W3CDTF">2023-02-13T08:38:00Z</dcterms:modified>
</cp:coreProperties>
</file>